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5FA" w:rsidRPr="00E20221" w:rsidRDefault="00ED65FA"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E20221">
      <w:pPr>
        <w:spacing w:after="0" w:line="240" w:lineRule="auto"/>
        <w:rPr>
          <w:sz w:val="28"/>
          <w:szCs w:val="28"/>
        </w:rPr>
      </w:pPr>
    </w:p>
    <w:p w:rsidR="00E20221" w:rsidRDefault="00E20221" w:rsidP="00A8286E">
      <w:pPr>
        <w:widowControl w:val="0"/>
        <w:spacing w:after="0" w:line="240" w:lineRule="auto"/>
        <w:rPr>
          <w:sz w:val="28"/>
          <w:szCs w:val="28"/>
        </w:rPr>
      </w:pPr>
    </w:p>
    <w:p w:rsidR="002D00AE" w:rsidRDefault="002D00AE" w:rsidP="00A8286E">
      <w:pPr>
        <w:widowControl w:val="0"/>
        <w:spacing w:after="0" w:line="240" w:lineRule="auto"/>
        <w:rPr>
          <w:sz w:val="28"/>
          <w:szCs w:val="28"/>
        </w:rPr>
      </w:pPr>
    </w:p>
    <w:p w:rsidR="00A65B03" w:rsidRDefault="00A65B03" w:rsidP="00A8286E">
      <w:pPr>
        <w:widowControl w:val="0"/>
        <w:spacing w:after="0" w:line="240" w:lineRule="auto"/>
        <w:rPr>
          <w:sz w:val="28"/>
          <w:szCs w:val="28"/>
        </w:rPr>
      </w:pPr>
    </w:p>
    <w:p w:rsidR="000A73DE" w:rsidRPr="000A73DE" w:rsidRDefault="000A73DE" w:rsidP="000A73DE">
      <w:pPr>
        <w:widowControl w:val="0"/>
        <w:spacing w:after="0" w:line="240" w:lineRule="auto"/>
        <w:jc w:val="center"/>
        <w:rPr>
          <w:rFonts w:cs="Times New Roman"/>
          <w:b/>
          <w:sz w:val="28"/>
          <w:szCs w:val="28"/>
        </w:rPr>
      </w:pPr>
      <w:r w:rsidRPr="000A73DE">
        <w:rPr>
          <w:rFonts w:cs="Times New Roman"/>
          <w:b/>
          <w:sz w:val="28"/>
          <w:szCs w:val="28"/>
        </w:rPr>
        <w:t>О внесении изменений в постановление</w:t>
      </w:r>
    </w:p>
    <w:p w:rsidR="000A73DE" w:rsidRPr="000A73DE" w:rsidRDefault="000A73DE" w:rsidP="000A73DE">
      <w:pPr>
        <w:widowControl w:val="0"/>
        <w:spacing w:after="0" w:line="240" w:lineRule="auto"/>
        <w:jc w:val="center"/>
        <w:rPr>
          <w:rFonts w:cs="Times New Roman"/>
          <w:b/>
          <w:sz w:val="28"/>
          <w:szCs w:val="28"/>
        </w:rPr>
      </w:pPr>
      <w:r w:rsidRPr="000A73DE">
        <w:rPr>
          <w:rFonts w:cs="Times New Roman"/>
          <w:b/>
          <w:sz w:val="28"/>
          <w:szCs w:val="28"/>
        </w:rPr>
        <w:t>Правительства Белгородской области</w:t>
      </w:r>
    </w:p>
    <w:p w:rsidR="00C91035" w:rsidRPr="00D5431C" w:rsidRDefault="00CF6820" w:rsidP="000A73DE">
      <w:pPr>
        <w:widowControl w:val="0"/>
        <w:spacing w:after="0" w:line="240" w:lineRule="auto"/>
        <w:jc w:val="center"/>
        <w:rPr>
          <w:rFonts w:cs="Times New Roman"/>
          <w:b/>
          <w:sz w:val="28"/>
          <w:szCs w:val="28"/>
        </w:rPr>
      </w:pPr>
      <w:r>
        <w:rPr>
          <w:rFonts w:cs="Times New Roman"/>
          <w:b/>
          <w:sz w:val="28"/>
          <w:szCs w:val="28"/>
        </w:rPr>
        <w:t>от 22 июня 2015 года № 251</w:t>
      </w:r>
      <w:r w:rsidR="000A73DE" w:rsidRPr="000A73DE">
        <w:rPr>
          <w:rFonts w:cs="Times New Roman"/>
          <w:b/>
          <w:sz w:val="28"/>
          <w:szCs w:val="28"/>
        </w:rPr>
        <w:t>-пп</w:t>
      </w:r>
    </w:p>
    <w:p w:rsidR="00E20221" w:rsidRPr="00E20221" w:rsidRDefault="00E20221" w:rsidP="00A8286E">
      <w:pPr>
        <w:widowControl w:val="0"/>
        <w:autoSpaceDE w:val="0"/>
        <w:autoSpaceDN w:val="0"/>
        <w:adjustRightInd w:val="0"/>
        <w:spacing w:after="0" w:line="240" w:lineRule="auto"/>
        <w:rPr>
          <w:rFonts w:cs="Times New Roman"/>
          <w:sz w:val="28"/>
          <w:szCs w:val="28"/>
        </w:rPr>
      </w:pPr>
    </w:p>
    <w:p w:rsidR="00E20221" w:rsidRDefault="00E20221" w:rsidP="00A8286E">
      <w:pPr>
        <w:widowControl w:val="0"/>
        <w:spacing w:after="0" w:line="240" w:lineRule="auto"/>
        <w:rPr>
          <w:sz w:val="28"/>
          <w:szCs w:val="28"/>
        </w:rPr>
      </w:pPr>
    </w:p>
    <w:p w:rsidR="00EC5C1B" w:rsidRDefault="000A73DE" w:rsidP="003D72D5">
      <w:pPr>
        <w:pStyle w:val="ab"/>
        <w:ind w:firstLine="709"/>
        <w:jc w:val="both"/>
        <w:rPr>
          <w:rFonts w:cs="Times New Roman"/>
          <w:b/>
          <w:sz w:val="28"/>
          <w:szCs w:val="28"/>
        </w:rPr>
      </w:pPr>
      <w:r w:rsidRPr="004A7CEB">
        <w:rPr>
          <w:sz w:val="28"/>
          <w:szCs w:val="28"/>
        </w:rPr>
        <w:t>В целях приведения нормативных правовых актов Белгородской области</w:t>
      </w:r>
      <w:r w:rsidR="00A65B03">
        <w:rPr>
          <w:sz w:val="28"/>
          <w:szCs w:val="28"/>
        </w:rPr>
        <w:t xml:space="preserve">     </w:t>
      </w:r>
      <w:r w:rsidR="00E75512">
        <w:rPr>
          <w:sz w:val="28"/>
          <w:szCs w:val="28"/>
        </w:rPr>
        <w:t xml:space="preserve">     </w:t>
      </w:r>
      <w:r w:rsidR="00A65B03">
        <w:rPr>
          <w:sz w:val="28"/>
          <w:szCs w:val="28"/>
        </w:rPr>
        <w:t xml:space="preserve">     </w:t>
      </w:r>
      <w:r w:rsidRPr="004A7CEB">
        <w:rPr>
          <w:sz w:val="28"/>
          <w:szCs w:val="28"/>
        </w:rPr>
        <w:t xml:space="preserve"> в соответствие с постановлением Правительства Российской Федерации от 14 июля 2012 года № 717 «О Государственной программе развития сельского хозяйства </w:t>
      </w:r>
      <w:r w:rsidR="00A65B03">
        <w:rPr>
          <w:sz w:val="28"/>
          <w:szCs w:val="28"/>
        </w:rPr>
        <w:t xml:space="preserve"> </w:t>
      </w:r>
      <w:r w:rsidR="00E75512">
        <w:rPr>
          <w:sz w:val="28"/>
          <w:szCs w:val="28"/>
        </w:rPr>
        <w:t xml:space="preserve">      </w:t>
      </w:r>
      <w:r w:rsidR="00A65B03">
        <w:rPr>
          <w:sz w:val="28"/>
          <w:szCs w:val="28"/>
        </w:rPr>
        <w:t xml:space="preserve">        </w:t>
      </w:r>
      <w:r w:rsidRPr="004A7CEB">
        <w:rPr>
          <w:sz w:val="28"/>
          <w:szCs w:val="28"/>
        </w:rPr>
        <w:t>и</w:t>
      </w:r>
      <w:r w:rsidR="00E75512">
        <w:rPr>
          <w:sz w:val="28"/>
          <w:szCs w:val="28"/>
        </w:rPr>
        <w:t xml:space="preserve"> </w:t>
      </w:r>
      <w:r w:rsidRPr="004A7CEB">
        <w:rPr>
          <w:sz w:val="28"/>
          <w:szCs w:val="28"/>
        </w:rPr>
        <w:t xml:space="preserve">регулирования рынков сельскохозяйственной продукции, сырья </w:t>
      </w:r>
      <w:r w:rsidR="00A65B03">
        <w:rPr>
          <w:sz w:val="28"/>
          <w:szCs w:val="28"/>
        </w:rPr>
        <w:t xml:space="preserve">             </w:t>
      </w:r>
      <w:r w:rsidR="00E75512">
        <w:rPr>
          <w:sz w:val="28"/>
          <w:szCs w:val="28"/>
        </w:rPr>
        <w:t xml:space="preserve">           </w:t>
      </w:r>
      <w:r w:rsidR="00A65B03">
        <w:rPr>
          <w:sz w:val="28"/>
          <w:szCs w:val="28"/>
        </w:rPr>
        <w:t xml:space="preserve">                   </w:t>
      </w:r>
      <w:r w:rsidRPr="004A7CEB">
        <w:rPr>
          <w:sz w:val="28"/>
          <w:szCs w:val="28"/>
        </w:rPr>
        <w:t xml:space="preserve">и продовольствия» и </w:t>
      </w:r>
      <w:r w:rsidR="00402F92" w:rsidRPr="004A7CEB">
        <w:rPr>
          <w:sz w:val="28"/>
          <w:szCs w:val="28"/>
        </w:rPr>
        <w:t>постановлением Правительства Российской Федерации</w:t>
      </w:r>
      <w:r w:rsidR="00E75512">
        <w:rPr>
          <w:sz w:val="28"/>
          <w:szCs w:val="28"/>
        </w:rPr>
        <w:t xml:space="preserve">      </w:t>
      </w:r>
      <w:r w:rsidR="00A65B03">
        <w:rPr>
          <w:sz w:val="28"/>
          <w:szCs w:val="28"/>
        </w:rPr>
        <w:t xml:space="preserve">            </w:t>
      </w:r>
      <w:r w:rsidR="00402F92" w:rsidRPr="004A7CEB">
        <w:rPr>
          <w:sz w:val="28"/>
          <w:szCs w:val="28"/>
        </w:rPr>
        <w:t xml:space="preserve"> от 18 сентября 2020 года</w:t>
      </w:r>
      <w:r w:rsidR="00A65B03">
        <w:rPr>
          <w:sz w:val="28"/>
          <w:szCs w:val="28"/>
        </w:rPr>
        <w:t xml:space="preserve"> </w:t>
      </w:r>
      <w:r w:rsidR="00402F92" w:rsidRPr="004A7CEB">
        <w:rPr>
          <w:sz w:val="28"/>
          <w:szCs w:val="28"/>
        </w:rPr>
        <w:t>№ 1492 «Об общих требованиях к нормативным правовым актам, муниципальным правовым актам, регулирующим предоставление субсидий,</w:t>
      </w:r>
      <w:r w:rsidR="0062651A">
        <w:rPr>
          <w:sz w:val="28"/>
          <w:szCs w:val="28"/>
        </w:rPr>
        <w:t xml:space="preserve">     </w:t>
      </w:r>
      <w:r w:rsidR="00402F92" w:rsidRPr="004A7CEB">
        <w:rPr>
          <w:sz w:val="28"/>
          <w:szCs w:val="28"/>
        </w:rPr>
        <w:t xml:space="preserve">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Pr="004A7CEB">
        <w:rPr>
          <w:sz w:val="28"/>
          <w:szCs w:val="28"/>
        </w:rPr>
        <w:t xml:space="preserve"> Правительство Белгородской области </w:t>
      </w:r>
      <w:r w:rsidR="00EC5C1B" w:rsidRPr="004A7CEB">
        <w:rPr>
          <w:rFonts w:cs="Times New Roman"/>
          <w:b/>
          <w:sz w:val="28"/>
          <w:szCs w:val="28"/>
        </w:rPr>
        <w:t>п о с т а н о в л я е т:</w:t>
      </w:r>
    </w:p>
    <w:p w:rsidR="003D72D5" w:rsidRPr="003D72D5" w:rsidRDefault="00C23C0D" w:rsidP="003D72D5">
      <w:pPr>
        <w:widowControl w:val="0"/>
        <w:spacing w:after="0" w:line="240" w:lineRule="auto"/>
        <w:ind w:firstLine="709"/>
        <w:jc w:val="both"/>
        <w:rPr>
          <w:rFonts w:cs="Times New Roman"/>
          <w:b/>
          <w:sz w:val="28"/>
          <w:szCs w:val="28"/>
        </w:rPr>
      </w:pPr>
      <w:r>
        <w:rPr>
          <w:spacing w:val="2"/>
          <w:sz w:val="28"/>
          <w:szCs w:val="28"/>
        </w:rPr>
        <w:t xml:space="preserve">1. </w:t>
      </w:r>
      <w:r w:rsidR="003D72D5" w:rsidRPr="00C85950">
        <w:rPr>
          <w:spacing w:val="2"/>
          <w:sz w:val="28"/>
          <w:szCs w:val="28"/>
        </w:rPr>
        <w:t xml:space="preserve">Внести следующие изменения в постановление Правительства Белгородской </w:t>
      </w:r>
      <w:r w:rsidR="003D72D5" w:rsidRPr="003D72D5">
        <w:rPr>
          <w:spacing w:val="2"/>
          <w:sz w:val="28"/>
          <w:szCs w:val="28"/>
        </w:rPr>
        <w:t xml:space="preserve">области </w:t>
      </w:r>
      <w:r w:rsidR="003D72D5" w:rsidRPr="003D72D5">
        <w:rPr>
          <w:rFonts w:cs="Times New Roman"/>
          <w:sz w:val="28"/>
          <w:szCs w:val="28"/>
        </w:rPr>
        <w:t xml:space="preserve">от 22 июня 2015 года № 251-пп </w:t>
      </w:r>
      <w:r w:rsidR="003D72D5" w:rsidRPr="003D72D5">
        <w:rPr>
          <w:spacing w:val="2"/>
          <w:sz w:val="28"/>
          <w:szCs w:val="28"/>
        </w:rPr>
        <w:t>«</w:t>
      </w:r>
      <w:r w:rsidR="003D72D5" w:rsidRPr="003D72D5">
        <w:rPr>
          <w:sz w:val="28"/>
          <w:szCs w:val="28"/>
        </w:rPr>
        <w:t>О реализации мероприятий по развитию</w:t>
      </w:r>
      <w:r w:rsidR="003D72D5" w:rsidRPr="00C85950">
        <w:rPr>
          <w:sz w:val="28"/>
          <w:szCs w:val="28"/>
        </w:rPr>
        <w:t xml:space="preserve"> </w:t>
      </w:r>
      <w:r w:rsidR="003D72D5">
        <w:rPr>
          <w:sz w:val="28"/>
          <w:szCs w:val="28"/>
        </w:rPr>
        <w:t>сельскохозяйственной кооперации</w:t>
      </w:r>
      <w:r w:rsidR="003D72D5" w:rsidRPr="00C85950">
        <w:rPr>
          <w:sz w:val="28"/>
          <w:szCs w:val="28"/>
        </w:rPr>
        <w:t xml:space="preserve"> Белгородской области</w:t>
      </w:r>
      <w:r w:rsidR="003D72D5" w:rsidRPr="00C85950">
        <w:rPr>
          <w:spacing w:val="2"/>
          <w:sz w:val="28"/>
          <w:szCs w:val="28"/>
        </w:rPr>
        <w:t>»:</w:t>
      </w:r>
    </w:p>
    <w:p w:rsidR="000B4B0B" w:rsidRPr="00C85950" w:rsidRDefault="000B4B0B" w:rsidP="000B4B0B">
      <w:pPr>
        <w:pStyle w:val="ab"/>
        <w:ind w:firstLine="709"/>
        <w:jc w:val="both"/>
        <w:rPr>
          <w:sz w:val="28"/>
          <w:szCs w:val="28"/>
        </w:rPr>
      </w:pPr>
      <w:r w:rsidRPr="00C85950">
        <w:rPr>
          <w:rFonts w:cs="Times New Roman"/>
          <w:color w:val="000000"/>
          <w:sz w:val="28"/>
          <w:szCs w:val="28"/>
        </w:rPr>
        <w:t>- признать утратившим силу</w:t>
      </w:r>
      <w:r w:rsidRPr="00C85950">
        <w:rPr>
          <w:sz w:val="28"/>
          <w:szCs w:val="28"/>
        </w:rPr>
        <w:t xml:space="preserve"> положение о конкурсной комиссии по отбору проектов </w:t>
      </w:r>
      <w:proofErr w:type="spellStart"/>
      <w:r w:rsidRPr="00C85950">
        <w:rPr>
          <w:sz w:val="28"/>
          <w:szCs w:val="28"/>
        </w:rPr>
        <w:t>грантополучателей</w:t>
      </w:r>
      <w:proofErr w:type="spellEnd"/>
      <w:r w:rsidRPr="00C85950">
        <w:rPr>
          <w:sz w:val="28"/>
          <w:szCs w:val="28"/>
        </w:rPr>
        <w:t xml:space="preserve"> для участия в мероприятиях по развитию </w:t>
      </w:r>
      <w:r>
        <w:rPr>
          <w:sz w:val="28"/>
          <w:szCs w:val="28"/>
        </w:rPr>
        <w:t xml:space="preserve">сельскохозяйственной кооперации </w:t>
      </w:r>
      <w:r w:rsidRPr="00C85950">
        <w:rPr>
          <w:sz w:val="28"/>
          <w:szCs w:val="28"/>
        </w:rPr>
        <w:t>Белгородской области</w:t>
      </w:r>
      <w:r>
        <w:rPr>
          <w:sz w:val="28"/>
          <w:szCs w:val="28"/>
        </w:rPr>
        <w:t>, утверждение в пункте 1 названного постановления</w:t>
      </w:r>
      <w:r w:rsidRPr="00C85950">
        <w:rPr>
          <w:sz w:val="28"/>
          <w:szCs w:val="28"/>
        </w:rPr>
        <w:t>;</w:t>
      </w:r>
    </w:p>
    <w:p w:rsidR="000B4B0B" w:rsidRDefault="000B4B0B" w:rsidP="000B4B0B">
      <w:pPr>
        <w:pStyle w:val="ab"/>
        <w:ind w:firstLine="709"/>
        <w:jc w:val="both"/>
        <w:rPr>
          <w:sz w:val="28"/>
          <w:szCs w:val="28"/>
        </w:rPr>
      </w:pPr>
      <w:r w:rsidRPr="00C85950">
        <w:rPr>
          <w:rFonts w:cs="Times New Roman"/>
          <w:sz w:val="28"/>
          <w:szCs w:val="28"/>
        </w:rPr>
        <w:t xml:space="preserve">- утвердить </w:t>
      </w:r>
      <w:r w:rsidRPr="00C85950">
        <w:rPr>
          <w:sz w:val="28"/>
          <w:szCs w:val="28"/>
        </w:rPr>
        <w:t xml:space="preserve">положение о конкурсной комиссии по отбору проектов </w:t>
      </w:r>
      <w:proofErr w:type="spellStart"/>
      <w:r w:rsidRPr="00C85950">
        <w:rPr>
          <w:sz w:val="28"/>
          <w:szCs w:val="28"/>
        </w:rPr>
        <w:t>грантополучателей</w:t>
      </w:r>
      <w:proofErr w:type="spellEnd"/>
      <w:r w:rsidRPr="00C85950">
        <w:rPr>
          <w:sz w:val="28"/>
          <w:szCs w:val="28"/>
        </w:rPr>
        <w:t xml:space="preserve"> для участия в мероприятиях по развитию </w:t>
      </w:r>
      <w:r>
        <w:rPr>
          <w:sz w:val="28"/>
          <w:szCs w:val="28"/>
        </w:rPr>
        <w:t xml:space="preserve">сельскохозяйственной кооперации </w:t>
      </w:r>
      <w:r w:rsidRPr="00C85950">
        <w:rPr>
          <w:sz w:val="28"/>
          <w:szCs w:val="28"/>
        </w:rPr>
        <w:t>Белгородской области</w:t>
      </w:r>
      <w:r>
        <w:rPr>
          <w:sz w:val="28"/>
          <w:szCs w:val="28"/>
        </w:rPr>
        <w:t xml:space="preserve"> (</w:t>
      </w:r>
      <w:r>
        <w:rPr>
          <w:sz w:val="28"/>
          <w:szCs w:val="28"/>
        </w:rPr>
        <w:t xml:space="preserve">Приложение </w:t>
      </w:r>
      <w:r w:rsidR="0061603E">
        <w:rPr>
          <w:sz w:val="28"/>
          <w:szCs w:val="28"/>
        </w:rPr>
        <w:t>№</w:t>
      </w:r>
      <w:r>
        <w:rPr>
          <w:sz w:val="28"/>
          <w:szCs w:val="28"/>
        </w:rPr>
        <w:t>1);</w:t>
      </w:r>
    </w:p>
    <w:p w:rsidR="003D72D5" w:rsidRPr="00C85950" w:rsidRDefault="003D72D5" w:rsidP="003D72D5">
      <w:pPr>
        <w:pStyle w:val="ab"/>
        <w:ind w:firstLine="709"/>
        <w:jc w:val="both"/>
        <w:rPr>
          <w:rFonts w:cs="Times New Roman"/>
          <w:color w:val="000000"/>
          <w:sz w:val="28"/>
          <w:szCs w:val="28"/>
        </w:rPr>
      </w:pPr>
      <w:r w:rsidRPr="00C85950">
        <w:rPr>
          <w:rFonts w:cs="Times New Roman"/>
          <w:color w:val="000000"/>
          <w:sz w:val="28"/>
          <w:szCs w:val="28"/>
        </w:rPr>
        <w:t xml:space="preserve">- признать утратившим силу </w:t>
      </w:r>
      <w:hyperlink w:anchor="P128" w:history="1">
        <w:r w:rsidRPr="004A7CEB">
          <w:rPr>
            <w:rFonts w:cs="Times New Roman"/>
            <w:color w:val="000000" w:themeColor="text1"/>
            <w:sz w:val="28"/>
            <w:szCs w:val="28"/>
          </w:rPr>
          <w:t>порядок</w:t>
        </w:r>
      </w:hyperlink>
      <w:r w:rsidRPr="004A7CEB">
        <w:rPr>
          <w:rFonts w:cs="Times New Roman"/>
          <w:color w:val="000000" w:themeColor="text1"/>
          <w:sz w:val="28"/>
          <w:szCs w:val="28"/>
        </w:rPr>
        <w:t xml:space="preserve"> предоставления грантов на поддержку сельскохозяйственных потребительских кооперативов для развития материально-технической базы</w:t>
      </w:r>
      <w:r w:rsidR="000B4B0B">
        <w:rPr>
          <w:rFonts w:cs="Times New Roman"/>
          <w:color w:val="000000" w:themeColor="text1"/>
          <w:sz w:val="28"/>
          <w:szCs w:val="28"/>
        </w:rPr>
        <w:t>, утверждённый в пункте 1 названного постановления</w:t>
      </w:r>
      <w:r w:rsidRPr="00C85950">
        <w:rPr>
          <w:rFonts w:cs="Times New Roman"/>
          <w:color w:val="000000"/>
          <w:sz w:val="28"/>
          <w:szCs w:val="28"/>
        </w:rPr>
        <w:t>;</w:t>
      </w:r>
    </w:p>
    <w:p w:rsidR="003D72D5" w:rsidRPr="00C85950" w:rsidRDefault="003D72D5" w:rsidP="003D72D5">
      <w:pPr>
        <w:pStyle w:val="ab"/>
        <w:ind w:firstLine="709"/>
        <w:jc w:val="both"/>
        <w:rPr>
          <w:spacing w:val="2"/>
          <w:sz w:val="28"/>
          <w:szCs w:val="28"/>
        </w:rPr>
      </w:pPr>
      <w:r>
        <w:rPr>
          <w:rFonts w:cs="Times New Roman"/>
          <w:sz w:val="28"/>
          <w:szCs w:val="28"/>
        </w:rPr>
        <w:t xml:space="preserve">- утвердить порядок </w:t>
      </w:r>
      <w:r w:rsidRPr="004A7CEB">
        <w:rPr>
          <w:rFonts w:cs="Times New Roman"/>
          <w:color w:val="000000" w:themeColor="text1"/>
          <w:sz w:val="28"/>
          <w:szCs w:val="28"/>
        </w:rPr>
        <w:t>предоставления грантов на поддержку сельскохозяйственных потребительских кооперативов для развития материально-технической базы</w:t>
      </w:r>
      <w:r w:rsidRPr="00C85950">
        <w:rPr>
          <w:rFonts w:cs="Times New Roman"/>
          <w:sz w:val="28"/>
          <w:szCs w:val="28"/>
        </w:rPr>
        <w:t xml:space="preserve"> (</w:t>
      </w:r>
      <w:r w:rsidR="000B4B0B">
        <w:rPr>
          <w:rFonts w:cs="Times New Roman"/>
          <w:sz w:val="28"/>
          <w:szCs w:val="28"/>
        </w:rPr>
        <w:t xml:space="preserve">Приложение </w:t>
      </w:r>
      <w:r w:rsidR="0061603E">
        <w:rPr>
          <w:rFonts w:cs="Times New Roman"/>
          <w:sz w:val="28"/>
          <w:szCs w:val="28"/>
        </w:rPr>
        <w:t>№</w:t>
      </w:r>
      <w:r w:rsidR="000B4B0B">
        <w:rPr>
          <w:rFonts w:cs="Times New Roman"/>
          <w:sz w:val="28"/>
          <w:szCs w:val="28"/>
        </w:rPr>
        <w:t>2</w:t>
      </w:r>
      <w:r w:rsidRPr="00C85950">
        <w:rPr>
          <w:rFonts w:cs="Times New Roman"/>
          <w:sz w:val="28"/>
          <w:szCs w:val="28"/>
        </w:rPr>
        <w:t>)</w:t>
      </w:r>
      <w:r>
        <w:rPr>
          <w:rFonts w:cs="Times New Roman"/>
          <w:sz w:val="28"/>
          <w:szCs w:val="28"/>
        </w:rPr>
        <w:t>.</w:t>
      </w:r>
    </w:p>
    <w:p w:rsidR="0062651A" w:rsidRPr="00C85950" w:rsidRDefault="0062651A" w:rsidP="003D72D5">
      <w:pPr>
        <w:pStyle w:val="ab"/>
        <w:ind w:firstLine="709"/>
        <w:jc w:val="both"/>
        <w:rPr>
          <w:sz w:val="28"/>
          <w:szCs w:val="28"/>
        </w:rPr>
      </w:pPr>
      <w:r>
        <w:rPr>
          <w:sz w:val="28"/>
          <w:szCs w:val="28"/>
        </w:rPr>
        <w:t>- абзац второй пункта 4 названного постановления исключить.</w:t>
      </w:r>
    </w:p>
    <w:p w:rsidR="003D72D5" w:rsidRPr="00D84CF7" w:rsidRDefault="003D72D5" w:rsidP="003D72D5">
      <w:pPr>
        <w:widowControl w:val="0"/>
        <w:spacing w:after="0" w:line="240" w:lineRule="auto"/>
        <w:ind w:firstLine="709"/>
        <w:jc w:val="both"/>
        <w:rPr>
          <w:rFonts w:cs="Times New Roman"/>
          <w:sz w:val="28"/>
          <w:szCs w:val="28"/>
        </w:rPr>
      </w:pPr>
      <w:r>
        <w:rPr>
          <w:sz w:val="28"/>
          <w:szCs w:val="28"/>
        </w:rPr>
        <w:lastRenderedPageBreak/>
        <w:t>2</w:t>
      </w:r>
      <w:r w:rsidRPr="0037246D">
        <w:rPr>
          <w:sz w:val="28"/>
          <w:szCs w:val="28"/>
        </w:rPr>
        <w:t xml:space="preserve">. </w:t>
      </w:r>
      <w:r>
        <w:rPr>
          <w:rStyle w:val="apple-style-span"/>
          <w:rFonts w:cs="Times New Roman"/>
          <w:color w:val="000000"/>
          <w:sz w:val="28"/>
          <w:szCs w:val="28"/>
          <w:shd w:val="clear" w:color="auto" w:fill="FFFFFF"/>
        </w:rPr>
        <w:t xml:space="preserve">Контроль </w:t>
      </w:r>
      <w:r w:rsidRPr="00D84CF7">
        <w:rPr>
          <w:rStyle w:val="apple-style-span"/>
          <w:rFonts w:cs="Times New Roman"/>
          <w:color w:val="000000"/>
          <w:sz w:val="28"/>
          <w:szCs w:val="28"/>
          <w:shd w:val="clear" w:color="auto" w:fill="FFFFFF"/>
        </w:rPr>
        <w:t>за исполнением постановления возложить</w:t>
      </w:r>
      <w:r w:rsidRPr="00D84CF7">
        <w:rPr>
          <w:rStyle w:val="apple-converted-space"/>
          <w:rFonts w:cs="Times New Roman"/>
          <w:color w:val="000000"/>
          <w:sz w:val="28"/>
          <w:szCs w:val="28"/>
          <w:shd w:val="clear" w:color="auto" w:fill="FFFFFF"/>
        </w:rPr>
        <w:t> </w:t>
      </w:r>
      <w:r w:rsidRPr="00D84CF7">
        <w:rPr>
          <w:rStyle w:val="apple-style-span"/>
          <w:rFonts w:cs="Times New Roman"/>
          <w:color w:val="000000"/>
          <w:sz w:val="28"/>
          <w:szCs w:val="28"/>
          <w:shd w:val="clear" w:color="auto" w:fill="FFFFFF"/>
        </w:rPr>
        <w:t>на заместителя Губернатора Белгородской области (Щедрина Ю.Е.)</w:t>
      </w:r>
      <w:r w:rsidRPr="00D84CF7">
        <w:rPr>
          <w:rFonts w:cs="Times New Roman"/>
          <w:sz w:val="28"/>
          <w:szCs w:val="28"/>
        </w:rPr>
        <w:t>.</w:t>
      </w:r>
    </w:p>
    <w:p w:rsidR="003D72D5" w:rsidRDefault="003D72D5" w:rsidP="003D72D5">
      <w:pPr>
        <w:widowControl w:val="0"/>
        <w:spacing w:after="0" w:line="240" w:lineRule="auto"/>
        <w:ind w:firstLine="709"/>
        <w:jc w:val="both"/>
        <w:rPr>
          <w:sz w:val="28"/>
          <w:szCs w:val="28"/>
        </w:rPr>
      </w:pPr>
      <w:r>
        <w:rPr>
          <w:sz w:val="28"/>
          <w:szCs w:val="28"/>
        </w:rPr>
        <w:t>3</w:t>
      </w:r>
      <w:r w:rsidRPr="0037246D">
        <w:rPr>
          <w:sz w:val="28"/>
          <w:szCs w:val="28"/>
        </w:rPr>
        <w:t>. Настоящее постановление вступает в силу со дня его официального опубликования.</w:t>
      </w:r>
    </w:p>
    <w:p w:rsidR="003D72D5" w:rsidRDefault="003D72D5" w:rsidP="003D72D5">
      <w:pPr>
        <w:widowControl w:val="0"/>
        <w:spacing w:after="0" w:line="240" w:lineRule="auto"/>
        <w:rPr>
          <w:sz w:val="28"/>
          <w:szCs w:val="28"/>
        </w:rPr>
      </w:pPr>
    </w:p>
    <w:p w:rsidR="003D72D5" w:rsidRDefault="003D72D5" w:rsidP="003D72D5">
      <w:pPr>
        <w:pStyle w:val="ab"/>
        <w:ind w:firstLine="709"/>
        <w:jc w:val="both"/>
        <w:rPr>
          <w:rFonts w:cs="Times New Roman"/>
          <w:b/>
          <w:sz w:val="28"/>
          <w:szCs w:val="28"/>
        </w:rPr>
      </w:pPr>
    </w:p>
    <w:p w:rsidR="003D72D5" w:rsidRDefault="003D72D5" w:rsidP="004A7CEB">
      <w:pPr>
        <w:pStyle w:val="ab"/>
        <w:ind w:firstLine="709"/>
        <w:jc w:val="both"/>
        <w:rPr>
          <w:rFonts w:cs="Times New Roman"/>
          <w:b/>
          <w:sz w:val="28"/>
          <w:szCs w:val="28"/>
        </w:rPr>
      </w:pPr>
    </w:p>
    <w:p w:rsidR="003D3B22" w:rsidRPr="003D3B22" w:rsidRDefault="003D3B22" w:rsidP="00A8286E">
      <w:pPr>
        <w:widowControl w:val="0"/>
        <w:spacing w:after="0" w:line="240" w:lineRule="auto"/>
        <w:rPr>
          <w:b/>
          <w:sz w:val="28"/>
          <w:szCs w:val="28"/>
        </w:rPr>
      </w:pPr>
      <w:r>
        <w:rPr>
          <w:b/>
          <w:sz w:val="28"/>
          <w:szCs w:val="28"/>
        </w:rPr>
        <w:t xml:space="preserve">         </w:t>
      </w:r>
      <w:r w:rsidRPr="003D3B22">
        <w:rPr>
          <w:b/>
          <w:sz w:val="28"/>
          <w:szCs w:val="28"/>
        </w:rPr>
        <w:t xml:space="preserve">Губернатор </w:t>
      </w:r>
    </w:p>
    <w:p w:rsidR="008234C1" w:rsidRDefault="003D3B22" w:rsidP="00A8286E">
      <w:pPr>
        <w:widowControl w:val="0"/>
        <w:spacing w:after="0" w:line="240" w:lineRule="auto"/>
        <w:rPr>
          <w:b/>
          <w:sz w:val="28"/>
          <w:szCs w:val="28"/>
        </w:rPr>
        <w:sectPr w:rsidR="008234C1" w:rsidSect="00A21078">
          <w:headerReference w:type="default" r:id="rId8"/>
          <w:pgSz w:w="11906" w:h="16838"/>
          <w:pgMar w:top="1134" w:right="567" w:bottom="680" w:left="1134" w:header="709" w:footer="709" w:gutter="0"/>
          <w:cols w:space="708"/>
          <w:titlePg/>
          <w:docGrid w:linePitch="360"/>
        </w:sectPr>
      </w:pPr>
      <w:r w:rsidRPr="003D3B22">
        <w:rPr>
          <w:b/>
          <w:sz w:val="28"/>
          <w:szCs w:val="28"/>
        </w:rPr>
        <w:t>Белгородский области</w:t>
      </w:r>
      <w:r>
        <w:rPr>
          <w:b/>
          <w:sz w:val="28"/>
          <w:szCs w:val="28"/>
        </w:rPr>
        <w:t xml:space="preserve">                                                   </w:t>
      </w:r>
      <w:r w:rsidR="00DD2710">
        <w:rPr>
          <w:b/>
          <w:sz w:val="28"/>
          <w:szCs w:val="28"/>
        </w:rPr>
        <w:t xml:space="preserve">       </w:t>
      </w:r>
      <w:r>
        <w:rPr>
          <w:b/>
          <w:sz w:val="28"/>
          <w:szCs w:val="28"/>
        </w:rPr>
        <w:t xml:space="preserve">  </w:t>
      </w:r>
      <w:r w:rsidR="009E11C5">
        <w:rPr>
          <w:b/>
          <w:sz w:val="28"/>
          <w:szCs w:val="28"/>
        </w:rPr>
        <w:t xml:space="preserve">                    В.В. Гладков</w:t>
      </w:r>
    </w:p>
    <w:tbl>
      <w:tblPr>
        <w:tblW w:w="0" w:type="auto"/>
        <w:tblLook w:val="04A0" w:firstRow="1" w:lastRow="0" w:firstColumn="1" w:lastColumn="0" w:noHBand="0" w:noVBand="1"/>
      </w:tblPr>
      <w:tblGrid>
        <w:gridCol w:w="4785"/>
        <w:gridCol w:w="4785"/>
      </w:tblGrid>
      <w:tr w:rsidR="003B07EC" w:rsidRPr="00687D8D" w:rsidTr="002F4118">
        <w:tc>
          <w:tcPr>
            <w:tcW w:w="4785" w:type="dxa"/>
          </w:tcPr>
          <w:p w:rsidR="003B07EC" w:rsidRPr="00687D8D" w:rsidRDefault="003B07EC" w:rsidP="00A8286E">
            <w:pPr>
              <w:widowControl w:val="0"/>
              <w:tabs>
                <w:tab w:val="left" w:pos="690"/>
              </w:tabs>
              <w:autoSpaceDE w:val="0"/>
              <w:autoSpaceDN w:val="0"/>
              <w:spacing w:after="0" w:line="240" w:lineRule="auto"/>
              <w:jc w:val="both"/>
              <w:rPr>
                <w:rFonts w:eastAsia="Times New Roman" w:cs="Times New Roman"/>
                <w:szCs w:val="20"/>
                <w:lang w:eastAsia="ru-RU"/>
              </w:rPr>
            </w:pPr>
          </w:p>
        </w:tc>
        <w:tc>
          <w:tcPr>
            <w:tcW w:w="4785" w:type="dxa"/>
          </w:tcPr>
          <w:p w:rsidR="003B07EC" w:rsidRDefault="003B07EC" w:rsidP="00A8286E">
            <w:pPr>
              <w:widowControl w:val="0"/>
              <w:spacing w:after="0" w:line="340" w:lineRule="atLeast"/>
              <w:jc w:val="center"/>
              <w:rPr>
                <w:rFonts w:eastAsia="Times New Roman" w:cs="Times New Roman"/>
                <w:b/>
                <w:bCs/>
                <w:sz w:val="28"/>
                <w:szCs w:val="28"/>
                <w:lang w:eastAsia="ru-RU"/>
              </w:rPr>
            </w:pPr>
            <w:r>
              <w:rPr>
                <w:rFonts w:eastAsia="Times New Roman" w:cs="Times New Roman"/>
                <w:b/>
                <w:bCs/>
                <w:sz w:val="28"/>
                <w:szCs w:val="28"/>
                <w:lang w:eastAsia="ru-RU"/>
              </w:rPr>
              <w:t>Приложение</w:t>
            </w:r>
            <w:r w:rsidR="000B4B0B">
              <w:rPr>
                <w:rFonts w:eastAsia="Times New Roman" w:cs="Times New Roman"/>
                <w:b/>
                <w:bCs/>
                <w:sz w:val="28"/>
                <w:szCs w:val="28"/>
                <w:lang w:eastAsia="ru-RU"/>
              </w:rPr>
              <w:t xml:space="preserve"> №1</w:t>
            </w:r>
          </w:p>
          <w:p w:rsidR="003B07EC" w:rsidRPr="00687D8D" w:rsidRDefault="003B07EC" w:rsidP="00A8286E">
            <w:pPr>
              <w:widowControl w:val="0"/>
              <w:spacing w:after="0" w:line="340" w:lineRule="atLeast"/>
              <w:jc w:val="center"/>
              <w:rPr>
                <w:rFonts w:eastAsia="Times New Roman" w:cs="Times New Roman"/>
                <w:b/>
                <w:bCs/>
                <w:sz w:val="28"/>
                <w:szCs w:val="28"/>
                <w:lang w:eastAsia="ru-RU"/>
              </w:rPr>
            </w:pPr>
          </w:p>
        </w:tc>
      </w:tr>
      <w:tr w:rsidR="00EC5C1B" w:rsidRPr="00687D8D" w:rsidTr="002F4118">
        <w:tc>
          <w:tcPr>
            <w:tcW w:w="4785" w:type="dxa"/>
          </w:tcPr>
          <w:p w:rsidR="00EC5C1B" w:rsidRPr="00687D8D" w:rsidRDefault="00EC5C1B" w:rsidP="00A8286E">
            <w:pPr>
              <w:widowControl w:val="0"/>
              <w:tabs>
                <w:tab w:val="left" w:pos="690"/>
              </w:tabs>
              <w:autoSpaceDE w:val="0"/>
              <w:autoSpaceDN w:val="0"/>
              <w:spacing w:after="0" w:line="240" w:lineRule="auto"/>
              <w:jc w:val="both"/>
              <w:rPr>
                <w:rFonts w:eastAsia="Times New Roman" w:cs="Times New Roman"/>
                <w:szCs w:val="20"/>
                <w:lang w:eastAsia="ru-RU"/>
              </w:rPr>
            </w:pPr>
          </w:p>
        </w:tc>
        <w:tc>
          <w:tcPr>
            <w:tcW w:w="4785" w:type="dxa"/>
          </w:tcPr>
          <w:p w:rsidR="00EC5C1B" w:rsidRDefault="003B07EC" w:rsidP="00A8286E">
            <w:pPr>
              <w:widowControl w:val="0"/>
              <w:spacing w:after="0" w:line="340" w:lineRule="atLeast"/>
              <w:jc w:val="center"/>
              <w:rPr>
                <w:rFonts w:eastAsia="Times New Roman" w:cs="Times New Roman"/>
                <w:b/>
                <w:bCs/>
                <w:sz w:val="28"/>
                <w:szCs w:val="28"/>
                <w:lang w:eastAsia="ru-RU"/>
              </w:rPr>
            </w:pPr>
            <w:r>
              <w:rPr>
                <w:rFonts w:eastAsia="Times New Roman" w:cs="Times New Roman"/>
                <w:b/>
                <w:bCs/>
                <w:sz w:val="28"/>
                <w:szCs w:val="28"/>
                <w:lang w:eastAsia="ru-RU"/>
              </w:rPr>
              <w:t>УТВЕРЖДЕН</w:t>
            </w:r>
            <w:r w:rsidR="00EC5C1B" w:rsidRPr="00687D8D">
              <w:rPr>
                <w:rFonts w:eastAsia="Times New Roman" w:cs="Times New Roman"/>
                <w:b/>
                <w:bCs/>
                <w:sz w:val="28"/>
                <w:szCs w:val="28"/>
                <w:lang w:eastAsia="ru-RU"/>
              </w:rPr>
              <w:t xml:space="preserve"> </w:t>
            </w:r>
          </w:p>
          <w:p w:rsidR="00EC5C1B" w:rsidRPr="00687D8D" w:rsidRDefault="00EC5C1B" w:rsidP="00A8286E">
            <w:pPr>
              <w:widowControl w:val="0"/>
              <w:spacing w:after="0" w:line="340" w:lineRule="atLeast"/>
              <w:jc w:val="center"/>
              <w:rPr>
                <w:rFonts w:eastAsia="Times New Roman" w:cs="Times New Roman"/>
                <w:b/>
                <w:bCs/>
                <w:sz w:val="28"/>
                <w:szCs w:val="28"/>
                <w:lang w:eastAsia="ru-RU"/>
              </w:rPr>
            </w:pPr>
            <w:r w:rsidRPr="00687D8D">
              <w:rPr>
                <w:rFonts w:eastAsia="Times New Roman" w:cs="Times New Roman"/>
                <w:b/>
                <w:bCs/>
                <w:sz w:val="28"/>
                <w:szCs w:val="28"/>
                <w:lang w:eastAsia="ru-RU"/>
              </w:rPr>
              <w:t>постановлени</w:t>
            </w:r>
            <w:r w:rsidR="003B07EC">
              <w:rPr>
                <w:rFonts w:eastAsia="Times New Roman" w:cs="Times New Roman"/>
                <w:b/>
                <w:bCs/>
                <w:sz w:val="28"/>
                <w:szCs w:val="28"/>
                <w:lang w:eastAsia="ru-RU"/>
              </w:rPr>
              <w:t>ем</w:t>
            </w:r>
            <w:r w:rsidRPr="00687D8D">
              <w:rPr>
                <w:rFonts w:eastAsia="Times New Roman" w:cs="Times New Roman"/>
                <w:b/>
                <w:bCs/>
                <w:sz w:val="28"/>
                <w:szCs w:val="28"/>
                <w:lang w:eastAsia="ru-RU"/>
              </w:rPr>
              <w:t xml:space="preserve"> Правительства</w:t>
            </w:r>
          </w:p>
          <w:p w:rsidR="00EC5C1B" w:rsidRPr="00687D8D" w:rsidRDefault="00EC5C1B" w:rsidP="00A8286E">
            <w:pPr>
              <w:widowControl w:val="0"/>
              <w:spacing w:after="0" w:line="340" w:lineRule="atLeast"/>
              <w:jc w:val="center"/>
              <w:rPr>
                <w:rFonts w:eastAsia="Times New Roman" w:cs="Times New Roman"/>
                <w:b/>
                <w:bCs/>
                <w:sz w:val="28"/>
                <w:szCs w:val="28"/>
                <w:lang w:eastAsia="ru-RU"/>
              </w:rPr>
            </w:pPr>
            <w:r w:rsidRPr="00687D8D">
              <w:rPr>
                <w:rFonts w:eastAsia="Times New Roman" w:cs="Times New Roman"/>
                <w:b/>
                <w:bCs/>
                <w:sz w:val="28"/>
                <w:szCs w:val="28"/>
                <w:lang w:eastAsia="ru-RU"/>
              </w:rPr>
              <w:t>Белгородской области</w:t>
            </w:r>
          </w:p>
          <w:p w:rsidR="00EC5C1B" w:rsidRPr="00687D8D" w:rsidRDefault="00BC7492" w:rsidP="00A8286E">
            <w:pPr>
              <w:widowControl w:val="0"/>
              <w:spacing w:after="0" w:line="340" w:lineRule="atLeast"/>
              <w:jc w:val="center"/>
              <w:rPr>
                <w:rFonts w:eastAsia="Times New Roman" w:cs="Times New Roman"/>
                <w:b/>
                <w:bCs/>
                <w:sz w:val="28"/>
                <w:szCs w:val="28"/>
                <w:lang w:eastAsia="ru-RU"/>
              </w:rPr>
            </w:pPr>
            <w:r>
              <w:rPr>
                <w:rFonts w:eastAsia="Times New Roman" w:cs="Times New Roman"/>
                <w:b/>
                <w:bCs/>
                <w:sz w:val="28"/>
                <w:szCs w:val="28"/>
                <w:lang w:eastAsia="ru-RU"/>
              </w:rPr>
              <w:t>от _____________________2022</w:t>
            </w:r>
            <w:r w:rsidR="00EC5C1B" w:rsidRPr="00687D8D">
              <w:rPr>
                <w:rFonts w:eastAsia="Times New Roman" w:cs="Times New Roman"/>
                <w:b/>
                <w:bCs/>
                <w:sz w:val="28"/>
                <w:szCs w:val="28"/>
                <w:lang w:eastAsia="ru-RU"/>
              </w:rPr>
              <w:t xml:space="preserve"> г.</w:t>
            </w:r>
          </w:p>
          <w:p w:rsidR="00AA2BFE" w:rsidRDefault="00AA2BFE" w:rsidP="00A8286E">
            <w:pPr>
              <w:widowControl w:val="0"/>
              <w:autoSpaceDE w:val="0"/>
              <w:autoSpaceDN w:val="0"/>
              <w:spacing w:after="0" w:line="240" w:lineRule="auto"/>
              <w:jc w:val="center"/>
              <w:rPr>
                <w:rFonts w:eastAsia="Times New Roman" w:cs="Times New Roman"/>
                <w:b/>
                <w:bCs/>
                <w:szCs w:val="20"/>
                <w:lang w:eastAsia="ru-RU"/>
              </w:rPr>
            </w:pPr>
          </w:p>
          <w:p w:rsidR="00EC5C1B" w:rsidRPr="00687D8D" w:rsidRDefault="00EC5C1B" w:rsidP="00A8286E">
            <w:pPr>
              <w:widowControl w:val="0"/>
              <w:autoSpaceDE w:val="0"/>
              <w:autoSpaceDN w:val="0"/>
              <w:spacing w:after="0" w:line="240" w:lineRule="auto"/>
              <w:jc w:val="center"/>
              <w:rPr>
                <w:rFonts w:eastAsia="Times New Roman" w:cs="Times New Roman"/>
                <w:szCs w:val="20"/>
                <w:lang w:eastAsia="ru-RU"/>
              </w:rPr>
            </w:pPr>
            <w:r w:rsidRPr="00687D8D">
              <w:rPr>
                <w:rFonts w:eastAsia="Times New Roman" w:cs="Times New Roman"/>
                <w:b/>
                <w:bCs/>
                <w:szCs w:val="20"/>
                <w:lang w:eastAsia="ru-RU"/>
              </w:rPr>
              <w:t>№ ____________</w:t>
            </w:r>
          </w:p>
        </w:tc>
      </w:tr>
    </w:tbl>
    <w:p w:rsidR="00EC5C1B" w:rsidRDefault="00EC5C1B" w:rsidP="00A8286E">
      <w:pPr>
        <w:widowControl w:val="0"/>
        <w:spacing w:after="0" w:line="240" w:lineRule="auto"/>
        <w:rPr>
          <w:sz w:val="28"/>
          <w:szCs w:val="28"/>
        </w:rPr>
      </w:pPr>
    </w:p>
    <w:p w:rsidR="00567EBA" w:rsidRDefault="00567EBA" w:rsidP="00A8286E">
      <w:pPr>
        <w:widowControl w:val="0"/>
        <w:spacing w:after="0" w:line="240" w:lineRule="auto"/>
        <w:rPr>
          <w:sz w:val="28"/>
          <w:szCs w:val="28"/>
        </w:rPr>
      </w:pPr>
    </w:p>
    <w:p w:rsidR="00567EBA" w:rsidRDefault="00567EBA" w:rsidP="00A8286E">
      <w:pPr>
        <w:widowControl w:val="0"/>
        <w:spacing w:after="0" w:line="240" w:lineRule="auto"/>
        <w:rPr>
          <w:sz w:val="28"/>
          <w:szCs w:val="28"/>
        </w:rPr>
      </w:pPr>
    </w:p>
    <w:p w:rsidR="009D61A5" w:rsidRDefault="000A73DE" w:rsidP="00BF5AB4">
      <w:pPr>
        <w:widowControl w:val="0"/>
        <w:spacing w:after="0" w:line="240" w:lineRule="auto"/>
        <w:jc w:val="center"/>
        <w:rPr>
          <w:rFonts w:cs="Times New Roman"/>
          <w:b/>
          <w:sz w:val="28"/>
          <w:szCs w:val="28"/>
        </w:rPr>
      </w:pPr>
      <w:r w:rsidRPr="000A73DE">
        <w:rPr>
          <w:rFonts w:cs="Times New Roman"/>
          <w:b/>
          <w:sz w:val="28"/>
          <w:szCs w:val="28"/>
        </w:rPr>
        <w:t xml:space="preserve">Порядок </w:t>
      </w:r>
    </w:p>
    <w:p w:rsidR="00A65B03" w:rsidRDefault="000A73DE" w:rsidP="00BF5AB4">
      <w:pPr>
        <w:widowControl w:val="0"/>
        <w:spacing w:after="0" w:line="240" w:lineRule="auto"/>
        <w:jc w:val="center"/>
        <w:rPr>
          <w:rFonts w:cs="Times New Roman"/>
          <w:b/>
          <w:sz w:val="28"/>
          <w:szCs w:val="28"/>
        </w:rPr>
      </w:pPr>
      <w:r w:rsidRPr="000A73DE">
        <w:rPr>
          <w:rFonts w:cs="Times New Roman"/>
          <w:b/>
          <w:sz w:val="28"/>
          <w:szCs w:val="28"/>
        </w:rPr>
        <w:t xml:space="preserve">предоставления грантов на </w:t>
      </w:r>
      <w:r w:rsidR="00BF5AB4">
        <w:rPr>
          <w:rFonts w:cs="Times New Roman"/>
          <w:b/>
          <w:sz w:val="28"/>
          <w:szCs w:val="28"/>
        </w:rPr>
        <w:t xml:space="preserve">поддержку </w:t>
      </w:r>
    </w:p>
    <w:p w:rsidR="00A65B03" w:rsidRDefault="00BF5AB4" w:rsidP="00A65B03">
      <w:pPr>
        <w:widowControl w:val="0"/>
        <w:spacing w:after="0" w:line="240" w:lineRule="auto"/>
        <w:jc w:val="center"/>
        <w:rPr>
          <w:rFonts w:cs="Times New Roman"/>
          <w:b/>
          <w:sz w:val="28"/>
          <w:szCs w:val="28"/>
        </w:rPr>
      </w:pPr>
      <w:r>
        <w:rPr>
          <w:rFonts w:cs="Times New Roman"/>
          <w:b/>
          <w:sz w:val="28"/>
          <w:szCs w:val="28"/>
        </w:rPr>
        <w:t>сельскохозяйственных</w:t>
      </w:r>
      <w:r w:rsidR="00A65B03">
        <w:rPr>
          <w:rFonts w:cs="Times New Roman"/>
          <w:b/>
          <w:sz w:val="28"/>
          <w:szCs w:val="28"/>
        </w:rPr>
        <w:t xml:space="preserve"> </w:t>
      </w:r>
      <w:r>
        <w:rPr>
          <w:rFonts w:cs="Times New Roman"/>
          <w:b/>
          <w:sz w:val="28"/>
          <w:szCs w:val="28"/>
        </w:rPr>
        <w:t xml:space="preserve">потребительских кооперативов </w:t>
      </w:r>
    </w:p>
    <w:p w:rsidR="00C34652" w:rsidRDefault="00BF5AB4" w:rsidP="00A65B03">
      <w:pPr>
        <w:widowControl w:val="0"/>
        <w:spacing w:after="0" w:line="240" w:lineRule="auto"/>
        <w:jc w:val="center"/>
        <w:rPr>
          <w:rFonts w:cs="Times New Roman"/>
          <w:b/>
          <w:sz w:val="28"/>
          <w:szCs w:val="28"/>
        </w:rPr>
      </w:pPr>
      <w:r>
        <w:rPr>
          <w:rFonts w:cs="Times New Roman"/>
          <w:b/>
          <w:sz w:val="28"/>
          <w:szCs w:val="28"/>
        </w:rPr>
        <w:t>для развития материально-технической базы</w:t>
      </w:r>
    </w:p>
    <w:p w:rsidR="00567EBA" w:rsidRDefault="00567EBA" w:rsidP="00A8286E">
      <w:pPr>
        <w:widowControl w:val="0"/>
        <w:spacing w:after="0" w:line="240" w:lineRule="auto"/>
        <w:rPr>
          <w:rFonts w:cs="Times New Roman"/>
          <w:b/>
          <w:sz w:val="28"/>
          <w:szCs w:val="28"/>
        </w:rPr>
      </w:pPr>
    </w:p>
    <w:p w:rsidR="00567EBA" w:rsidRDefault="00EE1DF6" w:rsidP="00A8286E">
      <w:pPr>
        <w:widowControl w:val="0"/>
        <w:spacing w:after="0" w:line="240" w:lineRule="auto"/>
        <w:jc w:val="center"/>
        <w:rPr>
          <w:rFonts w:cs="Times New Roman"/>
          <w:b/>
          <w:sz w:val="28"/>
          <w:szCs w:val="28"/>
        </w:rPr>
      </w:pPr>
      <w:r>
        <w:rPr>
          <w:rFonts w:cs="Times New Roman"/>
          <w:b/>
          <w:sz w:val="28"/>
          <w:szCs w:val="28"/>
        </w:rPr>
        <w:t>1</w:t>
      </w:r>
      <w:r w:rsidR="00567EBA">
        <w:rPr>
          <w:rFonts w:cs="Times New Roman"/>
          <w:b/>
          <w:sz w:val="28"/>
          <w:szCs w:val="28"/>
        </w:rPr>
        <w:t>. Общие положения</w:t>
      </w:r>
    </w:p>
    <w:p w:rsidR="00567EBA" w:rsidRDefault="00567EBA" w:rsidP="00A8286E">
      <w:pPr>
        <w:widowControl w:val="0"/>
        <w:spacing w:after="0" w:line="240" w:lineRule="auto"/>
        <w:rPr>
          <w:rFonts w:cs="Times New Roman"/>
          <w:b/>
          <w:sz w:val="28"/>
          <w:szCs w:val="28"/>
        </w:rPr>
      </w:pPr>
    </w:p>
    <w:p w:rsidR="00995BD8" w:rsidRPr="00A955C1" w:rsidRDefault="00567EBA" w:rsidP="007C20A7">
      <w:pPr>
        <w:widowControl w:val="0"/>
        <w:spacing w:after="0" w:line="240" w:lineRule="auto"/>
        <w:ind w:firstLine="709"/>
        <w:jc w:val="both"/>
        <w:rPr>
          <w:rFonts w:cs="Times New Roman"/>
          <w:sz w:val="28"/>
          <w:szCs w:val="28"/>
        </w:rPr>
      </w:pPr>
      <w:r w:rsidRPr="002D00AE">
        <w:rPr>
          <w:rFonts w:cs="Times New Roman"/>
          <w:sz w:val="28"/>
          <w:szCs w:val="28"/>
        </w:rPr>
        <w:t>1.1.</w:t>
      </w:r>
      <w:r w:rsidRPr="00567EBA">
        <w:rPr>
          <w:rFonts w:cs="Times New Roman"/>
          <w:sz w:val="28"/>
          <w:szCs w:val="28"/>
        </w:rPr>
        <w:t xml:space="preserve"> </w:t>
      </w:r>
      <w:r w:rsidRPr="00EC5C1B">
        <w:rPr>
          <w:rFonts w:cs="Times New Roman"/>
          <w:sz w:val="28"/>
          <w:szCs w:val="28"/>
        </w:rPr>
        <w:t>Поряд</w:t>
      </w:r>
      <w:r>
        <w:rPr>
          <w:rFonts w:cs="Times New Roman"/>
          <w:sz w:val="28"/>
          <w:szCs w:val="28"/>
        </w:rPr>
        <w:t>ок</w:t>
      </w:r>
      <w:r w:rsidRPr="00EC5C1B">
        <w:rPr>
          <w:rFonts w:cs="Times New Roman"/>
          <w:sz w:val="28"/>
          <w:szCs w:val="28"/>
        </w:rPr>
        <w:t xml:space="preserve"> </w:t>
      </w:r>
      <w:r w:rsidRPr="007C20A7">
        <w:rPr>
          <w:rFonts w:cs="Times New Roman"/>
          <w:sz w:val="28"/>
          <w:szCs w:val="28"/>
        </w:rPr>
        <w:t>предоставления</w:t>
      </w:r>
      <w:r w:rsidR="00865AC8" w:rsidRPr="007C20A7">
        <w:rPr>
          <w:rFonts w:cs="Times New Roman"/>
          <w:sz w:val="28"/>
          <w:szCs w:val="28"/>
        </w:rPr>
        <w:t xml:space="preserve"> </w:t>
      </w:r>
      <w:r w:rsidR="007C20A7" w:rsidRPr="007C20A7">
        <w:rPr>
          <w:rFonts w:cs="Times New Roman"/>
          <w:sz w:val="28"/>
          <w:szCs w:val="28"/>
        </w:rPr>
        <w:t>грантов на поддержку сельскохозяйственных потребительских кооперативов для развития материально-технической базы</w:t>
      </w:r>
      <w:r w:rsidR="000A73DE" w:rsidRPr="007C20A7">
        <w:rPr>
          <w:rFonts w:cs="Times New Roman"/>
          <w:sz w:val="28"/>
          <w:szCs w:val="28"/>
        </w:rPr>
        <w:t xml:space="preserve"> (далее – Порядок</w:t>
      </w:r>
      <w:r w:rsidR="00C7749B" w:rsidRPr="007C20A7">
        <w:rPr>
          <w:rFonts w:cs="Times New Roman"/>
          <w:sz w:val="28"/>
          <w:szCs w:val="28"/>
        </w:rPr>
        <w:t xml:space="preserve">) </w:t>
      </w:r>
      <w:r w:rsidRPr="007C20A7">
        <w:rPr>
          <w:rFonts w:cs="Times New Roman"/>
          <w:sz w:val="28"/>
          <w:szCs w:val="28"/>
        </w:rPr>
        <w:t xml:space="preserve">разработан </w:t>
      </w:r>
      <w:r w:rsidR="003F180E" w:rsidRPr="007C20A7">
        <w:rPr>
          <w:rFonts w:cs="Times New Roman"/>
          <w:sz w:val="28"/>
          <w:szCs w:val="28"/>
        </w:rPr>
        <w:t>в соответствии</w:t>
      </w:r>
      <w:r w:rsidR="003F180E">
        <w:rPr>
          <w:rFonts w:cs="Times New Roman"/>
          <w:sz w:val="28"/>
          <w:szCs w:val="28"/>
        </w:rPr>
        <w:t xml:space="preserve"> с постановлениями</w:t>
      </w:r>
      <w:r w:rsidR="003F180E" w:rsidRPr="003F180E">
        <w:rPr>
          <w:rFonts w:cs="Times New Roman"/>
          <w:sz w:val="28"/>
          <w:szCs w:val="28"/>
        </w:rPr>
        <w:t xml:space="preserve">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w:t>
      </w:r>
      <w:r w:rsidR="003F180E">
        <w:rPr>
          <w:rFonts w:cs="Times New Roman"/>
          <w:sz w:val="28"/>
          <w:szCs w:val="28"/>
        </w:rPr>
        <w:t xml:space="preserve">дукции, сырья и продовольствия» </w:t>
      </w:r>
      <w:r w:rsidR="003F180E" w:rsidRPr="003F180E">
        <w:rPr>
          <w:rFonts w:cs="Times New Roman"/>
          <w:sz w:val="28"/>
          <w:szCs w:val="28"/>
        </w:rPr>
        <w:t xml:space="preserve">(далее – Государственная программа), от 18 сентября </w:t>
      </w:r>
      <w:r w:rsidR="00A65B03">
        <w:rPr>
          <w:rFonts w:cs="Times New Roman"/>
          <w:sz w:val="28"/>
          <w:szCs w:val="28"/>
        </w:rPr>
        <w:t xml:space="preserve">  </w:t>
      </w:r>
      <w:r w:rsidR="00E75512">
        <w:rPr>
          <w:rFonts w:cs="Times New Roman"/>
          <w:sz w:val="28"/>
          <w:szCs w:val="28"/>
        </w:rPr>
        <w:t xml:space="preserve">    </w:t>
      </w:r>
      <w:r w:rsidR="00A65B03">
        <w:rPr>
          <w:rFonts w:cs="Times New Roman"/>
          <w:sz w:val="28"/>
          <w:szCs w:val="28"/>
        </w:rPr>
        <w:t xml:space="preserve"> </w:t>
      </w:r>
      <w:r w:rsidR="003F180E" w:rsidRPr="003F180E">
        <w:rPr>
          <w:rFonts w:cs="Times New Roman"/>
          <w:sz w:val="28"/>
          <w:szCs w:val="28"/>
        </w:rPr>
        <w:t>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 к нормативным правовым актам, утвержденные постановлением Правительства Российской Федерации</w:t>
      </w:r>
      <w:r w:rsidR="00A65B03">
        <w:rPr>
          <w:rFonts w:cs="Times New Roman"/>
          <w:sz w:val="28"/>
          <w:szCs w:val="28"/>
        </w:rPr>
        <w:t xml:space="preserve">                       </w:t>
      </w:r>
      <w:r w:rsidR="00E75512">
        <w:rPr>
          <w:rFonts w:cs="Times New Roman"/>
          <w:sz w:val="28"/>
          <w:szCs w:val="28"/>
        </w:rPr>
        <w:t xml:space="preserve">       </w:t>
      </w:r>
      <w:r w:rsidR="003F180E" w:rsidRPr="003F180E">
        <w:rPr>
          <w:rFonts w:cs="Times New Roman"/>
          <w:sz w:val="28"/>
          <w:szCs w:val="28"/>
        </w:rPr>
        <w:t xml:space="preserve"> о</w:t>
      </w:r>
      <w:r w:rsidR="003F180E">
        <w:rPr>
          <w:rFonts w:cs="Times New Roman"/>
          <w:sz w:val="28"/>
          <w:szCs w:val="28"/>
        </w:rPr>
        <w:t>т 18 сентября 2020 года № 1492)</w:t>
      </w:r>
      <w:r w:rsidR="003F180E" w:rsidRPr="003F180E">
        <w:rPr>
          <w:rFonts w:cs="Times New Roman"/>
          <w:sz w:val="28"/>
          <w:szCs w:val="28"/>
        </w:rPr>
        <w:t xml:space="preserve"> </w:t>
      </w:r>
      <w:r w:rsidR="003F180E">
        <w:rPr>
          <w:rFonts w:cs="Times New Roman"/>
          <w:sz w:val="28"/>
          <w:szCs w:val="28"/>
        </w:rPr>
        <w:t xml:space="preserve">и </w:t>
      </w:r>
      <w:r w:rsidR="00F86319">
        <w:rPr>
          <w:rFonts w:cs="Times New Roman"/>
          <w:sz w:val="28"/>
          <w:szCs w:val="28"/>
        </w:rPr>
        <w:t>в целях реализации</w:t>
      </w:r>
      <w:r w:rsidR="000B796A">
        <w:rPr>
          <w:rFonts w:cs="Times New Roman"/>
          <w:sz w:val="28"/>
          <w:szCs w:val="28"/>
        </w:rPr>
        <w:t xml:space="preserve"> задач </w:t>
      </w:r>
      <w:r w:rsidR="000B796A" w:rsidRPr="000B796A">
        <w:rPr>
          <w:rFonts w:cs="Times New Roman"/>
          <w:sz w:val="28"/>
          <w:szCs w:val="28"/>
        </w:rPr>
        <w:t xml:space="preserve">Государственной программы Белгородской области «Развитие сельского хозяйства и рыбоводства </w:t>
      </w:r>
      <w:r w:rsidR="00E75512">
        <w:rPr>
          <w:rFonts w:cs="Times New Roman"/>
          <w:sz w:val="28"/>
          <w:szCs w:val="28"/>
        </w:rPr>
        <w:t xml:space="preserve">            </w:t>
      </w:r>
      <w:r w:rsidR="000B796A" w:rsidRPr="000B796A">
        <w:rPr>
          <w:rFonts w:cs="Times New Roman"/>
          <w:sz w:val="28"/>
          <w:szCs w:val="28"/>
        </w:rPr>
        <w:t>в Белгородской области», утвержденной постановлением Правительства Белгородской области от 28 октября 2013 года № 439-пп</w:t>
      </w:r>
      <w:r w:rsidR="001A15A4">
        <w:rPr>
          <w:rFonts w:cs="Times New Roman"/>
          <w:sz w:val="28"/>
          <w:szCs w:val="28"/>
        </w:rPr>
        <w:t xml:space="preserve"> (далее – Программа)</w:t>
      </w:r>
      <w:r w:rsidR="000B796A">
        <w:rPr>
          <w:rFonts w:cs="Times New Roman"/>
          <w:sz w:val="28"/>
          <w:szCs w:val="28"/>
        </w:rPr>
        <w:t>,</w:t>
      </w:r>
      <w:r w:rsidR="00E75512">
        <w:rPr>
          <w:rFonts w:cs="Times New Roman"/>
          <w:sz w:val="28"/>
          <w:szCs w:val="28"/>
        </w:rPr>
        <w:t xml:space="preserve">                 </w:t>
      </w:r>
      <w:r w:rsidR="000B796A">
        <w:rPr>
          <w:rFonts w:cs="Times New Roman"/>
          <w:sz w:val="28"/>
          <w:szCs w:val="28"/>
        </w:rPr>
        <w:t xml:space="preserve"> </w:t>
      </w:r>
      <w:r w:rsidRPr="00A955C1">
        <w:rPr>
          <w:rFonts w:cs="Times New Roman"/>
          <w:sz w:val="28"/>
          <w:szCs w:val="28"/>
        </w:rPr>
        <w:t xml:space="preserve">и регламентирует </w:t>
      </w:r>
      <w:r w:rsidR="001A15A4" w:rsidRPr="00A955C1">
        <w:rPr>
          <w:rFonts w:cs="Times New Roman"/>
          <w:sz w:val="28"/>
          <w:szCs w:val="28"/>
        </w:rPr>
        <w:t xml:space="preserve">предоставление </w:t>
      </w:r>
      <w:r w:rsidR="00BE2376">
        <w:rPr>
          <w:rFonts w:cs="Times New Roman"/>
          <w:sz w:val="28"/>
          <w:szCs w:val="28"/>
        </w:rPr>
        <w:t>сельскохозяйственным</w:t>
      </w:r>
      <w:r w:rsidR="00BE2376" w:rsidRPr="007C20A7">
        <w:rPr>
          <w:rFonts w:cs="Times New Roman"/>
          <w:sz w:val="28"/>
          <w:szCs w:val="28"/>
        </w:rPr>
        <w:t xml:space="preserve"> </w:t>
      </w:r>
      <w:r w:rsidR="00BE2376">
        <w:rPr>
          <w:rFonts w:cs="Times New Roman"/>
          <w:sz w:val="28"/>
          <w:szCs w:val="28"/>
        </w:rPr>
        <w:t>потребительским кооперативам</w:t>
      </w:r>
      <w:r w:rsidR="00BE2376" w:rsidRPr="007C20A7">
        <w:rPr>
          <w:rFonts w:cs="Times New Roman"/>
          <w:sz w:val="28"/>
          <w:szCs w:val="28"/>
        </w:rPr>
        <w:t xml:space="preserve"> </w:t>
      </w:r>
      <w:r w:rsidR="001A15A4" w:rsidRPr="00A955C1">
        <w:rPr>
          <w:rFonts w:cs="Times New Roman"/>
          <w:sz w:val="28"/>
          <w:szCs w:val="28"/>
        </w:rPr>
        <w:t>Гранта</w:t>
      </w:r>
      <w:r w:rsidRPr="00A955C1">
        <w:rPr>
          <w:rFonts w:cs="Times New Roman"/>
          <w:sz w:val="28"/>
          <w:szCs w:val="28"/>
        </w:rPr>
        <w:t xml:space="preserve"> за счет средств</w:t>
      </w:r>
      <w:r w:rsidR="00CC0D1F" w:rsidRPr="00A955C1">
        <w:rPr>
          <w:rFonts w:cs="Times New Roman"/>
          <w:sz w:val="28"/>
          <w:szCs w:val="28"/>
        </w:rPr>
        <w:t xml:space="preserve"> </w:t>
      </w:r>
      <w:r w:rsidR="001A15A4" w:rsidRPr="00A955C1">
        <w:rPr>
          <w:rFonts w:cs="Times New Roman"/>
          <w:sz w:val="28"/>
          <w:szCs w:val="28"/>
        </w:rPr>
        <w:t xml:space="preserve">федерального и областного </w:t>
      </w:r>
      <w:r w:rsidR="00CC0D1F" w:rsidRPr="00A955C1">
        <w:rPr>
          <w:rFonts w:cs="Times New Roman"/>
          <w:sz w:val="28"/>
          <w:szCs w:val="28"/>
        </w:rPr>
        <w:t>бюджет</w:t>
      </w:r>
      <w:r w:rsidR="001A15A4" w:rsidRPr="00A955C1">
        <w:rPr>
          <w:rFonts w:cs="Times New Roman"/>
          <w:sz w:val="28"/>
          <w:szCs w:val="28"/>
        </w:rPr>
        <w:t>ов</w:t>
      </w:r>
      <w:r w:rsidR="00995BD8" w:rsidRPr="00A955C1">
        <w:rPr>
          <w:rFonts w:cs="Times New Roman"/>
          <w:sz w:val="28"/>
          <w:szCs w:val="28"/>
        </w:rPr>
        <w:t>.</w:t>
      </w:r>
    </w:p>
    <w:p w:rsidR="00BC7AF9" w:rsidRDefault="001F44C0" w:rsidP="00A8286E">
      <w:pPr>
        <w:widowControl w:val="0"/>
        <w:autoSpaceDE w:val="0"/>
        <w:autoSpaceDN w:val="0"/>
        <w:spacing w:after="0" w:line="240" w:lineRule="auto"/>
        <w:ind w:firstLine="709"/>
        <w:jc w:val="both"/>
        <w:rPr>
          <w:rFonts w:eastAsia="Times New Roman" w:cs="Times New Roman"/>
          <w:sz w:val="28"/>
          <w:szCs w:val="28"/>
          <w:lang w:eastAsia="ru-RU"/>
        </w:rPr>
      </w:pPr>
      <w:r w:rsidRPr="006E621E">
        <w:rPr>
          <w:rFonts w:eastAsia="Times New Roman" w:cs="Times New Roman"/>
          <w:sz w:val="28"/>
          <w:szCs w:val="28"/>
          <w:lang w:eastAsia="ru-RU"/>
        </w:rPr>
        <w:t>1.2. Для целей реализации Порядка используются следующие понятия</w:t>
      </w:r>
      <w:r w:rsidR="00C573F2" w:rsidRPr="006E621E">
        <w:rPr>
          <w:rFonts w:eastAsia="Times New Roman" w:cs="Times New Roman"/>
          <w:sz w:val="28"/>
          <w:szCs w:val="28"/>
          <w:lang w:eastAsia="ru-RU"/>
        </w:rPr>
        <w:t>:</w:t>
      </w:r>
      <w:r w:rsidR="00BC7AF9">
        <w:rPr>
          <w:rFonts w:eastAsia="Times New Roman" w:cs="Times New Roman"/>
          <w:sz w:val="28"/>
          <w:szCs w:val="28"/>
          <w:lang w:eastAsia="ru-RU"/>
        </w:rPr>
        <w:t xml:space="preserve"> </w:t>
      </w:r>
    </w:p>
    <w:p w:rsidR="000A73DE" w:rsidRPr="000A73DE" w:rsidRDefault="000A73DE" w:rsidP="000A73DE">
      <w:pPr>
        <w:widowControl w:val="0"/>
        <w:autoSpaceDE w:val="0"/>
        <w:autoSpaceDN w:val="0"/>
        <w:spacing w:after="0" w:line="240" w:lineRule="auto"/>
        <w:ind w:firstLine="709"/>
        <w:jc w:val="both"/>
        <w:rPr>
          <w:rFonts w:eastAsia="Times New Roman" w:cs="Times New Roman"/>
          <w:sz w:val="28"/>
          <w:szCs w:val="28"/>
          <w:lang w:eastAsia="ru-RU"/>
        </w:rPr>
      </w:pPr>
      <w:r w:rsidRPr="000A73DE">
        <w:rPr>
          <w:rFonts w:eastAsia="Times New Roman" w:cs="Times New Roman"/>
          <w:sz w:val="28"/>
          <w:szCs w:val="28"/>
          <w:lang w:eastAsia="ru-RU"/>
        </w:rPr>
        <w:t xml:space="preserve">сельские агломерации </w:t>
      </w:r>
      <w:r w:rsidR="00A65B03">
        <w:rPr>
          <w:rFonts w:cs="Times New Roman"/>
          <w:sz w:val="28"/>
          <w:szCs w:val="28"/>
        </w:rPr>
        <w:t>–</w:t>
      </w:r>
      <w:r w:rsidRPr="000A73DE">
        <w:rPr>
          <w:rFonts w:eastAsia="Times New Roman" w:cs="Times New Roman"/>
          <w:sz w:val="28"/>
          <w:szCs w:val="28"/>
          <w:lang w:eastAsia="ru-RU"/>
        </w:rPr>
        <w:t xml:space="preserve"> сельские территории, а также поселки городского типа и малые города с численностью населения, постоянно проживающего</w:t>
      </w:r>
      <w:r w:rsidR="00D423F8">
        <w:rPr>
          <w:rFonts w:eastAsia="Times New Roman" w:cs="Times New Roman"/>
          <w:sz w:val="28"/>
          <w:szCs w:val="28"/>
          <w:lang w:eastAsia="ru-RU"/>
        </w:rPr>
        <w:t xml:space="preserve">                                </w:t>
      </w:r>
      <w:r w:rsidRPr="000A73DE">
        <w:rPr>
          <w:rFonts w:eastAsia="Times New Roman" w:cs="Times New Roman"/>
          <w:sz w:val="28"/>
          <w:szCs w:val="28"/>
          <w:lang w:eastAsia="ru-RU"/>
        </w:rPr>
        <w:t xml:space="preserve"> на их территориях, не превышающей 30 (тридцати) тыс. человек. Перечень сельских агломераций определен постановлением Правительства Белгородской </w:t>
      </w:r>
      <w:r w:rsidR="00183B16">
        <w:rPr>
          <w:rFonts w:eastAsia="Times New Roman" w:cs="Times New Roman"/>
          <w:sz w:val="28"/>
          <w:szCs w:val="28"/>
          <w:lang w:eastAsia="ru-RU"/>
        </w:rPr>
        <w:t xml:space="preserve">области </w:t>
      </w:r>
      <w:r w:rsidR="00A65B03">
        <w:rPr>
          <w:rFonts w:eastAsia="Times New Roman" w:cs="Times New Roman"/>
          <w:sz w:val="28"/>
          <w:szCs w:val="28"/>
          <w:lang w:eastAsia="ru-RU"/>
        </w:rPr>
        <w:t xml:space="preserve">     </w:t>
      </w:r>
      <w:r w:rsidR="00D423F8">
        <w:rPr>
          <w:rFonts w:eastAsia="Times New Roman" w:cs="Times New Roman"/>
          <w:sz w:val="28"/>
          <w:szCs w:val="28"/>
          <w:lang w:eastAsia="ru-RU"/>
        </w:rPr>
        <w:t xml:space="preserve">    </w:t>
      </w:r>
      <w:r w:rsidR="00A65B03">
        <w:rPr>
          <w:rFonts w:eastAsia="Times New Roman" w:cs="Times New Roman"/>
          <w:sz w:val="28"/>
          <w:szCs w:val="28"/>
          <w:lang w:eastAsia="ru-RU"/>
        </w:rPr>
        <w:t xml:space="preserve">    </w:t>
      </w:r>
      <w:r w:rsidR="00183B16">
        <w:rPr>
          <w:rFonts w:eastAsia="Times New Roman" w:cs="Times New Roman"/>
          <w:sz w:val="28"/>
          <w:szCs w:val="28"/>
          <w:lang w:eastAsia="ru-RU"/>
        </w:rPr>
        <w:t>от 27 января 2020 года № 22-пп «</w:t>
      </w:r>
      <w:r w:rsidRPr="000A73DE">
        <w:rPr>
          <w:rFonts w:eastAsia="Times New Roman" w:cs="Times New Roman"/>
          <w:sz w:val="28"/>
          <w:szCs w:val="28"/>
          <w:lang w:eastAsia="ru-RU"/>
        </w:rPr>
        <w:t>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w:t>
      </w:r>
      <w:r w:rsidR="00183B16">
        <w:rPr>
          <w:rFonts w:eastAsia="Times New Roman" w:cs="Times New Roman"/>
          <w:sz w:val="28"/>
          <w:szCs w:val="28"/>
          <w:lang w:eastAsia="ru-RU"/>
        </w:rPr>
        <w:t xml:space="preserve">осящихся </w:t>
      </w:r>
      <w:r w:rsidR="00183B16">
        <w:rPr>
          <w:rFonts w:eastAsia="Times New Roman" w:cs="Times New Roman"/>
          <w:sz w:val="28"/>
          <w:szCs w:val="28"/>
          <w:lang w:eastAsia="ru-RU"/>
        </w:rPr>
        <w:lastRenderedPageBreak/>
        <w:t>к сельским территориям»</w:t>
      </w:r>
      <w:r w:rsidRPr="000A73DE">
        <w:rPr>
          <w:rFonts w:eastAsia="Times New Roman" w:cs="Times New Roman"/>
          <w:sz w:val="28"/>
          <w:szCs w:val="28"/>
          <w:lang w:eastAsia="ru-RU"/>
        </w:rPr>
        <w:t xml:space="preserve"> (далее </w:t>
      </w:r>
      <w:r w:rsidR="00A65B03">
        <w:rPr>
          <w:rFonts w:cs="Times New Roman"/>
          <w:sz w:val="28"/>
          <w:szCs w:val="28"/>
        </w:rPr>
        <w:t>–</w:t>
      </w:r>
      <w:r w:rsidRPr="000A73DE">
        <w:rPr>
          <w:rFonts w:eastAsia="Times New Roman" w:cs="Times New Roman"/>
          <w:sz w:val="28"/>
          <w:szCs w:val="28"/>
          <w:lang w:eastAsia="ru-RU"/>
        </w:rPr>
        <w:t xml:space="preserve"> постан</w:t>
      </w:r>
      <w:r w:rsidR="00183B16">
        <w:rPr>
          <w:rFonts w:eastAsia="Times New Roman" w:cs="Times New Roman"/>
          <w:sz w:val="28"/>
          <w:szCs w:val="28"/>
          <w:lang w:eastAsia="ru-RU"/>
        </w:rPr>
        <w:t>овление от 27 января 2020 года №</w:t>
      </w:r>
      <w:r w:rsidRPr="000A73DE">
        <w:rPr>
          <w:rFonts w:eastAsia="Times New Roman" w:cs="Times New Roman"/>
          <w:sz w:val="28"/>
          <w:szCs w:val="28"/>
          <w:lang w:eastAsia="ru-RU"/>
        </w:rPr>
        <w:t xml:space="preserve"> 22-пп);</w:t>
      </w:r>
    </w:p>
    <w:p w:rsidR="000A73DE" w:rsidRPr="000A73DE" w:rsidRDefault="000A73DE" w:rsidP="000A73DE">
      <w:pPr>
        <w:widowControl w:val="0"/>
        <w:autoSpaceDE w:val="0"/>
        <w:autoSpaceDN w:val="0"/>
        <w:spacing w:after="0" w:line="240" w:lineRule="auto"/>
        <w:ind w:firstLine="709"/>
        <w:jc w:val="both"/>
        <w:rPr>
          <w:rFonts w:eastAsia="Times New Roman" w:cs="Times New Roman"/>
          <w:sz w:val="28"/>
          <w:szCs w:val="28"/>
          <w:lang w:eastAsia="ru-RU"/>
        </w:rPr>
      </w:pPr>
      <w:r w:rsidRPr="000A73DE">
        <w:rPr>
          <w:rFonts w:eastAsia="Times New Roman" w:cs="Times New Roman"/>
          <w:sz w:val="28"/>
          <w:szCs w:val="28"/>
          <w:lang w:eastAsia="ru-RU"/>
        </w:rPr>
        <w:t xml:space="preserve">сельские территории </w:t>
      </w:r>
      <w:r w:rsidR="00A65B03">
        <w:rPr>
          <w:rFonts w:cs="Times New Roman"/>
          <w:sz w:val="28"/>
          <w:szCs w:val="28"/>
        </w:rPr>
        <w:t>–</w:t>
      </w:r>
      <w:r w:rsidRPr="000A73DE">
        <w:rPr>
          <w:rFonts w:eastAsia="Times New Roman" w:cs="Times New Roman"/>
          <w:sz w:val="28"/>
          <w:szCs w:val="28"/>
          <w:lang w:eastAsia="ru-RU"/>
        </w:rPr>
        <w:t xml:space="preserve"> сельские поселения или сельские поселения </w:t>
      </w:r>
      <w:r w:rsidR="00A65B03">
        <w:rPr>
          <w:rFonts w:eastAsia="Times New Roman" w:cs="Times New Roman"/>
          <w:sz w:val="28"/>
          <w:szCs w:val="28"/>
          <w:lang w:eastAsia="ru-RU"/>
        </w:rPr>
        <w:t xml:space="preserve"> </w:t>
      </w:r>
      <w:r w:rsidR="00D423F8">
        <w:rPr>
          <w:rFonts w:eastAsia="Times New Roman" w:cs="Times New Roman"/>
          <w:sz w:val="28"/>
          <w:szCs w:val="28"/>
          <w:lang w:eastAsia="ru-RU"/>
        </w:rPr>
        <w:t xml:space="preserve">      </w:t>
      </w:r>
      <w:r w:rsidR="00A65B03">
        <w:rPr>
          <w:rFonts w:eastAsia="Times New Roman" w:cs="Times New Roman"/>
          <w:sz w:val="28"/>
          <w:szCs w:val="28"/>
          <w:lang w:eastAsia="ru-RU"/>
        </w:rPr>
        <w:t xml:space="preserve">                     </w:t>
      </w:r>
      <w:r w:rsidRPr="000A73DE">
        <w:rPr>
          <w:rFonts w:eastAsia="Times New Roman" w:cs="Times New Roman"/>
          <w:sz w:val="28"/>
          <w:szCs w:val="28"/>
          <w:lang w:eastAsia="ru-RU"/>
        </w:rPr>
        <w:t>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и городских округов Белгородской области (за</w:t>
      </w:r>
      <w:r w:rsidR="00183B16">
        <w:rPr>
          <w:rFonts w:eastAsia="Times New Roman" w:cs="Times New Roman"/>
          <w:sz w:val="28"/>
          <w:szCs w:val="28"/>
          <w:lang w:eastAsia="ru-RU"/>
        </w:rPr>
        <w:t xml:space="preserve"> исключением городского округа «Город Белгород»</w:t>
      </w:r>
      <w:r w:rsidRPr="000A73DE">
        <w:rPr>
          <w:rFonts w:eastAsia="Times New Roman" w:cs="Times New Roman"/>
          <w:sz w:val="28"/>
          <w:szCs w:val="28"/>
          <w:lang w:eastAsia="ru-RU"/>
        </w:rPr>
        <w:t>), рабочие поселки, входящие в состав городских поселений и городских округов (за</w:t>
      </w:r>
      <w:r w:rsidR="00183B16">
        <w:rPr>
          <w:rFonts w:eastAsia="Times New Roman" w:cs="Times New Roman"/>
          <w:sz w:val="28"/>
          <w:szCs w:val="28"/>
          <w:lang w:eastAsia="ru-RU"/>
        </w:rPr>
        <w:t xml:space="preserve"> исключением городского округа № «Город Белгород»</w:t>
      </w:r>
      <w:r w:rsidRPr="000A73DE">
        <w:rPr>
          <w:rFonts w:eastAsia="Times New Roman" w:cs="Times New Roman"/>
          <w:sz w:val="28"/>
          <w:szCs w:val="28"/>
          <w:lang w:eastAsia="ru-RU"/>
        </w:rPr>
        <w:t xml:space="preserve">). Перечень таких сельских населенных пунктов и рабочих поселков определен постановлением </w:t>
      </w:r>
      <w:r w:rsidR="00183B16">
        <w:rPr>
          <w:rFonts w:eastAsia="Times New Roman" w:cs="Times New Roman"/>
          <w:sz w:val="28"/>
          <w:szCs w:val="28"/>
          <w:lang w:eastAsia="ru-RU"/>
        </w:rPr>
        <w:t>области от 27 января 2020 года №</w:t>
      </w:r>
      <w:r w:rsidRPr="000A73DE">
        <w:rPr>
          <w:rFonts w:eastAsia="Times New Roman" w:cs="Times New Roman"/>
          <w:sz w:val="28"/>
          <w:szCs w:val="28"/>
          <w:lang w:eastAsia="ru-RU"/>
        </w:rPr>
        <w:t xml:space="preserve"> 22-пп;</w:t>
      </w:r>
    </w:p>
    <w:p w:rsidR="000A73DE" w:rsidRPr="009068D6" w:rsidRDefault="000A73DE" w:rsidP="000A73DE">
      <w:pPr>
        <w:widowControl w:val="0"/>
        <w:autoSpaceDE w:val="0"/>
        <w:autoSpaceDN w:val="0"/>
        <w:spacing w:after="0" w:line="240" w:lineRule="auto"/>
        <w:ind w:firstLine="709"/>
        <w:jc w:val="both"/>
        <w:rPr>
          <w:rFonts w:eastAsia="Times New Roman" w:cs="Times New Roman"/>
          <w:sz w:val="28"/>
          <w:szCs w:val="28"/>
          <w:lang w:eastAsia="ru-RU"/>
        </w:rPr>
      </w:pPr>
      <w:r w:rsidRPr="000A73DE">
        <w:rPr>
          <w:rFonts w:eastAsia="Times New Roman" w:cs="Times New Roman"/>
          <w:sz w:val="28"/>
          <w:szCs w:val="28"/>
          <w:lang w:eastAsia="ru-RU"/>
        </w:rPr>
        <w:t xml:space="preserve">малые формы хозяйствования </w:t>
      </w:r>
      <w:r w:rsidR="00A65B03">
        <w:rPr>
          <w:rFonts w:cs="Times New Roman"/>
          <w:sz w:val="28"/>
          <w:szCs w:val="28"/>
        </w:rPr>
        <w:t>–</w:t>
      </w:r>
      <w:r w:rsidRPr="000A73DE">
        <w:rPr>
          <w:rFonts w:eastAsia="Times New Roman" w:cs="Times New Roman"/>
          <w:sz w:val="28"/>
          <w:szCs w:val="28"/>
          <w:lang w:eastAsia="ru-RU"/>
        </w:rPr>
        <w:t xml:space="preserve"> крестьянские (фермерские) хозяйства, созданные в соответствии с Федеральным законом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w:t>
      </w:r>
      <w:r w:rsidR="00D423F8">
        <w:rPr>
          <w:rFonts w:eastAsia="Times New Roman" w:cs="Times New Roman"/>
          <w:sz w:val="28"/>
          <w:szCs w:val="28"/>
          <w:lang w:eastAsia="ru-RU"/>
        </w:rPr>
        <w:t xml:space="preserve">                </w:t>
      </w:r>
      <w:r w:rsidRPr="000A73DE">
        <w:rPr>
          <w:rFonts w:eastAsia="Times New Roman" w:cs="Times New Roman"/>
          <w:sz w:val="28"/>
          <w:szCs w:val="28"/>
          <w:lang w:eastAsia="ru-RU"/>
        </w:rPr>
        <w:t xml:space="preserve"> в соответствии с Федеральным законом «О сельскохозяйственной кооперации», </w:t>
      </w:r>
      <w:r w:rsidR="00D423F8">
        <w:rPr>
          <w:rFonts w:eastAsia="Times New Roman" w:cs="Times New Roman"/>
          <w:sz w:val="28"/>
          <w:szCs w:val="28"/>
          <w:lang w:eastAsia="ru-RU"/>
        </w:rPr>
        <w:t xml:space="preserve">            </w:t>
      </w:r>
      <w:r w:rsidRPr="000A73DE">
        <w:rPr>
          <w:rFonts w:eastAsia="Times New Roman" w:cs="Times New Roman"/>
          <w:sz w:val="28"/>
          <w:szCs w:val="28"/>
          <w:lang w:eastAsia="ru-RU"/>
        </w:rPr>
        <w:t xml:space="preserve">а также хозяйственные общества (товарищества, партнерства) и индивидуальные предприниматели, осуществляющие производство и переработку </w:t>
      </w:r>
      <w:r w:rsidRPr="009068D6">
        <w:rPr>
          <w:rFonts w:eastAsia="Times New Roman" w:cs="Times New Roman"/>
          <w:sz w:val="28"/>
          <w:szCs w:val="28"/>
          <w:lang w:eastAsia="ru-RU"/>
        </w:rPr>
        <w:t>сельскохозяйственной продукции, годовой доход которых за отчетный финансовый год составляет не более 200 млн. рублей;</w:t>
      </w:r>
    </w:p>
    <w:p w:rsidR="00E90895" w:rsidRPr="009068D6" w:rsidRDefault="009068D6" w:rsidP="00183B16">
      <w:pPr>
        <w:widowControl w:val="0"/>
        <w:autoSpaceDE w:val="0"/>
        <w:autoSpaceDN w:val="0"/>
        <w:spacing w:after="0" w:line="240" w:lineRule="auto"/>
        <w:ind w:firstLine="709"/>
        <w:jc w:val="both"/>
        <w:rPr>
          <w:rFonts w:eastAsia="Times New Roman" w:cs="Times New Roman"/>
          <w:sz w:val="28"/>
          <w:szCs w:val="28"/>
          <w:lang w:eastAsia="ru-RU"/>
        </w:rPr>
      </w:pPr>
      <w:r w:rsidRPr="009068D6">
        <w:rPr>
          <w:sz w:val="28"/>
          <w:szCs w:val="28"/>
        </w:rPr>
        <w:t xml:space="preserve">сельскохозяйственный потребительский кооператив (далее </w:t>
      </w:r>
      <w:r w:rsidR="00D423F8">
        <w:rPr>
          <w:rFonts w:cs="Times New Roman"/>
          <w:sz w:val="28"/>
          <w:szCs w:val="28"/>
        </w:rPr>
        <w:t>–</w:t>
      </w:r>
      <w:r w:rsidRPr="009068D6">
        <w:rPr>
          <w:sz w:val="28"/>
          <w:szCs w:val="28"/>
        </w:rPr>
        <w:t xml:space="preserve"> Кооператив) </w:t>
      </w:r>
      <w:r w:rsidR="00A65B03">
        <w:rPr>
          <w:rFonts w:cs="Times New Roman"/>
          <w:sz w:val="28"/>
          <w:szCs w:val="28"/>
        </w:rPr>
        <w:t>–</w:t>
      </w:r>
      <w:r w:rsidRPr="009068D6">
        <w:rPr>
          <w:sz w:val="28"/>
          <w:szCs w:val="28"/>
        </w:rPr>
        <w:t xml:space="preserve"> сельскохозяйственный потребительский перерабатывающий и (или) сбытовой кооператив, созданный и осуществляющий деятельность в соответствии</w:t>
      </w:r>
      <w:r w:rsidR="00D423F8">
        <w:rPr>
          <w:sz w:val="28"/>
          <w:szCs w:val="28"/>
        </w:rPr>
        <w:t xml:space="preserve">                              </w:t>
      </w:r>
      <w:r w:rsidRPr="009068D6">
        <w:rPr>
          <w:sz w:val="28"/>
          <w:szCs w:val="28"/>
        </w:rPr>
        <w:t xml:space="preserve"> с </w:t>
      </w:r>
      <w:r w:rsidRPr="009068D6">
        <w:rPr>
          <w:color w:val="000000" w:themeColor="text1"/>
          <w:sz w:val="28"/>
          <w:szCs w:val="28"/>
        </w:rPr>
        <w:t xml:space="preserve">Федеральным </w:t>
      </w:r>
      <w:hyperlink r:id="rId9" w:history="1">
        <w:r w:rsidRPr="009068D6">
          <w:rPr>
            <w:color w:val="000000" w:themeColor="text1"/>
            <w:sz w:val="28"/>
            <w:szCs w:val="28"/>
          </w:rPr>
          <w:t>законом</w:t>
        </w:r>
      </w:hyperlink>
      <w:r w:rsidRPr="009068D6">
        <w:rPr>
          <w:color w:val="000000" w:themeColor="text1"/>
          <w:sz w:val="28"/>
          <w:szCs w:val="28"/>
        </w:rPr>
        <w:t xml:space="preserve"> от </w:t>
      </w:r>
      <w:r w:rsidRPr="009068D6">
        <w:rPr>
          <w:sz w:val="28"/>
          <w:szCs w:val="28"/>
        </w:rPr>
        <w:t xml:space="preserve">8 декабря 1995 года </w:t>
      </w:r>
      <w:r w:rsidR="00D423F8">
        <w:rPr>
          <w:sz w:val="28"/>
          <w:szCs w:val="28"/>
        </w:rPr>
        <w:t>№</w:t>
      </w:r>
      <w:r w:rsidRPr="009068D6">
        <w:rPr>
          <w:sz w:val="28"/>
          <w:szCs w:val="28"/>
        </w:rPr>
        <w:t xml:space="preserve"> 193-ФЗ </w:t>
      </w:r>
      <w:r w:rsidR="00A65B03">
        <w:rPr>
          <w:sz w:val="28"/>
          <w:szCs w:val="28"/>
        </w:rPr>
        <w:t>«</w:t>
      </w:r>
      <w:r w:rsidRPr="009068D6">
        <w:rPr>
          <w:sz w:val="28"/>
          <w:szCs w:val="28"/>
        </w:rPr>
        <w:t xml:space="preserve">О </w:t>
      </w:r>
      <w:r w:rsidR="00A65B03">
        <w:rPr>
          <w:sz w:val="28"/>
          <w:szCs w:val="28"/>
        </w:rPr>
        <w:t>сельскохозяйственной кооперации»</w:t>
      </w:r>
      <w:r w:rsidRPr="009068D6">
        <w:rPr>
          <w:sz w:val="28"/>
          <w:szCs w:val="28"/>
        </w:rPr>
        <w:t xml:space="preserve">, или потребительское общество (кооператив), действующие не менее </w:t>
      </w:r>
      <w:r w:rsidR="00D423F8">
        <w:rPr>
          <w:sz w:val="28"/>
          <w:szCs w:val="28"/>
        </w:rPr>
        <w:t xml:space="preserve">     </w:t>
      </w:r>
      <w:r w:rsidRPr="009068D6">
        <w:rPr>
          <w:sz w:val="28"/>
          <w:szCs w:val="28"/>
        </w:rPr>
        <w:t>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w:t>
      </w:r>
      <w:r w:rsidR="000B4B0B">
        <w:rPr>
          <w:sz w:val="28"/>
          <w:szCs w:val="28"/>
        </w:rPr>
        <w:t>х</w:t>
      </w:r>
      <w:r w:rsidRPr="009068D6">
        <w:rPr>
          <w:sz w:val="28"/>
          <w:szCs w:val="28"/>
        </w:rPr>
        <w:t xml:space="preserve"> ресурс</w:t>
      </w:r>
      <w:r w:rsidR="000B4B0B">
        <w:rPr>
          <w:sz w:val="28"/>
          <w:szCs w:val="28"/>
        </w:rPr>
        <w:t>ов</w:t>
      </w:r>
      <w:r w:rsidRPr="009068D6">
        <w:rPr>
          <w:sz w:val="28"/>
          <w:szCs w:val="28"/>
        </w:rPr>
        <w:t xml:space="preserve">), а также продуктов переработки указанной продукции, объединяющие не менее </w:t>
      </w:r>
      <w:r w:rsidR="00D423F8">
        <w:rPr>
          <w:sz w:val="28"/>
          <w:szCs w:val="28"/>
        </w:rPr>
        <w:t xml:space="preserve">                              </w:t>
      </w:r>
      <w:r w:rsidRPr="009068D6">
        <w:rPr>
          <w:sz w:val="28"/>
          <w:szCs w:val="28"/>
        </w:rPr>
        <w:t>10 сельскохозяйственных товаропроизводителей на правах членов кооперативов (кроме ассоциированного членства). Не менее 70 (семидесяти) процентов выручки Кооператива должно формироваться за счет осуществления перерабатывающей</w:t>
      </w:r>
      <w:r w:rsidR="00D423F8">
        <w:rPr>
          <w:sz w:val="28"/>
          <w:szCs w:val="28"/>
        </w:rPr>
        <w:t xml:space="preserve">           </w:t>
      </w:r>
      <w:r w:rsidRPr="009068D6">
        <w:rPr>
          <w:sz w:val="28"/>
          <w:szCs w:val="28"/>
        </w:rPr>
        <w:t xml:space="preserve"> и (или) сбытовой деятельности указанной продукции</w:t>
      </w:r>
      <w:r w:rsidR="00183B16" w:rsidRPr="009068D6">
        <w:rPr>
          <w:rFonts w:eastAsia="Times New Roman" w:cs="Times New Roman"/>
          <w:sz w:val="28"/>
          <w:szCs w:val="28"/>
          <w:lang w:eastAsia="ru-RU"/>
        </w:rPr>
        <w:t>;</w:t>
      </w:r>
      <w:r w:rsidR="00E90895" w:rsidRPr="009068D6">
        <w:rPr>
          <w:rFonts w:eastAsia="Times New Roman" w:cs="Times New Roman"/>
          <w:sz w:val="28"/>
          <w:szCs w:val="28"/>
          <w:lang w:eastAsia="ru-RU"/>
        </w:rPr>
        <w:t xml:space="preserve"> </w:t>
      </w:r>
    </w:p>
    <w:p w:rsidR="00183B16" w:rsidRPr="006361AA" w:rsidRDefault="00E90895" w:rsidP="00183B16">
      <w:pPr>
        <w:widowControl w:val="0"/>
        <w:autoSpaceDE w:val="0"/>
        <w:autoSpaceDN w:val="0"/>
        <w:spacing w:after="0" w:line="240" w:lineRule="auto"/>
        <w:ind w:firstLine="709"/>
        <w:jc w:val="both"/>
        <w:rPr>
          <w:rFonts w:eastAsia="Times New Roman" w:cs="Times New Roman"/>
          <w:sz w:val="28"/>
          <w:szCs w:val="28"/>
          <w:lang w:eastAsia="ru-RU"/>
        </w:rPr>
      </w:pPr>
      <w:r w:rsidRPr="009068D6">
        <w:rPr>
          <w:rFonts w:eastAsia="Times New Roman" w:cs="Times New Roman"/>
          <w:sz w:val="28"/>
          <w:szCs w:val="28"/>
          <w:lang w:eastAsia="ru-RU"/>
        </w:rPr>
        <w:t xml:space="preserve">конкурс </w:t>
      </w:r>
      <w:r w:rsidR="00A65B03">
        <w:rPr>
          <w:rFonts w:cs="Times New Roman"/>
          <w:sz w:val="28"/>
          <w:szCs w:val="28"/>
        </w:rPr>
        <w:t>–</w:t>
      </w:r>
      <w:r w:rsidRPr="009068D6">
        <w:rPr>
          <w:rFonts w:eastAsia="Times New Roman" w:cs="Times New Roman"/>
          <w:sz w:val="28"/>
          <w:szCs w:val="28"/>
          <w:lang w:eastAsia="ru-RU"/>
        </w:rPr>
        <w:t xml:space="preserve"> </w:t>
      </w:r>
      <w:r w:rsidR="00071D0E" w:rsidRPr="009068D6">
        <w:rPr>
          <w:rFonts w:eastAsia="Times New Roman" w:cs="Times New Roman"/>
          <w:sz w:val="28"/>
          <w:szCs w:val="28"/>
          <w:lang w:eastAsia="ru-RU"/>
        </w:rPr>
        <w:t xml:space="preserve">процедура </w:t>
      </w:r>
      <w:r w:rsidRPr="009068D6">
        <w:rPr>
          <w:rFonts w:eastAsia="Times New Roman" w:cs="Times New Roman"/>
          <w:sz w:val="28"/>
          <w:szCs w:val="28"/>
          <w:lang w:eastAsia="ru-RU"/>
        </w:rPr>
        <w:t>отбор</w:t>
      </w:r>
      <w:r w:rsidR="00071D0E" w:rsidRPr="009068D6">
        <w:rPr>
          <w:rFonts w:eastAsia="Times New Roman" w:cs="Times New Roman"/>
          <w:sz w:val="28"/>
          <w:szCs w:val="28"/>
          <w:lang w:eastAsia="ru-RU"/>
        </w:rPr>
        <w:t>а</w:t>
      </w:r>
      <w:r w:rsidRPr="009068D6">
        <w:rPr>
          <w:rFonts w:eastAsia="Times New Roman" w:cs="Times New Roman"/>
          <w:sz w:val="28"/>
          <w:szCs w:val="28"/>
          <w:lang w:eastAsia="ru-RU"/>
        </w:rPr>
        <w:t xml:space="preserve"> проектов</w:t>
      </w:r>
      <w:r w:rsidRPr="00071D0E">
        <w:rPr>
          <w:rFonts w:eastAsia="Times New Roman" w:cs="Times New Roman"/>
          <w:sz w:val="28"/>
          <w:szCs w:val="28"/>
          <w:lang w:eastAsia="ru-RU"/>
        </w:rPr>
        <w:t xml:space="preserve"> </w:t>
      </w:r>
      <w:proofErr w:type="spellStart"/>
      <w:r w:rsidRPr="00071D0E">
        <w:rPr>
          <w:rFonts w:eastAsia="Times New Roman" w:cs="Times New Roman"/>
          <w:sz w:val="28"/>
          <w:szCs w:val="28"/>
          <w:lang w:eastAsia="ru-RU"/>
        </w:rPr>
        <w:t>грантополучателей</w:t>
      </w:r>
      <w:proofErr w:type="spellEnd"/>
      <w:r w:rsidRPr="00071D0E">
        <w:rPr>
          <w:rFonts w:eastAsia="Times New Roman" w:cs="Times New Roman"/>
          <w:sz w:val="28"/>
          <w:szCs w:val="28"/>
          <w:lang w:eastAsia="ru-RU"/>
        </w:rPr>
        <w:t xml:space="preserve"> </w:t>
      </w:r>
      <w:r w:rsidR="00071D0E" w:rsidRPr="00071D0E">
        <w:rPr>
          <w:rFonts w:eastAsia="Times New Roman" w:cs="Times New Roman"/>
          <w:sz w:val="28"/>
          <w:szCs w:val="28"/>
          <w:lang w:eastAsia="ru-RU"/>
        </w:rPr>
        <w:t>для участия</w:t>
      </w:r>
      <w:r w:rsidR="00D423F8">
        <w:rPr>
          <w:rFonts w:eastAsia="Times New Roman" w:cs="Times New Roman"/>
          <w:sz w:val="28"/>
          <w:szCs w:val="28"/>
          <w:lang w:eastAsia="ru-RU"/>
        </w:rPr>
        <w:t xml:space="preserve">                        </w:t>
      </w:r>
      <w:r w:rsidR="00071D0E" w:rsidRPr="00071D0E">
        <w:rPr>
          <w:rFonts w:eastAsia="Times New Roman" w:cs="Times New Roman"/>
          <w:sz w:val="28"/>
          <w:szCs w:val="28"/>
          <w:lang w:eastAsia="ru-RU"/>
        </w:rPr>
        <w:t xml:space="preserve"> в мероприятиях по развитию </w:t>
      </w:r>
      <w:r w:rsidR="00175B44">
        <w:rPr>
          <w:rFonts w:eastAsia="Times New Roman" w:cs="Times New Roman"/>
          <w:sz w:val="28"/>
          <w:szCs w:val="28"/>
          <w:lang w:eastAsia="ru-RU"/>
        </w:rPr>
        <w:t xml:space="preserve">материально-технической базы </w:t>
      </w:r>
      <w:r w:rsidR="00E20442">
        <w:rPr>
          <w:rFonts w:eastAsia="Times New Roman" w:cs="Times New Roman"/>
          <w:sz w:val="28"/>
          <w:szCs w:val="28"/>
          <w:lang w:eastAsia="ru-RU"/>
        </w:rPr>
        <w:t>к</w:t>
      </w:r>
      <w:r w:rsidR="00175B44">
        <w:rPr>
          <w:rFonts w:eastAsia="Times New Roman" w:cs="Times New Roman"/>
          <w:sz w:val="28"/>
          <w:szCs w:val="28"/>
          <w:lang w:eastAsia="ru-RU"/>
        </w:rPr>
        <w:t>ооперативов Белгородской области</w:t>
      </w:r>
      <w:r w:rsidR="00071D0E" w:rsidRPr="00071D0E">
        <w:rPr>
          <w:rFonts w:eastAsia="Times New Roman" w:cs="Times New Roman"/>
          <w:sz w:val="28"/>
          <w:szCs w:val="28"/>
          <w:lang w:eastAsia="ru-RU"/>
        </w:rPr>
        <w:t xml:space="preserve">, проводимая </w:t>
      </w:r>
      <w:r w:rsidRPr="00071D0E">
        <w:rPr>
          <w:rFonts w:eastAsia="Times New Roman" w:cs="Times New Roman"/>
          <w:sz w:val="28"/>
          <w:szCs w:val="28"/>
          <w:lang w:eastAsia="ru-RU"/>
        </w:rPr>
        <w:t xml:space="preserve">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товаропроизводителей, ранее не получавших гранты в </w:t>
      </w:r>
      <w:r w:rsidRPr="006361AA">
        <w:rPr>
          <w:rFonts w:eastAsia="Times New Roman" w:cs="Times New Roman"/>
          <w:sz w:val="28"/>
          <w:szCs w:val="28"/>
          <w:lang w:eastAsia="ru-RU"/>
        </w:rPr>
        <w:t>рамках Государственной программы</w:t>
      </w:r>
      <w:r w:rsidR="005A5B8F" w:rsidRPr="006361AA">
        <w:rPr>
          <w:rFonts w:eastAsia="Times New Roman" w:cs="Times New Roman"/>
          <w:sz w:val="28"/>
          <w:szCs w:val="28"/>
          <w:lang w:eastAsia="ru-RU"/>
        </w:rPr>
        <w:t xml:space="preserve"> (далее – К</w:t>
      </w:r>
      <w:r w:rsidR="00071D0E" w:rsidRPr="006361AA">
        <w:rPr>
          <w:rFonts w:eastAsia="Times New Roman" w:cs="Times New Roman"/>
          <w:sz w:val="28"/>
          <w:szCs w:val="28"/>
          <w:lang w:eastAsia="ru-RU"/>
        </w:rPr>
        <w:t>онкурс)</w:t>
      </w:r>
      <w:r w:rsidRPr="006361AA">
        <w:rPr>
          <w:rFonts w:eastAsia="Times New Roman" w:cs="Times New Roman"/>
          <w:sz w:val="28"/>
          <w:szCs w:val="28"/>
          <w:lang w:eastAsia="ru-RU"/>
        </w:rPr>
        <w:t>;</w:t>
      </w:r>
    </w:p>
    <w:p w:rsidR="00183B16" w:rsidRPr="006361AA" w:rsidRDefault="00183B16" w:rsidP="00183B16">
      <w:pPr>
        <w:widowControl w:val="0"/>
        <w:autoSpaceDE w:val="0"/>
        <w:autoSpaceDN w:val="0"/>
        <w:spacing w:after="0" w:line="240" w:lineRule="auto"/>
        <w:ind w:firstLine="709"/>
        <w:jc w:val="both"/>
        <w:rPr>
          <w:rFonts w:eastAsia="Times New Roman" w:cs="Times New Roman"/>
          <w:sz w:val="28"/>
          <w:szCs w:val="28"/>
          <w:lang w:eastAsia="ru-RU"/>
        </w:rPr>
      </w:pPr>
      <w:r w:rsidRPr="006361AA">
        <w:rPr>
          <w:rFonts w:eastAsia="Times New Roman" w:cs="Times New Roman"/>
          <w:sz w:val="28"/>
          <w:szCs w:val="28"/>
          <w:lang w:eastAsia="ru-RU"/>
        </w:rPr>
        <w:t xml:space="preserve">заявитель </w:t>
      </w:r>
      <w:r w:rsidR="00A65B03">
        <w:rPr>
          <w:rFonts w:cs="Times New Roman"/>
          <w:sz w:val="28"/>
          <w:szCs w:val="28"/>
        </w:rPr>
        <w:t>–</w:t>
      </w:r>
      <w:r w:rsidRPr="006361AA">
        <w:rPr>
          <w:rFonts w:eastAsia="Times New Roman" w:cs="Times New Roman"/>
          <w:sz w:val="28"/>
          <w:szCs w:val="28"/>
          <w:lang w:eastAsia="ru-RU"/>
        </w:rPr>
        <w:t xml:space="preserve"> </w:t>
      </w:r>
      <w:r w:rsidR="006361AA" w:rsidRPr="006361AA">
        <w:rPr>
          <w:sz w:val="28"/>
          <w:szCs w:val="28"/>
        </w:rPr>
        <w:t xml:space="preserve">Кооператив, </w:t>
      </w:r>
      <w:r w:rsidRPr="006361AA">
        <w:rPr>
          <w:rFonts w:eastAsia="Times New Roman" w:cs="Times New Roman"/>
          <w:sz w:val="28"/>
          <w:szCs w:val="28"/>
          <w:lang w:eastAsia="ru-RU"/>
        </w:rPr>
        <w:t xml:space="preserve">подавший заявку в Конкурсную комиссию для признания его участником Программы и соответствующий требованиям, установленным Порядком (далее </w:t>
      </w:r>
      <w:r w:rsidR="00D423F8">
        <w:rPr>
          <w:rFonts w:eastAsia="Times New Roman" w:cs="Times New Roman"/>
          <w:sz w:val="28"/>
          <w:szCs w:val="28"/>
          <w:lang w:eastAsia="ru-RU"/>
        </w:rPr>
        <w:t>–</w:t>
      </w:r>
      <w:r w:rsidRPr="006361AA">
        <w:rPr>
          <w:rFonts w:eastAsia="Times New Roman" w:cs="Times New Roman"/>
          <w:sz w:val="28"/>
          <w:szCs w:val="28"/>
          <w:lang w:eastAsia="ru-RU"/>
        </w:rPr>
        <w:t xml:space="preserve"> Заявитель);</w:t>
      </w:r>
    </w:p>
    <w:p w:rsidR="00183B16" w:rsidRDefault="00E90895" w:rsidP="00183B16">
      <w:pPr>
        <w:widowControl w:val="0"/>
        <w:autoSpaceDE w:val="0"/>
        <w:autoSpaceDN w:val="0"/>
        <w:spacing w:after="0" w:line="240" w:lineRule="auto"/>
        <w:ind w:firstLine="709"/>
        <w:jc w:val="both"/>
        <w:rPr>
          <w:rFonts w:eastAsia="Times New Roman" w:cs="Times New Roman"/>
          <w:sz w:val="28"/>
          <w:szCs w:val="28"/>
          <w:lang w:eastAsia="ru-RU"/>
        </w:rPr>
      </w:pPr>
      <w:proofErr w:type="spellStart"/>
      <w:r>
        <w:rPr>
          <w:rFonts w:eastAsia="Times New Roman" w:cs="Times New Roman"/>
          <w:sz w:val="28"/>
          <w:szCs w:val="28"/>
          <w:lang w:eastAsia="ru-RU"/>
        </w:rPr>
        <w:t>грантополучатель</w:t>
      </w:r>
      <w:proofErr w:type="spellEnd"/>
      <w:r w:rsidR="00183B16" w:rsidRPr="00183B16">
        <w:rPr>
          <w:rFonts w:eastAsia="Times New Roman" w:cs="Times New Roman"/>
          <w:sz w:val="28"/>
          <w:szCs w:val="28"/>
          <w:lang w:eastAsia="ru-RU"/>
        </w:rPr>
        <w:t xml:space="preserve"> </w:t>
      </w:r>
      <w:r w:rsidR="00A65B03">
        <w:rPr>
          <w:rFonts w:cs="Times New Roman"/>
          <w:sz w:val="28"/>
          <w:szCs w:val="28"/>
        </w:rPr>
        <w:t>–</w:t>
      </w:r>
      <w:r w:rsidR="00183B16" w:rsidRPr="00183B16">
        <w:rPr>
          <w:rFonts w:eastAsia="Times New Roman" w:cs="Times New Roman"/>
          <w:sz w:val="28"/>
          <w:szCs w:val="28"/>
          <w:lang w:eastAsia="ru-RU"/>
        </w:rPr>
        <w:t xml:space="preserve"> Заявитель, признанный победителем конкурса (далее </w:t>
      </w:r>
      <w:r>
        <w:rPr>
          <w:rFonts w:eastAsia="Times New Roman" w:cs="Times New Roman"/>
          <w:sz w:val="28"/>
          <w:szCs w:val="28"/>
          <w:lang w:eastAsia="ru-RU"/>
        </w:rPr>
        <w:t>–Грантополучатель</w:t>
      </w:r>
      <w:r w:rsidR="00183B16" w:rsidRPr="00183B16">
        <w:rPr>
          <w:rFonts w:eastAsia="Times New Roman" w:cs="Times New Roman"/>
          <w:sz w:val="28"/>
          <w:szCs w:val="28"/>
          <w:lang w:eastAsia="ru-RU"/>
        </w:rPr>
        <w:t>) и включенный в Программу;</w:t>
      </w:r>
    </w:p>
    <w:p w:rsidR="00A7278D" w:rsidRPr="00681158" w:rsidRDefault="00A7278D" w:rsidP="00183B16">
      <w:pPr>
        <w:widowControl w:val="0"/>
        <w:autoSpaceDE w:val="0"/>
        <w:autoSpaceDN w:val="0"/>
        <w:spacing w:after="0" w:line="240" w:lineRule="auto"/>
        <w:ind w:firstLine="709"/>
        <w:jc w:val="both"/>
        <w:rPr>
          <w:rFonts w:eastAsia="Times New Roman" w:cs="Times New Roman"/>
          <w:sz w:val="28"/>
          <w:szCs w:val="28"/>
          <w:lang w:eastAsia="ru-RU"/>
        </w:rPr>
      </w:pPr>
      <w:r w:rsidRPr="00A7278D">
        <w:rPr>
          <w:rFonts w:eastAsia="Times New Roman" w:cs="Times New Roman"/>
          <w:sz w:val="28"/>
          <w:szCs w:val="28"/>
          <w:lang w:eastAsia="ru-RU"/>
        </w:rPr>
        <w:t xml:space="preserve">проект </w:t>
      </w:r>
      <w:proofErr w:type="spellStart"/>
      <w:r w:rsidRPr="00A7278D">
        <w:rPr>
          <w:rFonts w:eastAsia="Times New Roman" w:cs="Times New Roman"/>
          <w:sz w:val="28"/>
          <w:szCs w:val="28"/>
          <w:lang w:eastAsia="ru-RU"/>
        </w:rPr>
        <w:t>грантополучателя</w:t>
      </w:r>
      <w:proofErr w:type="spellEnd"/>
      <w:r w:rsidRPr="00A7278D">
        <w:rPr>
          <w:rFonts w:eastAsia="Times New Roman" w:cs="Times New Roman"/>
          <w:sz w:val="28"/>
          <w:szCs w:val="28"/>
          <w:lang w:eastAsia="ru-RU"/>
        </w:rPr>
        <w:t xml:space="preserve"> </w:t>
      </w:r>
      <w:r w:rsidR="00A65B03">
        <w:rPr>
          <w:rFonts w:cs="Times New Roman"/>
          <w:sz w:val="28"/>
          <w:szCs w:val="28"/>
        </w:rPr>
        <w:t>–</w:t>
      </w:r>
      <w:r w:rsidRPr="00A7278D">
        <w:rPr>
          <w:rFonts w:eastAsia="Times New Roman" w:cs="Times New Roman"/>
          <w:sz w:val="28"/>
          <w:szCs w:val="28"/>
          <w:lang w:eastAsia="ru-RU"/>
        </w:rPr>
        <w:t xml:space="preserve"> представляемый в Конкурсную комиссию по форме </w:t>
      </w:r>
      <w:r w:rsidRPr="00A7278D">
        <w:rPr>
          <w:rFonts w:eastAsia="Times New Roman" w:cs="Times New Roman"/>
          <w:sz w:val="28"/>
          <w:szCs w:val="28"/>
          <w:lang w:eastAsia="ru-RU"/>
        </w:rPr>
        <w:lastRenderedPageBreak/>
        <w:t xml:space="preserve">и в порядке, которые установлены </w:t>
      </w:r>
      <w:r w:rsidR="005A5B8F">
        <w:rPr>
          <w:rFonts w:eastAsia="Times New Roman" w:cs="Times New Roman"/>
          <w:sz w:val="28"/>
          <w:szCs w:val="28"/>
          <w:lang w:eastAsia="ru-RU"/>
        </w:rPr>
        <w:t xml:space="preserve">настоящим </w:t>
      </w:r>
      <w:r w:rsidRPr="00A7278D">
        <w:rPr>
          <w:rFonts w:eastAsia="Times New Roman" w:cs="Times New Roman"/>
          <w:sz w:val="28"/>
          <w:szCs w:val="28"/>
          <w:lang w:eastAsia="ru-RU"/>
        </w:rPr>
        <w:t>Порядком, документ (бизнес-план)</w:t>
      </w:r>
      <w:r w:rsidR="00D423F8">
        <w:rPr>
          <w:rFonts w:eastAsia="Times New Roman" w:cs="Times New Roman"/>
          <w:sz w:val="28"/>
          <w:szCs w:val="28"/>
          <w:lang w:eastAsia="ru-RU"/>
        </w:rPr>
        <w:t xml:space="preserve">      </w:t>
      </w:r>
      <w:r w:rsidRPr="00A7278D">
        <w:rPr>
          <w:rFonts w:eastAsia="Times New Roman" w:cs="Times New Roman"/>
          <w:sz w:val="28"/>
          <w:szCs w:val="28"/>
          <w:lang w:eastAsia="ru-RU"/>
        </w:rPr>
        <w:t xml:space="preserve"> по форме, утвержденной приказом </w:t>
      </w:r>
      <w:r w:rsidR="00AA2BFE">
        <w:rPr>
          <w:rFonts w:eastAsia="Times New Roman" w:cs="Times New Roman"/>
          <w:sz w:val="28"/>
          <w:szCs w:val="28"/>
          <w:lang w:eastAsia="ru-RU"/>
        </w:rPr>
        <w:t>Министерств</w:t>
      </w:r>
      <w:r w:rsidRPr="00A7278D">
        <w:rPr>
          <w:rFonts w:eastAsia="Times New Roman" w:cs="Times New Roman"/>
          <w:sz w:val="28"/>
          <w:szCs w:val="28"/>
          <w:lang w:eastAsia="ru-RU"/>
        </w:rPr>
        <w:t xml:space="preserve">а, в который включаются направления расходов и условия использования Грантов, предусмотренные Порядком, а также </w:t>
      </w:r>
      <w:r w:rsidRPr="001D3EBB">
        <w:rPr>
          <w:rFonts w:eastAsia="Times New Roman" w:cs="Times New Roman"/>
          <w:sz w:val="28"/>
          <w:szCs w:val="28"/>
          <w:lang w:eastAsia="ru-RU"/>
        </w:rPr>
        <w:t xml:space="preserve">плановые показатели деятельности, обязательство по исполнению которых включается в соглашение о </w:t>
      </w:r>
      <w:r w:rsidRPr="00681158">
        <w:rPr>
          <w:rFonts w:eastAsia="Times New Roman" w:cs="Times New Roman"/>
          <w:sz w:val="28"/>
          <w:szCs w:val="28"/>
          <w:lang w:eastAsia="ru-RU"/>
        </w:rPr>
        <w:t>предоставл</w:t>
      </w:r>
      <w:r w:rsidR="00DD2710" w:rsidRPr="00681158">
        <w:rPr>
          <w:rFonts w:eastAsia="Times New Roman" w:cs="Times New Roman"/>
          <w:sz w:val="28"/>
          <w:szCs w:val="28"/>
          <w:lang w:eastAsia="ru-RU"/>
        </w:rPr>
        <w:t>ении Гранта, заключаемое между Г</w:t>
      </w:r>
      <w:r w:rsidRPr="00681158">
        <w:rPr>
          <w:rFonts w:eastAsia="Times New Roman" w:cs="Times New Roman"/>
          <w:sz w:val="28"/>
          <w:szCs w:val="28"/>
          <w:lang w:eastAsia="ru-RU"/>
        </w:rPr>
        <w:t xml:space="preserve">рантополучателем и </w:t>
      </w:r>
      <w:r w:rsidR="00AA2BFE" w:rsidRPr="00681158">
        <w:rPr>
          <w:rFonts w:eastAsia="Times New Roman" w:cs="Times New Roman"/>
          <w:sz w:val="28"/>
          <w:szCs w:val="28"/>
          <w:lang w:eastAsia="ru-RU"/>
        </w:rPr>
        <w:t>Министерств</w:t>
      </w:r>
      <w:r w:rsidRPr="00681158">
        <w:rPr>
          <w:rFonts w:eastAsia="Times New Roman" w:cs="Times New Roman"/>
          <w:sz w:val="28"/>
          <w:szCs w:val="28"/>
          <w:lang w:eastAsia="ru-RU"/>
        </w:rPr>
        <w:t>ом по форме, утвержденной Министерством финансов Российской Федерации (далее - Соглашение);</w:t>
      </w:r>
    </w:p>
    <w:p w:rsidR="00882AB3" w:rsidRPr="001D3EBB" w:rsidRDefault="00882AB3" w:rsidP="001D3EBB">
      <w:pPr>
        <w:pStyle w:val="ab"/>
        <w:ind w:firstLine="709"/>
        <w:jc w:val="both"/>
        <w:rPr>
          <w:sz w:val="28"/>
          <w:szCs w:val="28"/>
        </w:rPr>
      </w:pPr>
      <w:r w:rsidRPr="00681158">
        <w:rPr>
          <w:sz w:val="28"/>
          <w:szCs w:val="28"/>
        </w:rPr>
        <w:t>грант на развитие материально-технической базы</w:t>
      </w:r>
      <w:r w:rsidRPr="001D3EBB">
        <w:rPr>
          <w:sz w:val="28"/>
          <w:szCs w:val="28"/>
        </w:rPr>
        <w:t xml:space="preserve"> (далее </w:t>
      </w:r>
      <w:r w:rsidR="00A65B03">
        <w:rPr>
          <w:rFonts w:cs="Times New Roman"/>
          <w:sz w:val="28"/>
          <w:szCs w:val="28"/>
        </w:rPr>
        <w:t>–</w:t>
      </w:r>
      <w:r w:rsidRPr="001D3EBB">
        <w:rPr>
          <w:sz w:val="28"/>
          <w:szCs w:val="28"/>
        </w:rPr>
        <w:t xml:space="preserve"> Грант) </w:t>
      </w:r>
      <w:r w:rsidR="00A65B03">
        <w:rPr>
          <w:rFonts w:cs="Times New Roman"/>
          <w:sz w:val="28"/>
          <w:szCs w:val="28"/>
        </w:rPr>
        <w:t>–</w:t>
      </w:r>
      <w:r w:rsidRPr="001D3EBB">
        <w:rPr>
          <w:sz w:val="28"/>
          <w:szCs w:val="28"/>
        </w:rPr>
        <w:t xml:space="preserve"> бюджетные ассигнования, перечисляемые </w:t>
      </w:r>
      <w:r w:rsidR="002338D4">
        <w:rPr>
          <w:sz w:val="28"/>
          <w:szCs w:val="28"/>
        </w:rPr>
        <w:t xml:space="preserve">министерством сельского хозяйства и продовольствия Белгородской области (далее </w:t>
      </w:r>
      <w:r w:rsidR="00A65B03">
        <w:rPr>
          <w:rFonts w:cs="Times New Roman"/>
          <w:sz w:val="28"/>
          <w:szCs w:val="28"/>
        </w:rPr>
        <w:t>–</w:t>
      </w:r>
      <w:r w:rsidR="002338D4">
        <w:rPr>
          <w:sz w:val="28"/>
          <w:szCs w:val="28"/>
        </w:rPr>
        <w:t xml:space="preserve"> Министерство</w:t>
      </w:r>
      <w:r w:rsidRPr="001D3EBB">
        <w:rPr>
          <w:sz w:val="28"/>
          <w:szCs w:val="28"/>
        </w:rPr>
        <w:t xml:space="preserve">) </w:t>
      </w:r>
      <w:r w:rsidR="002338D4">
        <w:rPr>
          <w:sz w:val="28"/>
          <w:szCs w:val="28"/>
        </w:rPr>
        <w:t xml:space="preserve">из областного бюджета в соответствии с решением Конкурсной комиссии на расчетный </w:t>
      </w:r>
      <w:r w:rsidRPr="001D3EBB">
        <w:rPr>
          <w:sz w:val="28"/>
          <w:szCs w:val="28"/>
        </w:rPr>
        <w:t xml:space="preserve"> счет Кооператива, открытый </w:t>
      </w:r>
      <w:r w:rsidR="002338D4">
        <w:rPr>
          <w:sz w:val="28"/>
          <w:szCs w:val="28"/>
        </w:rPr>
        <w:t xml:space="preserve">им </w:t>
      </w:r>
      <w:r w:rsidR="00D423F8">
        <w:rPr>
          <w:sz w:val="28"/>
          <w:szCs w:val="28"/>
        </w:rPr>
        <w:t xml:space="preserve">         </w:t>
      </w:r>
      <w:r w:rsidR="002338D4">
        <w:rPr>
          <w:sz w:val="28"/>
          <w:szCs w:val="28"/>
        </w:rPr>
        <w:t>в российской кредитной организации</w:t>
      </w:r>
      <w:r w:rsidRPr="001D3EBB">
        <w:rPr>
          <w:sz w:val="28"/>
          <w:szCs w:val="28"/>
        </w:rPr>
        <w:t xml:space="preserve"> для финансирования затрат (без учета налога </w:t>
      </w:r>
      <w:r w:rsidR="00D423F8">
        <w:rPr>
          <w:sz w:val="28"/>
          <w:szCs w:val="28"/>
        </w:rPr>
        <w:t xml:space="preserve">    </w:t>
      </w:r>
      <w:r w:rsidRPr="001D3EBB">
        <w:rPr>
          <w:sz w:val="28"/>
          <w:szCs w:val="28"/>
        </w:rPr>
        <w:t xml:space="preserve">на добавленную стоимость), не возмещаемых в рамках иных направлений государственной поддержки, предусмотренных Программой, в целях реализации проекта </w:t>
      </w:r>
      <w:proofErr w:type="spellStart"/>
      <w:r w:rsidRPr="001D3EBB">
        <w:rPr>
          <w:sz w:val="28"/>
          <w:szCs w:val="28"/>
        </w:rPr>
        <w:t>грантополучателя</w:t>
      </w:r>
      <w:proofErr w:type="spellEnd"/>
      <w:r w:rsidRPr="001D3EBB">
        <w:rPr>
          <w:sz w:val="28"/>
          <w:szCs w:val="28"/>
        </w:rPr>
        <w:t xml:space="preserve"> и создания новых постоянных рабочих мест на сельских территориях и на территориях сельских агломераций исходя из расчета создания </w:t>
      </w:r>
      <w:r w:rsidR="00D423F8">
        <w:rPr>
          <w:sz w:val="28"/>
          <w:szCs w:val="28"/>
        </w:rPr>
        <w:t xml:space="preserve">        </w:t>
      </w:r>
      <w:r w:rsidRPr="001D3EBB">
        <w:rPr>
          <w:sz w:val="28"/>
          <w:szCs w:val="28"/>
        </w:rPr>
        <w:t xml:space="preserve">не менее одного нового постоянного рабочего места на каждые 3 млн рублей Гранта, но не менее одного нового постоянного рабочего места на один Грант в срок </w:t>
      </w:r>
      <w:r w:rsidR="00D423F8">
        <w:rPr>
          <w:sz w:val="28"/>
          <w:szCs w:val="28"/>
        </w:rPr>
        <w:t xml:space="preserve">                   </w:t>
      </w:r>
      <w:r w:rsidRPr="001D3EBB">
        <w:rPr>
          <w:sz w:val="28"/>
          <w:szCs w:val="28"/>
        </w:rPr>
        <w:t>не позднее 24 (двадцати четырех) месяцев с даты предоставления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w:t>
      </w:r>
      <w:r w:rsidR="00D423F8">
        <w:rPr>
          <w:sz w:val="28"/>
          <w:szCs w:val="28"/>
        </w:rPr>
        <w:t xml:space="preserve">                          </w:t>
      </w:r>
      <w:r w:rsidRPr="001D3EBB">
        <w:rPr>
          <w:sz w:val="28"/>
          <w:szCs w:val="28"/>
        </w:rPr>
        <w:t xml:space="preserve"> в неделимый фонд Кооператива. </w:t>
      </w:r>
    </w:p>
    <w:p w:rsidR="001D3EBB" w:rsidRPr="001D3EBB" w:rsidRDefault="001D3EBB" w:rsidP="001D3EBB">
      <w:pPr>
        <w:pStyle w:val="ab"/>
        <w:ind w:firstLine="709"/>
        <w:jc w:val="both"/>
        <w:rPr>
          <w:sz w:val="28"/>
          <w:szCs w:val="28"/>
        </w:rPr>
      </w:pPr>
      <w:r w:rsidRPr="001D3EBB">
        <w:rPr>
          <w:sz w:val="28"/>
          <w:szCs w:val="28"/>
        </w:rPr>
        <w:t>Средства Гранта могут направляться на осуществление следующих расходов:</w:t>
      </w:r>
    </w:p>
    <w:p w:rsidR="001D3EBB" w:rsidRPr="001D3EBB" w:rsidRDefault="001D3EBB" w:rsidP="001D3EBB">
      <w:pPr>
        <w:pStyle w:val="ab"/>
        <w:ind w:firstLine="709"/>
        <w:jc w:val="both"/>
        <w:rPr>
          <w:sz w:val="28"/>
          <w:szCs w:val="28"/>
        </w:rPr>
      </w:pPr>
      <w:r w:rsidRPr="001D3EBB">
        <w:rPr>
          <w:sz w:val="28"/>
          <w:szCs w:val="28"/>
        </w:rPr>
        <w:t xml:space="preserve">1) приобретение,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w:t>
      </w:r>
      <w:r w:rsidR="00D423F8">
        <w:rPr>
          <w:sz w:val="28"/>
          <w:szCs w:val="28"/>
        </w:rPr>
        <w:t xml:space="preserve">         </w:t>
      </w:r>
      <w:r w:rsidRPr="001D3EBB">
        <w:rPr>
          <w:sz w:val="28"/>
          <w:szCs w:val="28"/>
        </w:rPr>
        <w:t xml:space="preserve">и реализации сельскохозяйственной продукции, дикорастущих пищевых ресурсов </w:t>
      </w:r>
      <w:r w:rsidR="00D423F8">
        <w:rPr>
          <w:sz w:val="28"/>
          <w:szCs w:val="28"/>
        </w:rPr>
        <w:t xml:space="preserve">      </w:t>
      </w:r>
      <w:r w:rsidRPr="001D3EBB">
        <w:rPr>
          <w:sz w:val="28"/>
          <w:szCs w:val="28"/>
        </w:rPr>
        <w:t xml:space="preserve">и </w:t>
      </w:r>
      <w:proofErr w:type="gramStart"/>
      <w:r w:rsidRPr="001D3EBB">
        <w:rPr>
          <w:sz w:val="28"/>
          <w:szCs w:val="28"/>
        </w:rPr>
        <w:t>продуктов переработки</w:t>
      </w:r>
      <w:proofErr w:type="gramEnd"/>
      <w:r w:rsidRPr="001D3EBB">
        <w:rPr>
          <w:sz w:val="28"/>
          <w:szCs w:val="28"/>
        </w:rPr>
        <w:t xml:space="preserve"> указанных продукции и ресурсов;</w:t>
      </w:r>
    </w:p>
    <w:p w:rsidR="001D3EBB" w:rsidRPr="001D3EBB" w:rsidRDefault="001D3EBB" w:rsidP="001D3EBB">
      <w:pPr>
        <w:pStyle w:val="ab"/>
        <w:ind w:firstLine="709"/>
        <w:jc w:val="both"/>
        <w:rPr>
          <w:sz w:val="28"/>
          <w:szCs w:val="28"/>
        </w:rPr>
      </w:pPr>
      <w:r w:rsidRPr="001D3EBB">
        <w:rPr>
          <w:sz w:val="28"/>
          <w:szCs w:val="28"/>
        </w:rPr>
        <w:t>2) 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w:t>
      </w:r>
      <w:r w:rsidR="00D423F8">
        <w:rPr>
          <w:sz w:val="28"/>
          <w:szCs w:val="28"/>
        </w:rPr>
        <w:t xml:space="preserve">                           </w:t>
      </w:r>
      <w:r w:rsidRPr="001D3EBB">
        <w:rPr>
          <w:sz w:val="28"/>
          <w:szCs w:val="28"/>
        </w:rPr>
        <w:t xml:space="preserve"> и реализации дикорастущих пищевых ресурсов и продуктов переработки указанных продукции и ресурсов, а также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w:t>
      </w:r>
      <w:r w:rsidR="00D423F8">
        <w:rPr>
          <w:sz w:val="28"/>
          <w:szCs w:val="28"/>
        </w:rPr>
        <w:t xml:space="preserve">    </w:t>
      </w:r>
      <w:r w:rsidRPr="001D3EBB">
        <w:rPr>
          <w:sz w:val="28"/>
          <w:szCs w:val="28"/>
        </w:rPr>
        <w:t>и перерабатываемой) продукции и проведения государственной ветеринарно-санитарной экспертизы. Перечень указанных оборудования и техники ут</w:t>
      </w:r>
      <w:r w:rsidR="00D7236F">
        <w:rPr>
          <w:sz w:val="28"/>
          <w:szCs w:val="28"/>
        </w:rPr>
        <w:t>верждается приказом Министерства</w:t>
      </w:r>
      <w:r w:rsidRPr="001D3EBB">
        <w:rPr>
          <w:sz w:val="28"/>
          <w:szCs w:val="28"/>
        </w:rPr>
        <w:t>;</w:t>
      </w:r>
    </w:p>
    <w:p w:rsidR="001D3EBB" w:rsidRPr="001D3EBB" w:rsidRDefault="001D3EBB" w:rsidP="001D3EBB">
      <w:pPr>
        <w:pStyle w:val="ab"/>
        <w:ind w:firstLine="709"/>
        <w:jc w:val="both"/>
        <w:rPr>
          <w:sz w:val="28"/>
          <w:szCs w:val="28"/>
        </w:rPr>
      </w:pPr>
      <w:r w:rsidRPr="001D3EBB">
        <w:rPr>
          <w:sz w:val="28"/>
          <w:szCs w:val="28"/>
        </w:rPr>
        <w:t>3) 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Перечень указанной техники утверждается приказом Департамента;</w:t>
      </w:r>
    </w:p>
    <w:p w:rsidR="001D3EBB" w:rsidRPr="001D3EBB" w:rsidRDefault="001D3EBB" w:rsidP="001D3EBB">
      <w:pPr>
        <w:pStyle w:val="ab"/>
        <w:ind w:firstLine="709"/>
        <w:jc w:val="both"/>
        <w:rPr>
          <w:sz w:val="28"/>
          <w:szCs w:val="28"/>
        </w:rPr>
      </w:pPr>
      <w:r w:rsidRPr="001D3EBB">
        <w:rPr>
          <w:sz w:val="28"/>
          <w:szCs w:val="28"/>
        </w:rPr>
        <w:lastRenderedPageBreak/>
        <w:t>4) приобретение и монтаж оборудования для рыбоводной инфраструктуры</w:t>
      </w:r>
      <w:r w:rsidR="00D423F8">
        <w:rPr>
          <w:sz w:val="28"/>
          <w:szCs w:val="28"/>
        </w:rPr>
        <w:t xml:space="preserve">          </w:t>
      </w:r>
      <w:r w:rsidRPr="001D3EBB">
        <w:rPr>
          <w:sz w:val="28"/>
          <w:szCs w:val="28"/>
        </w:rPr>
        <w:t xml:space="preserve"> и </w:t>
      </w:r>
      <w:proofErr w:type="spellStart"/>
      <w:r w:rsidRPr="001D3EBB">
        <w:rPr>
          <w:sz w:val="28"/>
          <w:szCs w:val="28"/>
        </w:rPr>
        <w:t>аквакультуры</w:t>
      </w:r>
      <w:proofErr w:type="spellEnd"/>
      <w:r w:rsidRPr="001D3EBB">
        <w:rPr>
          <w:sz w:val="28"/>
          <w:szCs w:val="28"/>
        </w:rPr>
        <w:t xml:space="preserve"> (товарного рыбоводства). Перечень указанного оборудования утверждается приказом Департамента;</w:t>
      </w:r>
    </w:p>
    <w:p w:rsidR="001D3EBB" w:rsidRPr="001D3EBB" w:rsidRDefault="001D3EBB" w:rsidP="001D3EBB">
      <w:pPr>
        <w:pStyle w:val="ab"/>
        <w:ind w:firstLine="709"/>
        <w:jc w:val="both"/>
        <w:rPr>
          <w:sz w:val="28"/>
          <w:szCs w:val="28"/>
        </w:rPr>
      </w:pPr>
      <w:bookmarkStart w:id="0" w:name="P152"/>
      <w:bookmarkEnd w:id="0"/>
      <w:r w:rsidRPr="001D3EBB">
        <w:rPr>
          <w:sz w:val="28"/>
          <w:szCs w:val="28"/>
        </w:rPr>
        <w:t xml:space="preserve">5) погашение не более 20 (двадцати) процентов привлекаемого на реализацию проекта </w:t>
      </w:r>
      <w:proofErr w:type="spellStart"/>
      <w:r w:rsidRPr="001D3EBB">
        <w:rPr>
          <w:sz w:val="28"/>
          <w:szCs w:val="28"/>
        </w:rPr>
        <w:t>грантополучателя</w:t>
      </w:r>
      <w:proofErr w:type="spellEnd"/>
      <w:r w:rsidRPr="001D3EBB">
        <w:rPr>
          <w:sz w:val="28"/>
          <w:szCs w:val="28"/>
        </w:rPr>
        <w:t xml:space="preserve"> льготного инвестиционного кредита в соответствии </w:t>
      </w:r>
      <w:r w:rsidR="00D423F8">
        <w:rPr>
          <w:sz w:val="28"/>
          <w:szCs w:val="28"/>
        </w:rPr>
        <w:t xml:space="preserve">               </w:t>
      </w:r>
      <w:r w:rsidRPr="001D3EBB">
        <w:rPr>
          <w:sz w:val="28"/>
          <w:szCs w:val="28"/>
        </w:rPr>
        <w:t xml:space="preserve">с </w:t>
      </w:r>
      <w:hyperlink r:id="rId10" w:history="1">
        <w:r w:rsidRPr="00D7236F">
          <w:rPr>
            <w:color w:val="000000" w:themeColor="text1"/>
            <w:sz w:val="28"/>
            <w:szCs w:val="28"/>
          </w:rPr>
          <w:t>Постановлением</w:t>
        </w:r>
      </w:hyperlink>
      <w:r w:rsidRPr="00D7236F">
        <w:rPr>
          <w:color w:val="000000" w:themeColor="text1"/>
          <w:sz w:val="28"/>
          <w:szCs w:val="28"/>
        </w:rPr>
        <w:t xml:space="preserve"> </w:t>
      </w:r>
      <w:r w:rsidRPr="001D3EBB">
        <w:rPr>
          <w:sz w:val="28"/>
          <w:szCs w:val="28"/>
        </w:rPr>
        <w:t xml:space="preserve">Правительства Российской Федерации от 29 декабря 2016 года </w:t>
      </w:r>
      <w:r w:rsidR="00A65B03">
        <w:rPr>
          <w:sz w:val="28"/>
          <w:szCs w:val="28"/>
        </w:rPr>
        <w:t xml:space="preserve">      № 1528 «</w:t>
      </w:r>
      <w:r w:rsidRPr="001D3EBB">
        <w:rPr>
          <w:sz w:val="28"/>
          <w:szCs w:val="28"/>
        </w:rPr>
        <w: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w:t>
      </w:r>
      <w:r w:rsidR="00A65B03">
        <w:rPr>
          <w:sz w:val="28"/>
          <w:szCs w:val="28"/>
        </w:rPr>
        <w:t>арственной корпорации развития «ВЭБ.РФ»</w:t>
      </w:r>
      <w:r w:rsidRPr="001D3EBB">
        <w:rPr>
          <w:sz w:val="28"/>
          <w:szCs w:val="28"/>
        </w:rPr>
        <w:t xml:space="preserve">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w:t>
      </w:r>
      <w:r w:rsidR="00A65B03">
        <w:rPr>
          <w:sz w:val="28"/>
          <w:szCs w:val="28"/>
        </w:rPr>
        <w:t xml:space="preserve"> реализацию, по льготной ставке»</w:t>
      </w:r>
      <w:r w:rsidRPr="001D3EBB">
        <w:rPr>
          <w:sz w:val="28"/>
          <w:szCs w:val="28"/>
        </w:rPr>
        <w:t xml:space="preserve"> (далее </w:t>
      </w:r>
      <w:r w:rsidR="00A65B03">
        <w:rPr>
          <w:rFonts w:cs="Times New Roman"/>
          <w:sz w:val="28"/>
          <w:szCs w:val="28"/>
        </w:rPr>
        <w:t>–</w:t>
      </w:r>
      <w:r w:rsidRPr="001D3EBB">
        <w:rPr>
          <w:sz w:val="28"/>
          <w:szCs w:val="28"/>
        </w:rPr>
        <w:t xml:space="preserve"> Льготный кредит);</w:t>
      </w:r>
    </w:p>
    <w:p w:rsidR="001D3EBB" w:rsidRPr="001D3EBB" w:rsidRDefault="001D3EBB" w:rsidP="001D3EBB">
      <w:pPr>
        <w:pStyle w:val="ab"/>
        <w:ind w:firstLine="709"/>
        <w:jc w:val="both"/>
        <w:rPr>
          <w:sz w:val="28"/>
          <w:szCs w:val="28"/>
        </w:rPr>
      </w:pPr>
      <w:r w:rsidRPr="001D3EBB">
        <w:rPr>
          <w:sz w:val="28"/>
          <w:szCs w:val="28"/>
        </w:rPr>
        <w:t>6) уплата процентов по Льготному кредиту в течение 18 (восемнадцати) месяцев с даты получения Гранта;</w:t>
      </w:r>
    </w:p>
    <w:p w:rsidR="001D3EBB" w:rsidRPr="00D7236F" w:rsidRDefault="001D3EBB" w:rsidP="00D7236F">
      <w:pPr>
        <w:pStyle w:val="ab"/>
        <w:ind w:firstLine="709"/>
        <w:jc w:val="both"/>
        <w:rPr>
          <w:sz w:val="28"/>
          <w:szCs w:val="28"/>
        </w:rPr>
      </w:pPr>
      <w:r w:rsidRPr="001D3EBB">
        <w:rPr>
          <w:sz w:val="28"/>
          <w:szCs w:val="28"/>
        </w:rPr>
        <w:t>7) приобретение и монтаж оборудования и техники для производственных объектов, предназначенных для первичной переработки льна и (или) технической конопли. Перечень указанных оборудования и техники ут</w:t>
      </w:r>
      <w:r w:rsidR="00D7236F">
        <w:rPr>
          <w:sz w:val="28"/>
          <w:szCs w:val="28"/>
        </w:rPr>
        <w:t xml:space="preserve">верждается приказом </w:t>
      </w:r>
      <w:r w:rsidR="00D7236F" w:rsidRPr="00D7236F">
        <w:rPr>
          <w:sz w:val="28"/>
          <w:szCs w:val="28"/>
        </w:rPr>
        <w:t>Министерства</w:t>
      </w:r>
      <w:r w:rsidRPr="00D7236F">
        <w:rPr>
          <w:sz w:val="28"/>
          <w:szCs w:val="28"/>
        </w:rPr>
        <w:t>;</w:t>
      </w:r>
    </w:p>
    <w:p w:rsidR="00A7278D" w:rsidRPr="00D7236F" w:rsidRDefault="00841868" w:rsidP="00D7236F">
      <w:pPr>
        <w:pStyle w:val="ab"/>
        <w:ind w:firstLine="709"/>
        <w:jc w:val="both"/>
        <w:rPr>
          <w:sz w:val="28"/>
          <w:szCs w:val="28"/>
          <w:lang w:eastAsia="ru-RU"/>
        </w:rPr>
      </w:pPr>
      <w:r w:rsidRPr="00D7236F">
        <w:rPr>
          <w:sz w:val="28"/>
          <w:szCs w:val="28"/>
          <w:lang w:eastAsia="ru-RU"/>
        </w:rPr>
        <w:t>Средства Гранта не предоставляются на финансовое обеспечение (возмещение) части затрат на закладку и (или) уход за виноградниками.</w:t>
      </w:r>
    </w:p>
    <w:p w:rsidR="00A7278D" w:rsidRPr="00D7236F" w:rsidRDefault="00D7236F" w:rsidP="00D7236F">
      <w:pPr>
        <w:pStyle w:val="ab"/>
        <w:ind w:firstLine="709"/>
        <w:jc w:val="both"/>
        <w:rPr>
          <w:sz w:val="28"/>
          <w:szCs w:val="28"/>
        </w:rPr>
      </w:pPr>
      <w:r w:rsidRPr="00D7236F">
        <w:rPr>
          <w:sz w:val="28"/>
          <w:szCs w:val="28"/>
        </w:rPr>
        <w:t xml:space="preserve">плановые показатели деятельности - производственные и экономические показатели, включаемые в проект </w:t>
      </w:r>
      <w:proofErr w:type="spellStart"/>
      <w:r w:rsidRPr="00D7236F">
        <w:rPr>
          <w:sz w:val="28"/>
          <w:szCs w:val="28"/>
        </w:rPr>
        <w:t>грантополучателя</w:t>
      </w:r>
      <w:proofErr w:type="spellEnd"/>
      <w:r w:rsidRPr="00D7236F">
        <w:rPr>
          <w:sz w:val="28"/>
          <w:szCs w:val="28"/>
        </w:rPr>
        <w:t>, в том числе количество новых постоянных рабочих мест и работников, по которым представляется отчетность</w:t>
      </w:r>
      <w:r w:rsidR="0062651A">
        <w:rPr>
          <w:sz w:val="28"/>
          <w:szCs w:val="28"/>
        </w:rPr>
        <w:t xml:space="preserve">            </w:t>
      </w:r>
      <w:r w:rsidRPr="00D7236F">
        <w:rPr>
          <w:sz w:val="28"/>
          <w:szCs w:val="28"/>
        </w:rPr>
        <w:t xml:space="preserve"> в Пенсионный фонд Российской Федерации, сохранение созданных рабочих мест</w:t>
      </w:r>
      <w:r w:rsidR="0062651A">
        <w:rPr>
          <w:sz w:val="28"/>
          <w:szCs w:val="28"/>
        </w:rPr>
        <w:t xml:space="preserve">          </w:t>
      </w:r>
      <w:r w:rsidRPr="00D7236F">
        <w:rPr>
          <w:sz w:val="28"/>
          <w:szCs w:val="28"/>
        </w:rPr>
        <w:t xml:space="preserve"> в течение не менее чем 5 лет с даты их создания,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внесение изменений в которые осуществляется</w:t>
      </w:r>
      <w:r w:rsidR="0062651A">
        <w:rPr>
          <w:sz w:val="28"/>
          <w:szCs w:val="28"/>
        </w:rPr>
        <w:t xml:space="preserve">        </w:t>
      </w:r>
      <w:r w:rsidRPr="00D7236F">
        <w:rPr>
          <w:sz w:val="28"/>
          <w:szCs w:val="28"/>
        </w:rPr>
        <w:t xml:space="preserve"> в порядк</w:t>
      </w:r>
      <w:r w:rsidR="00032632">
        <w:rPr>
          <w:sz w:val="28"/>
          <w:szCs w:val="28"/>
        </w:rPr>
        <w:t>е, установленном Министерством</w:t>
      </w:r>
      <w:r>
        <w:rPr>
          <w:sz w:val="28"/>
          <w:szCs w:val="28"/>
        </w:rPr>
        <w:t>.</w:t>
      </w:r>
    </w:p>
    <w:p w:rsidR="009E6D25" w:rsidRPr="00681158" w:rsidRDefault="009E6D25" w:rsidP="00AF20BE">
      <w:pPr>
        <w:widowControl w:val="0"/>
        <w:autoSpaceDE w:val="0"/>
        <w:autoSpaceDN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1.3. </w:t>
      </w:r>
      <w:r w:rsidRPr="009E6D25">
        <w:rPr>
          <w:rFonts w:eastAsia="Times New Roman" w:cs="Times New Roman"/>
          <w:sz w:val="28"/>
          <w:szCs w:val="28"/>
          <w:lang w:eastAsia="ru-RU"/>
        </w:rPr>
        <w:t xml:space="preserve">Для получателей средств, использующих право на освобождение </w:t>
      </w:r>
      <w:r w:rsidR="0062651A">
        <w:rPr>
          <w:rFonts w:eastAsia="Times New Roman" w:cs="Times New Roman"/>
          <w:sz w:val="28"/>
          <w:szCs w:val="28"/>
          <w:lang w:eastAsia="ru-RU"/>
        </w:rPr>
        <w:t xml:space="preserve">                      </w:t>
      </w:r>
      <w:r w:rsidRPr="009E6D25">
        <w:rPr>
          <w:rFonts w:eastAsia="Times New Roman" w:cs="Times New Roman"/>
          <w:sz w:val="28"/>
          <w:szCs w:val="28"/>
          <w:lang w:eastAsia="ru-RU"/>
        </w:rPr>
        <w:t xml:space="preserve">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w:t>
      </w:r>
      <w:r w:rsidRPr="00681158">
        <w:rPr>
          <w:rFonts w:eastAsia="Times New Roman" w:cs="Times New Roman"/>
          <w:sz w:val="28"/>
          <w:szCs w:val="28"/>
          <w:lang w:eastAsia="ru-RU"/>
        </w:rPr>
        <w:t>услуг), включая сумму налога на добавленную стоимость.</w:t>
      </w:r>
    </w:p>
    <w:p w:rsidR="00E90895" w:rsidRPr="00681158" w:rsidRDefault="00E90895" w:rsidP="00287318">
      <w:pPr>
        <w:pStyle w:val="ab"/>
        <w:ind w:firstLine="709"/>
        <w:jc w:val="both"/>
        <w:rPr>
          <w:rFonts w:cs="Times New Roman"/>
          <w:sz w:val="28"/>
          <w:szCs w:val="28"/>
          <w:lang w:eastAsia="ru-RU"/>
        </w:rPr>
      </w:pPr>
      <w:r w:rsidRPr="00681158">
        <w:rPr>
          <w:sz w:val="28"/>
          <w:szCs w:val="28"/>
          <w:lang w:eastAsia="ru-RU"/>
        </w:rPr>
        <w:t>1.</w:t>
      </w:r>
      <w:r w:rsidR="009E6D25" w:rsidRPr="00681158">
        <w:rPr>
          <w:sz w:val="28"/>
          <w:szCs w:val="28"/>
          <w:lang w:eastAsia="ru-RU"/>
        </w:rPr>
        <w:t>4</w:t>
      </w:r>
      <w:r w:rsidRPr="00681158">
        <w:rPr>
          <w:sz w:val="28"/>
          <w:szCs w:val="28"/>
          <w:lang w:eastAsia="ru-RU"/>
        </w:rPr>
        <w:t xml:space="preserve">. В соответствии с законом Белгородской области об областном бюджете </w:t>
      </w:r>
      <w:r w:rsidR="0062651A">
        <w:rPr>
          <w:sz w:val="28"/>
          <w:szCs w:val="28"/>
          <w:lang w:eastAsia="ru-RU"/>
        </w:rPr>
        <w:t xml:space="preserve">       </w:t>
      </w:r>
      <w:r w:rsidRPr="00681158">
        <w:rPr>
          <w:sz w:val="28"/>
          <w:szCs w:val="28"/>
          <w:lang w:eastAsia="ru-RU"/>
        </w:rPr>
        <w:t xml:space="preserve">на текущий финансовый год и плановый период главным распорядителем средств </w:t>
      </w:r>
      <w:r w:rsidRPr="00681158">
        <w:rPr>
          <w:rFonts w:cs="Times New Roman"/>
          <w:sz w:val="28"/>
          <w:szCs w:val="28"/>
          <w:lang w:eastAsia="ru-RU"/>
        </w:rPr>
        <w:t xml:space="preserve">бюджета области, направляемых на </w:t>
      </w:r>
      <w:r w:rsidR="00923132" w:rsidRPr="00681158">
        <w:rPr>
          <w:rFonts w:cs="Times New Roman"/>
          <w:sz w:val="28"/>
          <w:szCs w:val="28"/>
          <w:lang w:eastAsia="ru-RU"/>
        </w:rPr>
        <w:t>предоставление Гранта</w:t>
      </w:r>
      <w:r w:rsidRPr="00681158">
        <w:rPr>
          <w:rFonts w:cs="Times New Roman"/>
          <w:sz w:val="28"/>
          <w:szCs w:val="28"/>
          <w:lang w:eastAsia="ru-RU"/>
        </w:rPr>
        <w:t xml:space="preserve">, является </w:t>
      </w:r>
      <w:r w:rsidR="00AA2BFE" w:rsidRPr="00681158">
        <w:rPr>
          <w:rFonts w:cs="Times New Roman"/>
          <w:sz w:val="28"/>
          <w:szCs w:val="28"/>
          <w:lang w:eastAsia="ru-RU"/>
        </w:rPr>
        <w:t>Министерство</w:t>
      </w:r>
      <w:r w:rsidRPr="00681158">
        <w:rPr>
          <w:rFonts w:cs="Times New Roman"/>
          <w:sz w:val="28"/>
          <w:szCs w:val="28"/>
          <w:lang w:eastAsia="ru-RU"/>
        </w:rPr>
        <w:t>.</w:t>
      </w:r>
    </w:p>
    <w:p w:rsidR="00287318" w:rsidRPr="00287318" w:rsidRDefault="009E6D25" w:rsidP="00287318">
      <w:pPr>
        <w:pStyle w:val="ab"/>
        <w:ind w:firstLine="709"/>
        <w:jc w:val="both"/>
        <w:rPr>
          <w:rFonts w:cs="Times New Roman"/>
          <w:sz w:val="28"/>
          <w:szCs w:val="28"/>
        </w:rPr>
      </w:pPr>
      <w:r w:rsidRPr="00681158">
        <w:rPr>
          <w:rFonts w:cs="Times New Roman"/>
          <w:sz w:val="28"/>
          <w:szCs w:val="28"/>
          <w:lang w:eastAsia="ru-RU"/>
        </w:rPr>
        <w:t>1.5.</w:t>
      </w:r>
      <w:r w:rsidRPr="00681158">
        <w:rPr>
          <w:rFonts w:cs="Times New Roman"/>
          <w:sz w:val="28"/>
          <w:szCs w:val="28"/>
        </w:rPr>
        <w:t xml:space="preserve"> </w:t>
      </w:r>
      <w:r w:rsidR="00287318" w:rsidRPr="00681158">
        <w:rPr>
          <w:rFonts w:cs="Times New Roman"/>
          <w:sz w:val="28"/>
          <w:szCs w:val="28"/>
        </w:rPr>
        <w:t>Размер Гранта на один Кооператив не может превышать 70 (семьдесят)</w:t>
      </w:r>
      <w:r w:rsidR="00287318" w:rsidRPr="00287318">
        <w:rPr>
          <w:rFonts w:cs="Times New Roman"/>
          <w:sz w:val="28"/>
          <w:szCs w:val="28"/>
        </w:rPr>
        <w:t xml:space="preserve"> млн рублей, но не более 60 (шестидесяти) процентов стоимости проекта </w:t>
      </w:r>
      <w:proofErr w:type="spellStart"/>
      <w:r w:rsidR="00287318" w:rsidRPr="00287318">
        <w:rPr>
          <w:rFonts w:cs="Times New Roman"/>
          <w:sz w:val="28"/>
          <w:szCs w:val="28"/>
        </w:rPr>
        <w:t>грантополучателя</w:t>
      </w:r>
      <w:proofErr w:type="spellEnd"/>
      <w:r w:rsidR="00287318" w:rsidRPr="00287318">
        <w:rPr>
          <w:rFonts w:cs="Times New Roman"/>
          <w:sz w:val="28"/>
          <w:szCs w:val="28"/>
        </w:rPr>
        <w:t xml:space="preserve">. При использовании средств Гранта на погашение Льготного кредита средства Гранта предоставляются в размере, не </w:t>
      </w:r>
      <w:r w:rsidR="008F4765">
        <w:rPr>
          <w:rFonts w:cs="Times New Roman"/>
          <w:sz w:val="28"/>
          <w:szCs w:val="28"/>
        </w:rPr>
        <w:t xml:space="preserve">превышающем 70 (семьдесят) млн </w:t>
      </w:r>
      <w:r w:rsidR="00287318" w:rsidRPr="00287318">
        <w:rPr>
          <w:rFonts w:cs="Times New Roman"/>
          <w:sz w:val="28"/>
          <w:szCs w:val="28"/>
        </w:rPr>
        <w:t>рублей, но не более 80 (восьмидесяти) процентов указанных затрат.</w:t>
      </w:r>
    </w:p>
    <w:p w:rsidR="00287318" w:rsidRPr="00287318" w:rsidRDefault="00287318" w:rsidP="00287318">
      <w:pPr>
        <w:pStyle w:val="ab"/>
        <w:ind w:firstLine="709"/>
        <w:jc w:val="both"/>
        <w:rPr>
          <w:rFonts w:cs="Times New Roman"/>
          <w:sz w:val="28"/>
          <w:szCs w:val="28"/>
        </w:rPr>
      </w:pPr>
      <w:r w:rsidRPr="00287318">
        <w:rPr>
          <w:rFonts w:cs="Times New Roman"/>
          <w:sz w:val="28"/>
          <w:szCs w:val="28"/>
        </w:rPr>
        <w:lastRenderedPageBreak/>
        <w:t>Размер Гранта, предоставляемого Кооперативу, определяется Конкурсной комиссией исходя из потребности, указанной в представляемом проекте (бизнес-плане), и не может быть выше предельного максимального размера Гранта.</w:t>
      </w:r>
    </w:p>
    <w:p w:rsidR="009E6D25" w:rsidRPr="00681158" w:rsidRDefault="009E6D25" w:rsidP="00287318">
      <w:pPr>
        <w:pStyle w:val="ab"/>
        <w:ind w:firstLine="709"/>
        <w:jc w:val="both"/>
        <w:rPr>
          <w:sz w:val="28"/>
          <w:szCs w:val="28"/>
          <w:lang w:eastAsia="ru-RU"/>
        </w:rPr>
      </w:pPr>
      <w:r w:rsidRPr="00287318">
        <w:rPr>
          <w:rFonts w:cs="Times New Roman"/>
          <w:sz w:val="28"/>
          <w:szCs w:val="28"/>
          <w:lang w:eastAsia="ru-RU"/>
        </w:rPr>
        <w:t>1.</w:t>
      </w:r>
      <w:r w:rsidR="00BA51C7" w:rsidRPr="00287318">
        <w:rPr>
          <w:rFonts w:cs="Times New Roman"/>
          <w:sz w:val="28"/>
          <w:szCs w:val="28"/>
          <w:lang w:eastAsia="ru-RU"/>
        </w:rPr>
        <w:t>6</w:t>
      </w:r>
      <w:r w:rsidRPr="00287318">
        <w:rPr>
          <w:rFonts w:cs="Times New Roman"/>
          <w:sz w:val="28"/>
          <w:szCs w:val="28"/>
          <w:lang w:eastAsia="ru-RU"/>
        </w:rPr>
        <w:t xml:space="preserve">. </w:t>
      </w:r>
      <w:r w:rsidR="00A1095D" w:rsidRPr="009E6D25">
        <w:rPr>
          <w:rFonts w:eastAsia="Times New Roman" w:cs="Times New Roman"/>
          <w:sz w:val="28"/>
          <w:szCs w:val="28"/>
          <w:lang w:eastAsia="ru-RU"/>
        </w:rPr>
        <w:t xml:space="preserve">Срок использования Гранта составляет не более 24 (двадцати четырех) </w:t>
      </w:r>
      <w:r w:rsidR="00A1095D" w:rsidRPr="00D17FDA">
        <w:rPr>
          <w:rFonts w:eastAsia="Times New Roman" w:cs="Times New Roman"/>
          <w:sz w:val="28"/>
          <w:szCs w:val="28"/>
          <w:lang w:eastAsia="ru-RU"/>
        </w:rPr>
        <w:t xml:space="preserve">месяцев </w:t>
      </w:r>
      <w:r w:rsidR="00A1095D" w:rsidRPr="00681158">
        <w:rPr>
          <w:rFonts w:eastAsia="Times New Roman" w:cs="Times New Roman"/>
          <w:sz w:val="28"/>
          <w:szCs w:val="28"/>
          <w:lang w:eastAsia="ru-RU"/>
        </w:rPr>
        <w:t xml:space="preserve">с даты поступления денежных средств </w:t>
      </w:r>
      <w:r w:rsidR="00A1095D" w:rsidRPr="00681158">
        <w:rPr>
          <w:rStyle w:val="apple-style-span"/>
          <w:rFonts w:cs="Times New Roman"/>
          <w:color w:val="000000"/>
          <w:sz w:val="28"/>
          <w:szCs w:val="28"/>
          <w:shd w:val="clear" w:color="auto" w:fill="FFFFFF"/>
        </w:rPr>
        <w:t xml:space="preserve">на расчётный счет </w:t>
      </w:r>
      <w:proofErr w:type="spellStart"/>
      <w:r w:rsidR="00A1095D" w:rsidRPr="00681158">
        <w:rPr>
          <w:rStyle w:val="apple-style-span"/>
          <w:rFonts w:cs="Times New Roman"/>
          <w:color w:val="000000"/>
          <w:sz w:val="28"/>
          <w:szCs w:val="28"/>
          <w:shd w:val="clear" w:color="auto" w:fill="FFFFFF"/>
        </w:rPr>
        <w:t>Грантополучателя</w:t>
      </w:r>
      <w:proofErr w:type="spellEnd"/>
      <w:r w:rsidR="00A1095D" w:rsidRPr="00681158">
        <w:rPr>
          <w:rStyle w:val="apple-style-span"/>
          <w:rFonts w:cs="Times New Roman"/>
          <w:color w:val="000000"/>
          <w:sz w:val="28"/>
          <w:szCs w:val="28"/>
          <w:shd w:val="clear" w:color="auto" w:fill="FFFFFF"/>
        </w:rPr>
        <w:t>, открытый им в российской кредитной организации</w:t>
      </w:r>
      <w:r w:rsidR="00A1095D" w:rsidRPr="00681158">
        <w:rPr>
          <w:rFonts w:eastAsia="Times New Roman" w:cs="Times New Roman"/>
          <w:sz w:val="28"/>
          <w:szCs w:val="28"/>
          <w:lang w:eastAsia="ru-RU"/>
        </w:rPr>
        <w:t>, в соответствии с заключенным Соглашением</w:t>
      </w:r>
      <w:r w:rsidRPr="00681158">
        <w:rPr>
          <w:sz w:val="28"/>
          <w:szCs w:val="28"/>
          <w:lang w:eastAsia="ru-RU"/>
        </w:rPr>
        <w:t>.</w:t>
      </w:r>
    </w:p>
    <w:p w:rsidR="009E6D25" w:rsidRPr="009E6D25"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681158">
        <w:rPr>
          <w:rFonts w:eastAsia="Times New Roman" w:cs="Times New Roman"/>
          <w:sz w:val="28"/>
          <w:szCs w:val="28"/>
          <w:lang w:eastAsia="ru-RU"/>
        </w:rPr>
        <w:t xml:space="preserve">Срок использования Гранта или части средств Гранта может быть продлен на основании личного заявления </w:t>
      </w:r>
      <w:r w:rsidR="00923132" w:rsidRPr="00681158">
        <w:rPr>
          <w:rFonts w:eastAsia="Times New Roman" w:cs="Times New Roman"/>
          <w:sz w:val="28"/>
          <w:szCs w:val="28"/>
          <w:lang w:eastAsia="ru-RU"/>
        </w:rPr>
        <w:t>Грантополучателя</w:t>
      </w:r>
      <w:r w:rsidRPr="00287318">
        <w:rPr>
          <w:rFonts w:eastAsia="Times New Roman" w:cs="Times New Roman"/>
          <w:sz w:val="28"/>
          <w:szCs w:val="28"/>
          <w:lang w:eastAsia="ru-RU"/>
        </w:rPr>
        <w:t xml:space="preserve">, по решению </w:t>
      </w:r>
      <w:r w:rsidR="00A44B4F" w:rsidRPr="00287318">
        <w:rPr>
          <w:rFonts w:eastAsia="Times New Roman" w:cs="Times New Roman"/>
          <w:sz w:val="28"/>
          <w:szCs w:val="28"/>
          <w:lang w:eastAsia="ru-RU"/>
        </w:rPr>
        <w:t>Конкурсной комиссии</w:t>
      </w:r>
      <w:r w:rsidRPr="00287318">
        <w:rPr>
          <w:rFonts w:eastAsia="Times New Roman" w:cs="Times New Roman"/>
          <w:sz w:val="28"/>
          <w:szCs w:val="28"/>
          <w:lang w:eastAsia="ru-RU"/>
        </w:rPr>
        <w:t>, но не более чем на 6 (шесть) месяцев. Основанием для принятия решения</w:t>
      </w:r>
      <w:r w:rsidRPr="009E6D25">
        <w:rPr>
          <w:rFonts w:eastAsia="Times New Roman" w:cs="Times New Roman"/>
          <w:sz w:val="28"/>
          <w:szCs w:val="28"/>
          <w:lang w:eastAsia="ru-RU"/>
        </w:rPr>
        <w:t xml:space="preserve"> о продлении срока использования Гранта является документальное подтверждение </w:t>
      </w:r>
      <w:r w:rsidR="00923132">
        <w:rPr>
          <w:rFonts w:eastAsia="Times New Roman" w:cs="Times New Roman"/>
          <w:sz w:val="28"/>
          <w:szCs w:val="28"/>
          <w:lang w:eastAsia="ru-RU"/>
        </w:rPr>
        <w:t>Грантополучателем</w:t>
      </w:r>
      <w:r w:rsidRPr="009E6D25">
        <w:rPr>
          <w:rFonts w:eastAsia="Times New Roman" w:cs="Times New Roman"/>
          <w:sz w:val="28"/>
          <w:szCs w:val="28"/>
          <w:lang w:eastAsia="ru-RU"/>
        </w:rPr>
        <w:t xml:space="preserve"> наступления обстоятельств непреодолимой силы, препятствующих использованию средств Гранта в установленный срок.</w:t>
      </w:r>
    </w:p>
    <w:p w:rsidR="009E6D25" w:rsidRPr="009E6D25"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E6D25">
        <w:rPr>
          <w:rFonts w:eastAsia="Times New Roman" w:cs="Times New Roman"/>
          <w:sz w:val="28"/>
          <w:szCs w:val="28"/>
          <w:lang w:eastAsia="ru-RU"/>
        </w:rPr>
        <w:t>1.</w:t>
      </w:r>
      <w:r w:rsidR="00BA51C7">
        <w:rPr>
          <w:rFonts w:eastAsia="Times New Roman" w:cs="Times New Roman"/>
          <w:sz w:val="28"/>
          <w:szCs w:val="28"/>
          <w:lang w:eastAsia="ru-RU"/>
        </w:rPr>
        <w:t>7</w:t>
      </w:r>
      <w:r w:rsidRPr="009E6D25">
        <w:rPr>
          <w:rFonts w:eastAsia="Times New Roman" w:cs="Times New Roman"/>
          <w:sz w:val="28"/>
          <w:szCs w:val="28"/>
          <w:lang w:eastAsia="ru-RU"/>
        </w:rPr>
        <w:t xml:space="preserve">. Имущество, приобретаемое </w:t>
      </w:r>
      <w:r w:rsidR="00066C83">
        <w:rPr>
          <w:rFonts w:eastAsia="Times New Roman" w:cs="Times New Roman"/>
          <w:sz w:val="28"/>
          <w:szCs w:val="28"/>
          <w:lang w:eastAsia="ru-RU"/>
        </w:rPr>
        <w:t xml:space="preserve">Кооперативом </w:t>
      </w:r>
      <w:r w:rsidRPr="009E6D25">
        <w:rPr>
          <w:rFonts w:eastAsia="Times New Roman" w:cs="Times New Roman"/>
          <w:sz w:val="28"/>
          <w:szCs w:val="28"/>
          <w:lang w:eastAsia="ru-RU"/>
        </w:rPr>
        <w:t xml:space="preserve">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(пяти) лет с даты поступления денежных средств на лицевой счет </w:t>
      </w:r>
      <w:proofErr w:type="spellStart"/>
      <w:r w:rsidR="00066C83">
        <w:rPr>
          <w:rFonts w:eastAsia="Times New Roman" w:cs="Times New Roman"/>
          <w:sz w:val="28"/>
          <w:szCs w:val="28"/>
          <w:lang w:eastAsia="ru-RU"/>
        </w:rPr>
        <w:t>Грантополучателя</w:t>
      </w:r>
      <w:proofErr w:type="spellEnd"/>
      <w:r w:rsidRPr="009E6D25">
        <w:rPr>
          <w:rFonts w:eastAsia="Times New Roman" w:cs="Times New Roman"/>
          <w:sz w:val="28"/>
          <w:szCs w:val="28"/>
          <w:lang w:eastAsia="ru-RU"/>
        </w:rPr>
        <w:t>.</w:t>
      </w:r>
    </w:p>
    <w:p w:rsidR="009E6D25"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E6D25">
        <w:rPr>
          <w:rFonts w:eastAsia="Times New Roman" w:cs="Times New Roman"/>
          <w:sz w:val="28"/>
          <w:szCs w:val="28"/>
          <w:lang w:eastAsia="ru-RU"/>
        </w:rPr>
        <w:t xml:space="preserve">Имущество должно использоваться в финансово-хозяйственной деятельности </w:t>
      </w:r>
      <w:r w:rsidR="00601157">
        <w:rPr>
          <w:rFonts w:eastAsia="Times New Roman" w:cs="Times New Roman"/>
          <w:sz w:val="28"/>
          <w:szCs w:val="28"/>
          <w:lang w:eastAsia="ru-RU"/>
        </w:rPr>
        <w:t>Кооператива</w:t>
      </w:r>
      <w:r w:rsidRPr="009E6D25">
        <w:rPr>
          <w:rFonts w:eastAsia="Times New Roman" w:cs="Times New Roman"/>
          <w:sz w:val="28"/>
          <w:szCs w:val="28"/>
          <w:lang w:eastAsia="ru-RU"/>
        </w:rPr>
        <w:t xml:space="preserve"> и находиться по адресу его основных производственных фондов.</w:t>
      </w:r>
    </w:p>
    <w:p w:rsidR="00BA51C7" w:rsidRPr="009E6D25" w:rsidRDefault="00BA51C7" w:rsidP="009E6D25">
      <w:pPr>
        <w:widowControl w:val="0"/>
        <w:autoSpaceDE w:val="0"/>
        <w:autoSpaceDN w:val="0"/>
        <w:spacing w:after="0" w:line="240" w:lineRule="auto"/>
        <w:ind w:firstLine="709"/>
        <w:jc w:val="both"/>
        <w:rPr>
          <w:rFonts w:eastAsia="Times New Roman" w:cs="Times New Roman"/>
          <w:sz w:val="28"/>
          <w:szCs w:val="28"/>
          <w:lang w:eastAsia="ru-RU"/>
        </w:rPr>
      </w:pPr>
      <w:r w:rsidRPr="00BA51C7">
        <w:rPr>
          <w:rFonts w:eastAsia="Times New Roman" w:cs="Times New Roman"/>
          <w:sz w:val="28"/>
          <w:szCs w:val="28"/>
          <w:lang w:eastAsia="ru-RU"/>
        </w:rPr>
        <w:t>Приобретение имущества, ранее приобретенного с использованием средств государственной поддержки, за сче</w:t>
      </w:r>
      <w:r>
        <w:rPr>
          <w:rFonts w:eastAsia="Times New Roman" w:cs="Times New Roman"/>
          <w:sz w:val="28"/>
          <w:szCs w:val="28"/>
          <w:lang w:eastAsia="ru-RU"/>
        </w:rPr>
        <w:t>т средств Гранта не допускается.</w:t>
      </w:r>
    </w:p>
    <w:p w:rsidR="009E6D25" w:rsidRPr="009E6D25"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E6D25">
        <w:rPr>
          <w:rFonts w:eastAsia="Times New Roman" w:cs="Times New Roman"/>
          <w:sz w:val="28"/>
          <w:szCs w:val="28"/>
          <w:lang w:eastAsia="ru-RU"/>
        </w:rPr>
        <w:t>1.</w:t>
      </w:r>
      <w:r w:rsidR="00BA51C7">
        <w:rPr>
          <w:rFonts w:eastAsia="Times New Roman" w:cs="Times New Roman"/>
          <w:sz w:val="28"/>
          <w:szCs w:val="28"/>
          <w:lang w:eastAsia="ru-RU"/>
        </w:rPr>
        <w:t>8</w:t>
      </w:r>
      <w:r w:rsidRPr="009E6D25">
        <w:rPr>
          <w:rFonts w:eastAsia="Times New Roman" w:cs="Times New Roman"/>
          <w:sz w:val="28"/>
          <w:szCs w:val="28"/>
          <w:lang w:eastAsia="ru-RU"/>
        </w:rPr>
        <w:t xml:space="preserve">. </w:t>
      </w:r>
      <w:r w:rsidR="00923132">
        <w:rPr>
          <w:rFonts w:eastAsia="Times New Roman" w:cs="Times New Roman"/>
          <w:sz w:val="28"/>
          <w:szCs w:val="28"/>
          <w:lang w:eastAsia="ru-RU"/>
        </w:rPr>
        <w:t>Грантополучатель</w:t>
      </w:r>
      <w:r w:rsidRPr="009E6D25">
        <w:rPr>
          <w:rFonts w:eastAsia="Times New Roman" w:cs="Times New Roman"/>
          <w:sz w:val="28"/>
          <w:szCs w:val="28"/>
          <w:lang w:eastAsia="ru-RU"/>
        </w:rPr>
        <w:t xml:space="preserve"> обязуется в течение 5 (пяти) лет с даты поступления денежных средств на лицевой счет </w:t>
      </w:r>
      <w:r w:rsidR="008A31AD">
        <w:rPr>
          <w:rFonts w:eastAsia="Times New Roman" w:cs="Times New Roman"/>
          <w:sz w:val="28"/>
          <w:szCs w:val="28"/>
          <w:lang w:eastAsia="ru-RU"/>
        </w:rPr>
        <w:t>Кооператива</w:t>
      </w:r>
      <w:r w:rsidRPr="009E6D25">
        <w:rPr>
          <w:rFonts w:eastAsia="Times New Roman" w:cs="Times New Roman"/>
          <w:sz w:val="28"/>
          <w:szCs w:val="28"/>
          <w:lang w:eastAsia="ru-RU"/>
        </w:rPr>
        <w:t xml:space="preserve"> обеспечить </w:t>
      </w:r>
      <w:r w:rsidRPr="00514093">
        <w:rPr>
          <w:rFonts w:eastAsia="Times New Roman" w:cs="Times New Roman"/>
          <w:sz w:val="28"/>
          <w:szCs w:val="28"/>
          <w:lang w:eastAsia="ru-RU"/>
        </w:rPr>
        <w:t xml:space="preserve">ежегодный </w:t>
      </w:r>
      <w:r w:rsidR="00514093" w:rsidRPr="00514093">
        <w:rPr>
          <w:rFonts w:cs="Times New Roman"/>
          <w:sz w:val="28"/>
          <w:szCs w:val="28"/>
        </w:rPr>
        <w:t>прирост объема реализации сельскохозяйственной продукции</w:t>
      </w:r>
      <w:r w:rsidRPr="00514093">
        <w:rPr>
          <w:rFonts w:eastAsia="Times New Roman" w:cs="Times New Roman"/>
          <w:sz w:val="28"/>
          <w:szCs w:val="28"/>
          <w:lang w:eastAsia="ru-RU"/>
        </w:rPr>
        <w:t>, произведенной в отчетном год</w:t>
      </w:r>
      <w:r w:rsidRPr="009E6D25">
        <w:rPr>
          <w:rFonts w:eastAsia="Times New Roman" w:cs="Times New Roman"/>
          <w:sz w:val="28"/>
          <w:szCs w:val="28"/>
          <w:lang w:eastAsia="ru-RU"/>
        </w:rPr>
        <w:t>у, по отношению к пре</w:t>
      </w:r>
      <w:r w:rsidR="005A5B8F">
        <w:rPr>
          <w:rFonts w:eastAsia="Times New Roman" w:cs="Times New Roman"/>
          <w:sz w:val="28"/>
          <w:szCs w:val="28"/>
          <w:lang w:eastAsia="ru-RU"/>
        </w:rPr>
        <w:t>дыдущему году не менее чем на 8</w:t>
      </w:r>
      <w:r w:rsidRPr="009E6D25">
        <w:rPr>
          <w:rFonts w:eastAsia="Times New Roman" w:cs="Times New Roman"/>
          <w:sz w:val="28"/>
          <w:szCs w:val="28"/>
          <w:lang w:eastAsia="ru-RU"/>
        </w:rPr>
        <w:t xml:space="preserve"> (</w:t>
      </w:r>
      <w:r w:rsidR="005A5B8F">
        <w:rPr>
          <w:rFonts w:eastAsia="Times New Roman" w:cs="Times New Roman"/>
          <w:sz w:val="28"/>
          <w:szCs w:val="28"/>
          <w:lang w:eastAsia="ru-RU"/>
        </w:rPr>
        <w:t>восемь</w:t>
      </w:r>
      <w:r w:rsidRPr="009E6D25">
        <w:rPr>
          <w:rFonts w:eastAsia="Times New Roman" w:cs="Times New Roman"/>
          <w:sz w:val="28"/>
          <w:szCs w:val="28"/>
          <w:lang w:eastAsia="ru-RU"/>
        </w:rPr>
        <w:t>) процентов. Данное обязательство отражается в Соглашении.</w:t>
      </w:r>
    </w:p>
    <w:p w:rsidR="009E6D25" w:rsidRPr="009E6D25" w:rsidRDefault="009E6D25" w:rsidP="006C0506">
      <w:pPr>
        <w:widowControl w:val="0"/>
        <w:autoSpaceDE w:val="0"/>
        <w:autoSpaceDN w:val="0"/>
        <w:spacing w:after="0" w:line="240" w:lineRule="auto"/>
        <w:ind w:firstLine="709"/>
        <w:jc w:val="both"/>
        <w:rPr>
          <w:rFonts w:eastAsia="Times New Roman" w:cs="Times New Roman"/>
          <w:sz w:val="28"/>
          <w:szCs w:val="28"/>
          <w:lang w:eastAsia="ru-RU"/>
        </w:rPr>
      </w:pPr>
      <w:r w:rsidRPr="009E6D25">
        <w:rPr>
          <w:rFonts w:eastAsia="Times New Roman" w:cs="Times New Roman"/>
          <w:sz w:val="28"/>
          <w:szCs w:val="28"/>
          <w:lang w:eastAsia="ru-RU"/>
        </w:rPr>
        <w:t>1.</w:t>
      </w:r>
      <w:r w:rsidR="00BA51C7">
        <w:rPr>
          <w:rFonts w:eastAsia="Times New Roman" w:cs="Times New Roman"/>
          <w:sz w:val="28"/>
          <w:szCs w:val="28"/>
          <w:lang w:eastAsia="ru-RU"/>
        </w:rPr>
        <w:t>9</w:t>
      </w:r>
      <w:r w:rsidRPr="009E6D25">
        <w:rPr>
          <w:rFonts w:eastAsia="Times New Roman" w:cs="Times New Roman"/>
          <w:sz w:val="28"/>
          <w:szCs w:val="28"/>
          <w:lang w:eastAsia="ru-RU"/>
        </w:rPr>
        <w:t xml:space="preserve">. </w:t>
      </w:r>
      <w:proofErr w:type="spellStart"/>
      <w:r w:rsidR="006C0506" w:rsidRPr="009E6D25">
        <w:rPr>
          <w:rFonts w:eastAsia="Times New Roman" w:cs="Times New Roman"/>
          <w:sz w:val="28"/>
          <w:szCs w:val="28"/>
          <w:lang w:eastAsia="ru-RU"/>
        </w:rPr>
        <w:t>Грантополучатель</w:t>
      </w:r>
      <w:proofErr w:type="spellEnd"/>
      <w:r w:rsidR="006C0506" w:rsidRPr="009E6D25">
        <w:rPr>
          <w:rFonts w:eastAsia="Times New Roman" w:cs="Times New Roman"/>
          <w:sz w:val="28"/>
          <w:szCs w:val="28"/>
          <w:lang w:eastAsia="ru-RU"/>
        </w:rPr>
        <w:t xml:space="preserve"> обязуется осуществлять свою деятельность </w:t>
      </w:r>
      <w:r w:rsidR="0062651A">
        <w:rPr>
          <w:rFonts w:eastAsia="Times New Roman" w:cs="Times New Roman"/>
          <w:sz w:val="28"/>
          <w:szCs w:val="28"/>
          <w:lang w:eastAsia="ru-RU"/>
        </w:rPr>
        <w:t xml:space="preserve">                              </w:t>
      </w:r>
      <w:r w:rsidR="006C0506" w:rsidRPr="009E6D25">
        <w:rPr>
          <w:rFonts w:eastAsia="Times New Roman" w:cs="Times New Roman"/>
          <w:sz w:val="28"/>
          <w:szCs w:val="28"/>
          <w:lang w:eastAsia="ru-RU"/>
        </w:rPr>
        <w:t xml:space="preserve">и представлять отчетность о реализации проекта </w:t>
      </w:r>
      <w:proofErr w:type="spellStart"/>
      <w:r w:rsidR="006C0506" w:rsidRPr="009E6D25">
        <w:rPr>
          <w:rFonts w:eastAsia="Times New Roman" w:cs="Times New Roman"/>
          <w:sz w:val="28"/>
          <w:szCs w:val="28"/>
          <w:lang w:eastAsia="ru-RU"/>
        </w:rPr>
        <w:t>грантополучателя</w:t>
      </w:r>
      <w:proofErr w:type="spellEnd"/>
      <w:r w:rsidR="006C0506" w:rsidRPr="009E6D25">
        <w:rPr>
          <w:rFonts w:eastAsia="Times New Roman" w:cs="Times New Roman"/>
          <w:sz w:val="28"/>
          <w:szCs w:val="28"/>
          <w:lang w:eastAsia="ru-RU"/>
        </w:rPr>
        <w:t xml:space="preserve"> в </w:t>
      </w:r>
      <w:r w:rsidR="006C0506">
        <w:rPr>
          <w:rFonts w:eastAsia="Times New Roman" w:cs="Times New Roman"/>
          <w:sz w:val="28"/>
          <w:szCs w:val="28"/>
          <w:lang w:eastAsia="ru-RU"/>
        </w:rPr>
        <w:t xml:space="preserve">Министерство </w:t>
      </w:r>
      <w:r w:rsidR="0062651A">
        <w:rPr>
          <w:rFonts w:eastAsia="Times New Roman" w:cs="Times New Roman"/>
          <w:sz w:val="28"/>
          <w:szCs w:val="28"/>
          <w:lang w:eastAsia="ru-RU"/>
        </w:rPr>
        <w:t xml:space="preserve">   </w:t>
      </w:r>
      <w:r w:rsidR="006C0506">
        <w:rPr>
          <w:rFonts w:eastAsia="Times New Roman" w:cs="Times New Roman"/>
          <w:sz w:val="28"/>
          <w:szCs w:val="28"/>
          <w:lang w:eastAsia="ru-RU"/>
        </w:rPr>
        <w:t>в соответствии с разделом 4 Порядка</w:t>
      </w:r>
      <w:r w:rsidR="006C0506" w:rsidRPr="009E6D25">
        <w:rPr>
          <w:rFonts w:eastAsia="Times New Roman" w:cs="Times New Roman"/>
          <w:sz w:val="28"/>
          <w:szCs w:val="28"/>
          <w:lang w:eastAsia="ru-RU"/>
        </w:rPr>
        <w:t xml:space="preserve"> в течение не менее чем 5 лет со дня получения Гранта.</w:t>
      </w:r>
    </w:p>
    <w:p w:rsidR="009E6D25" w:rsidRPr="009E6D25"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E6D25">
        <w:rPr>
          <w:rFonts w:eastAsia="Times New Roman" w:cs="Times New Roman"/>
          <w:sz w:val="28"/>
          <w:szCs w:val="28"/>
          <w:lang w:eastAsia="ru-RU"/>
        </w:rPr>
        <w:t>1.</w:t>
      </w:r>
      <w:r w:rsidR="00BA51C7">
        <w:rPr>
          <w:rFonts w:eastAsia="Times New Roman" w:cs="Times New Roman"/>
          <w:sz w:val="28"/>
          <w:szCs w:val="28"/>
          <w:lang w:eastAsia="ru-RU"/>
        </w:rPr>
        <w:t>10</w:t>
      </w:r>
      <w:r w:rsidRPr="009E6D25">
        <w:rPr>
          <w:rFonts w:eastAsia="Times New Roman" w:cs="Times New Roman"/>
          <w:sz w:val="28"/>
          <w:szCs w:val="28"/>
          <w:lang w:eastAsia="ru-RU"/>
        </w:rPr>
        <w:t xml:space="preserve">. Заявитель имеет финансовые средства, необходимые для реализации </w:t>
      </w:r>
      <w:r w:rsidRPr="00681158">
        <w:rPr>
          <w:rFonts w:eastAsia="Times New Roman" w:cs="Times New Roman"/>
          <w:sz w:val="28"/>
          <w:szCs w:val="28"/>
          <w:lang w:eastAsia="ru-RU"/>
        </w:rPr>
        <w:t>проекта, и обязуется оплачивать за счет собственных и заемных средств не менее</w:t>
      </w:r>
      <w:r w:rsidR="0062651A">
        <w:rPr>
          <w:rFonts w:eastAsia="Times New Roman" w:cs="Times New Roman"/>
          <w:sz w:val="28"/>
          <w:szCs w:val="28"/>
          <w:lang w:eastAsia="ru-RU"/>
        </w:rPr>
        <w:t xml:space="preserve">        </w:t>
      </w:r>
      <w:r w:rsidRPr="00681158">
        <w:rPr>
          <w:rFonts w:eastAsia="Times New Roman" w:cs="Times New Roman"/>
          <w:sz w:val="28"/>
          <w:szCs w:val="28"/>
          <w:lang w:eastAsia="ru-RU"/>
        </w:rPr>
        <w:t xml:space="preserve"> 40 (сорока) процентов стоимости каждого наименования приобретаемого имущества, выполняемых работ, оказываемых услуг (далее </w:t>
      </w:r>
      <w:r w:rsidR="00A65B03">
        <w:rPr>
          <w:rFonts w:cs="Times New Roman"/>
          <w:sz w:val="28"/>
          <w:szCs w:val="28"/>
        </w:rPr>
        <w:t>–</w:t>
      </w:r>
      <w:r w:rsidRPr="00681158">
        <w:rPr>
          <w:rFonts w:eastAsia="Times New Roman" w:cs="Times New Roman"/>
          <w:sz w:val="28"/>
          <w:szCs w:val="28"/>
          <w:lang w:eastAsia="ru-RU"/>
        </w:rPr>
        <w:t xml:space="preserve"> Приобретения). В случае если Грант или часть Гранта расходуется на цели, указанные в подпункте </w:t>
      </w:r>
      <w:r w:rsidR="00D63D04" w:rsidRPr="00681158">
        <w:rPr>
          <w:rFonts w:eastAsia="Times New Roman" w:cs="Times New Roman"/>
          <w:sz w:val="28"/>
          <w:szCs w:val="28"/>
          <w:lang w:eastAsia="ru-RU"/>
        </w:rPr>
        <w:t>5</w:t>
      </w:r>
      <w:r w:rsidRPr="00681158">
        <w:rPr>
          <w:rFonts w:eastAsia="Times New Roman" w:cs="Times New Roman"/>
          <w:sz w:val="28"/>
          <w:szCs w:val="28"/>
          <w:lang w:eastAsia="ru-RU"/>
        </w:rPr>
        <w:t xml:space="preserve"> пункта 1.2 раздела </w:t>
      </w:r>
      <w:r w:rsidR="0062651A">
        <w:rPr>
          <w:rFonts w:eastAsia="Times New Roman" w:cs="Times New Roman"/>
          <w:sz w:val="28"/>
          <w:szCs w:val="28"/>
          <w:lang w:eastAsia="ru-RU"/>
        </w:rPr>
        <w:t xml:space="preserve">      </w:t>
      </w:r>
      <w:r w:rsidRPr="00681158">
        <w:rPr>
          <w:rFonts w:eastAsia="Times New Roman" w:cs="Times New Roman"/>
          <w:sz w:val="28"/>
          <w:szCs w:val="28"/>
          <w:lang w:eastAsia="ru-RU"/>
        </w:rPr>
        <w:t xml:space="preserve">1 Порядка, Заявитель обязуется оплатить за счет собственных средств не менее </w:t>
      </w:r>
      <w:r w:rsidR="0062651A">
        <w:rPr>
          <w:rFonts w:eastAsia="Times New Roman" w:cs="Times New Roman"/>
          <w:sz w:val="28"/>
          <w:szCs w:val="28"/>
          <w:lang w:eastAsia="ru-RU"/>
        </w:rPr>
        <w:t xml:space="preserve">            </w:t>
      </w:r>
      <w:r w:rsidRPr="00681158">
        <w:rPr>
          <w:rFonts w:eastAsia="Times New Roman" w:cs="Times New Roman"/>
          <w:sz w:val="28"/>
          <w:szCs w:val="28"/>
          <w:lang w:eastAsia="ru-RU"/>
        </w:rPr>
        <w:t>20 (двадцати) процентов стоимости каждого наименования Приобретения. Непосредственно за счет</w:t>
      </w:r>
      <w:r w:rsidRPr="009E6D25">
        <w:rPr>
          <w:rFonts w:eastAsia="Times New Roman" w:cs="Times New Roman"/>
          <w:sz w:val="28"/>
          <w:szCs w:val="28"/>
          <w:lang w:eastAsia="ru-RU"/>
        </w:rPr>
        <w:t xml:space="preserve"> собственных средств </w:t>
      </w:r>
      <w:r w:rsidR="00A65B03">
        <w:rPr>
          <w:rFonts w:cs="Times New Roman"/>
          <w:sz w:val="28"/>
          <w:szCs w:val="28"/>
        </w:rPr>
        <w:t>–</w:t>
      </w:r>
      <w:r w:rsidRPr="009E6D25">
        <w:rPr>
          <w:rFonts w:eastAsia="Times New Roman" w:cs="Times New Roman"/>
          <w:sz w:val="28"/>
          <w:szCs w:val="28"/>
          <w:lang w:eastAsia="ru-RU"/>
        </w:rPr>
        <w:t xml:space="preserve"> не менее 10 (десяти) процентов </w:t>
      </w:r>
      <w:r w:rsidR="0062651A">
        <w:rPr>
          <w:rFonts w:eastAsia="Times New Roman" w:cs="Times New Roman"/>
          <w:sz w:val="28"/>
          <w:szCs w:val="28"/>
          <w:lang w:eastAsia="ru-RU"/>
        </w:rPr>
        <w:t xml:space="preserve">           </w:t>
      </w:r>
      <w:r w:rsidRPr="009E6D25">
        <w:rPr>
          <w:rFonts w:eastAsia="Times New Roman" w:cs="Times New Roman"/>
          <w:sz w:val="28"/>
          <w:szCs w:val="28"/>
          <w:lang w:eastAsia="ru-RU"/>
        </w:rPr>
        <w:t>от стоимости каждого наименования Приобретений.</w:t>
      </w:r>
    </w:p>
    <w:p w:rsidR="009E6D25"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E6D25">
        <w:rPr>
          <w:rFonts w:eastAsia="Times New Roman" w:cs="Times New Roman"/>
          <w:sz w:val="28"/>
          <w:szCs w:val="28"/>
          <w:lang w:eastAsia="ru-RU"/>
        </w:rPr>
        <w:t>1.</w:t>
      </w:r>
      <w:r w:rsidR="00BA51C7">
        <w:rPr>
          <w:rFonts w:eastAsia="Times New Roman" w:cs="Times New Roman"/>
          <w:sz w:val="28"/>
          <w:szCs w:val="28"/>
          <w:lang w:eastAsia="ru-RU"/>
        </w:rPr>
        <w:t>11</w:t>
      </w:r>
      <w:r w:rsidRPr="009E6D25">
        <w:rPr>
          <w:rFonts w:eastAsia="Times New Roman" w:cs="Times New Roman"/>
          <w:sz w:val="28"/>
          <w:szCs w:val="28"/>
          <w:lang w:eastAsia="ru-RU"/>
        </w:rPr>
        <w:t xml:space="preserve">. Получение Гранта возможно при условии завершения реализации проекта </w:t>
      </w:r>
      <w:proofErr w:type="spellStart"/>
      <w:r w:rsidRPr="009E6D25">
        <w:rPr>
          <w:rFonts w:eastAsia="Times New Roman" w:cs="Times New Roman"/>
          <w:sz w:val="28"/>
          <w:szCs w:val="28"/>
          <w:lang w:eastAsia="ru-RU"/>
        </w:rPr>
        <w:t>грантополучателя</w:t>
      </w:r>
      <w:proofErr w:type="spellEnd"/>
      <w:r w:rsidRPr="009E6D25">
        <w:rPr>
          <w:rFonts w:eastAsia="Times New Roman" w:cs="Times New Roman"/>
          <w:sz w:val="28"/>
          <w:szCs w:val="28"/>
          <w:lang w:eastAsia="ru-RU"/>
        </w:rPr>
        <w:t xml:space="preserve">, на который ранее был получен Грант, отсутствия внесения изменений в плановые показатели деятельности ранее реализованного проекта </w:t>
      </w:r>
      <w:proofErr w:type="spellStart"/>
      <w:r w:rsidRPr="009E6D25">
        <w:rPr>
          <w:rFonts w:eastAsia="Times New Roman" w:cs="Times New Roman"/>
          <w:sz w:val="28"/>
          <w:szCs w:val="28"/>
          <w:lang w:eastAsia="ru-RU"/>
        </w:rPr>
        <w:t>грантополучателя</w:t>
      </w:r>
      <w:proofErr w:type="spellEnd"/>
      <w:r w:rsidRPr="009E6D25">
        <w:rPr>
          <w:rFonts w:eastAsia="Times New Roman" w:cs="Times New Roman"/>
          <w:sz w:val="28"/>
          <w:szCs w:val="28"/>
          <w:lang w:eastAsia="ru-RU"/>
        </w:rPr>
        <w:t xml:space="preserve"> с участием средств Гранта либо при условии внесения изменений в плановые показатели деятельности ранее реализованного проекта </w:t>
      </w:r>
      <w:proofErr w:type="spellStart"/>
      <w:r w:rsidRPr="009E6D25">
        <w:rPr>
          <w:rFonts w:eastAsia="Times New Roman" w:cs="Times New Roman"/>
          <w:sz w:val="28"/>
          <w:szCs w:val="28"/>
          <w:lang w:eastAsia="ru-RU"/>
        </w:rPr>
        <w:t>грантополучателя</w:t>
      </w:r>
      <w:proofErr w:type="spellEnd"/>
      <w:r w:rsidRPr="009E6D25">
        <w:rPr>
          <w:rFonts w:eastAsia="Times New Roman" w:cs="Times New Roman"/>
          <w:sz w:val="28"/>
          <w:szCs w:val="28"/>
          <w:lang w:eastAsia="ru-RU"/>
        </w:rPr>
        <w:t xml:space="preserve"> с участием средств Гранта вследствие наступления обстоятельств непреодолимой </w:t>
      </w:r>
      <w:r w:rsidRPr="009E6D25">
        <w:rPr>
          <w:rFonts w:eastAsia="Times New Roman" w:cs="Times New Roman"/>
          <w:sz w:val="28"/>
          <w:szCs w:val="28"/>
          <w:lang w:eastAsia="ru-RU"/>
        </w:rPr>
        <w:lastRenderedPageBreak/>
        <w:t>силы не более чем на 10 процентов.</w:t>
      </w:r>
    </w:p>
    <w:p w:rsidR="008F4765" w:rsidRPr="008F4765" w:rsidRDefault="008F4765" w:rsidP="009E6D25">
      <w:pPr>
        <w:widowControl w:val="0"/>
        <w:autoSpaceDE w:val="0"/>
        <w:autoSpaceDN w:val="0"/>
        <w:spacing w:after="0" w:line="240" w:lineRule="auto"/>
        <w:ind w:firstLine="709"/>
        <w:jc w:val="both"/>
        <w:rPr>
          <w:rFonts w:eastAsia="Times New Roman" w:cs="Times New Roman"/>
          <w:sz w:val="28"/>
          <w:szCs w:val="28"/>
          <w:lang w:eastAsia="ru-RU"/>
        </w:rPr>
      </w:pPr>
      <w:r w:rsidRPr="008F4765">
        <w:rPr>
          <w:rFonts w:eastAsia="Times New Roman" w:cs="Times New Roman"/>
          <w:sz w:val="28"/>
          <w:szCs w:val="28"/>
          <w:lang w:eastAsia="ru-RU"/>
        </w:rPr>
        <w:t xml:space="preserve">1.12. </w:t>
      </w:r>
      <w:r w:rsidRPr="008F4765">
        <w:rPr>
          <w:rStyle w:val="apple-style-span"/>
          <w:rFonts w:ascii="Lucida Grande" w:hAnsi="Lucida Grande"/>
          <w:color w:val="000000"/>
          <w:sz w:val="28"/>
          <w:szCs w:val="28"/>
          <w:shd w:val="clear" w:color="auto" w:fill="FFFFFF"/>
        </w:rPr>
        <w:t xml:space="preserve">Внесение изменений в плановые показатели на стадии осуществления деятельности возможно при условии предварительного согласования с Конкурсной комиссией. Конкурсная комиссия принимает решение о необходимости внесения изменений в проект создания и (или) развития хозяйства и Соглашение. Данное решение оформляется протоколом заседания Конкурсной комиссии </w:t>
      </w:r>
      <w:r w:rsidR="0062651A">
        <w:rPr>
          <w:rStyle w:val="apple-style-span"/>
          <w:rFonts w:ascii="Lucida Grande" w:hAnsi="Lucida Grande"/>
          <w:color w:val="000000"/>
          <w:sz w:val="28"/>
          <w:szCs w:val="28"/>
          <w:shd w:val="clear" w:color="auto" w:fill="FFFFFF"/>
        </w:rPr>
        <w:t xml:space="preserve">                                          </w:t>
      </w:r>
      <w:r w:rsidRPr="008F4765">
        <w:rPr>
          <w:rStyle w:val="apple-style-span"/>
          <w:rFonts w:ascii="Lucida Grande" w:hAnsi="Lucida Grande"/>
          <w:color w:val="000000"/>
          <w:sz w:val="28"/>
          <w:szCs w:val="28"/>
          <w:shd w:val="clear" w:color="auto" w:fill="FFFFFF"/>
        </w:rPr>
        <w:t>и дополнительным оглашением к Соглашению.</w:t>
      </w:r>
    </w:p>
    <w:p w:rsidR="00D63D04" w:rsidRPr="00D63D04" w:rsidRDefault="009E6D25" w:rsidP="009E6D25">
      <w:pPr>
        <w:widowControl w:val="0"/>
        <w:autoSpaceDE w:val="0"/>
        <w:autoSpaceDN w:val="0"/>
        <w:spacing w:after="0" w:line="240" w:lineRule="auto"/>
        <w:ind w:firstLine="709"/>
        <w:jc w:val="both"/>
        <w:rPr>
          <w:sz w:val="28"/>
          <w:szCs w:val="28"/>
        </w:rPr>
      </w:pPr>
      <w:r w:rsidRPr="008F4765">
        <w:rPr>
          <w:rFonts w:eastAsia="Times New Roman" w:cs="Times New Roman"/>
          <w:sz w:val="28"/>
          <w:szCs w:val="28"/>
          <w:lang w:eastAsia="ru-RU"/>
        </w:rPr>
        <w:t>1.1</w:t>
      </w:r>
      <w:r w:rsidR="008F4765">
        <w:rPr>
          <w:rFonts w:eastAsia="Times New Roman" w:cs="Times New Roman"/>
          <w:sz w:val="28"/>
          <w:szCs w:val="28"/>
          <w:lang w:eastAsia="ru-RU"/>
        </w:rPr>
        <w:t>3</w:t>
      </w:r>
      <w:r w:rsidRPr="008F4765">
        <w:rPr>
          <w:rFonts w:eastAsia="Times New Roman" w:cs="Times New Roman"/>
          <w:sz w:val="28"/>
          <w:szCs w:val="28"/>
          <w:lang w:eastAsia="ru-RU"/>
        </w:rPr>
        <w:t xml:space="preserve">. </w:t>
      </w:r>
      <w:r w:rsidR="00D63D04" w:rsidRPr="008F4765">
        <w:rPr>
          <w:sz w:val="28"/>
          <w:szCs w:val="28"/>
        </w:rPr>
        <w:t>Сельскохозяйственные</w:t>
      </w:r>
      <w:r w:rsidR="00D63D04" w:rsidRPr="00D63D04">
        <w:rPr>
          <w:sz w:val="28"/>
          <w:szCs w:val="28"/>
        </w:rPr>
        <w:t xml:space="preserve"> потребительские кооперативы </w:t>
      </w:r>
      <w:r w:rsidR="008F4765" w:rsidRPr="00900EAC">
        <w:rPr>
          <w:rFonts w:eastAsia="Times New Roman" w:cs="Times New Roman"/>
          <w:sz w:val="28"/>
          <w:szCs w:val="28"/>
          <w:lang w:eastAsia="ru-RU"/>
        </w:rPr>
        <w:t>–</w:t>
      </w:r>
      <w:r w:rsidR="00D63D04" w:rsidRPr="00D63D04">
        <w:rPr>
          <w:sz w:val="28"/>
          <w:szCs w:val="28"/>
        </w:rPr>
        <w:t xml:space="preserve"> получатели Гранта, реализовавшие проект </w:t>
      </w:r>
      <w:proofErr w:type="spellStart"/>
      <w:r w:rsidR="00D63D04" w:rsidRPr="00D63D04">
        <w:rPr>
          <w:sz w:val="28"/>
          <w:szCs w:val="28"/>
        </w:rPr>
        <w:t>грантополучателя</w:t>
      </w:r>
      <w:proofErr w:type="spellEnd"/>
      <w:r w:rsidR="00D63D04" w:rsidRPr="00D63D04">
        <w:rPr>
          <w:sz w:val="28"/>
          <w:szCs w:val="28"/>
        </w:rPr>
        <w:t xml:space="preserve"> в полном объеме и достигшие плановых показателей деятельности, могут повторно получить Грант не ранее чем через 36 месяцев с да</w:t>
      </w:r>
      <w:r w:rsidR="008F4765">
        <w:rPr>
          <w:sz w:val="28"/>
          <w:szCs w:val="28"/>
        </w:rPr>
        <w:t>ты получения предыдущего Гранта.</w:t>
      </w:r>
    </w:p>
    <w:p w:rsidR="009E6D25" w:rsidRPr="00E90895" w:rsidRDefault="009E6D25" w:rsidP="009E6D25">
      <w:pPr>
        <w:widowControl w:val="0"/>
        <w:autoSpaceDE w:val="0"/>
        <w:autoSpaceDN w:val="0"/>
        <w:spacing w:after="0" w:line="240" w:lineRule="auto"/>
        <w:ind w:firstLine="709"/>
        <w:jc w:val="both"/>
        <w:rPr>
          <w:rFonts w:eastAsia="Times New Roman" w:cs="Times New Roman"/>
          <w:sz w:val="28"/>
          <w:szCs w:val="28"/>
          <w:lang w:eastAsia="ru-RU"/>
        </w:rPr>
      </w:pPr>
      <w:r w:rsidRPr="009E6D25">
        <w:rPr>
          <w:rFonts w:eastAsia="Times New Roman" w:cs="Times New Roman"/>
          <w:sz w:val="28"/>
          <w:szCs w:val="28"/>
          <w:lang w:eastAsia="ru-RU"/>
        </w:rPr>
        <w:t>1.1</w:t>
      </w:r>
      <w:r w:rsidR="008F4765">
        <w:rPr>
          <w:rFonts w:eastAsia="Times New Roman" w:cs="Times New Roman"/>
          <w:sz w:val="28"/>
          <w:szCs w:val="28"/>
          <w:lang w:eastAsia="ru-RU"/>
        </w:rPr>
        <w:t>4</w:t>
      </w:r>
      <w:r w:rsidRPr="009E6D25">
        <w:rPr>
          <w:rFonts w:eastAsia="Times New Roman" w:cs="Times New Roman"/>
          <w:sz w:val="28"/>
          <w:szCs w:val="28"/>
          <w:lang w:eastAsia="ru-RU"/>
        </w:rPr>
        <w:t xml:space="preserve">. Грант предоставляется из средств бюджета Белгородской </w:t>
      </w:r>
      <w:proofErr w:type="gramStart"/>
      <w:r w:rsidRPr="009E6D25">
        <w:rPr>
          <w:rFonts w:eastAsia="Times New Roman" w:cs="Times New Roman"/>
          <w:sz w:val="28"/>
          <w:szCs w:val="28"/>
          <w:lang w:eastAsia="ru-RU"/>
        </w:rPr>
        <w:t xml:space="preserve">области, </w:t>
      </w:r>
      <w:r w:rsidR="0062651A">
        <w:rPr>
          <w:rFonts w:eastAsia="Times New Roman" w:cs="Times New Roman"/>
          <w:sz w:val="28"/>
          <w:szCs w:val="28"/>
          <w:lang w:eastAsia="ru-RU"/>
        </w:rPr>
        <w:t xml:space="preserve">  </w:t>
      </w:r>
      <w:proofErr w:type="gramEnd"/>
      <w:r w:rsidR="0062651A">
        <w:rPr>
          <w:rFonts w:eastAsia="Times New Roman" w:cs="Times New Roman"/>
          <w:sz w:val="28"/>
          <w:szCs w:val="28"/>
          <w:lang w:eastAsia="ru-RU"/>
        </w:rPr>
        <w:t xml:space="preserve">             </w:t>
      </w:r>
      <w:r w:rsidRPr="009E6D25">
        <w:rPr>
          <w:rFonts w:eastAsia="Times New Roman" w:cs="Times New Roman"/>
          <w:sz w:val="28"/>
          <w:szCs w:val="28"/>
          <w:lang w:eastAsia="ru-RU"/>
        </w:rPr>
        <w:t xml:space="preserve">на сельской территории или территории сельской агломерации которого зарегистрирован и осуществляет деятельность </w:t>
      </w:r>
      <w:r w:rsidR="00DE6566">
        <w:rPr>
          <w:rFonts w:eastAsia="Times New Roman" w:cs="Times New Roman"/>
          <w:sz w:val="28"/>
          <w:szCs w:val="28"/>
          <w:lang w:eastAsia="ru-RU"/>
        </w:rPr>
        <w:t>Заявитель</w:t>
      </w:r>
      <w:r w:rsidRPr="009E6D25">
        <w:rPr>
          <w:rFonts w:eastAsia="Times New Roman" w:cs="Times New Roman"/>
          <w:sz w:val="28"/>
          <w:szCs w:val="28"/>
          <w:lang w:eastAsia="ru-RU"/>
        </w:rPr>
        <w:t>.</w:t>
      </w:r>
    </w:p>
    <w:p w:rsidR="00E90895" w:rsidRPr="00900EAC" w:rsidRDefault="00E90895" w:rsidP="00E90895">
      <w:pPr>
        <w:widowControl w:val="0"/>
        <w:autoSpaceDE w:val="0"/>
        <w:autoSpaceDN w:val="0"/>
        <w:spacing w:after="0" w:line="240" w:lineRule="auto"/>
        <w:ind w:firstLine="709"/>
        <w:jc w:val="both"/>
        <w:rPr>
          <w:rFonts w:eastAsia="Times New Roman" w:cs="Times New Roman"/>
          <w:sz w:val="28"/>
          <w:szCs w:val="28"/>
          <w:lang w:eastAsia="ru-RU"/>
        </w:rPr>
      </w:pPr>
      <w:r w:rsidRPr="00900EAC">
        <w:rPr>
          <w:rFonts w:eastAsia="Times New Roman" w:cs="Times New Roman"/>
          <w:sz w:val="28"/>
          <w:szCs w:val="28"/>
          <w:lang w:eastAsia="ru-RU"/>
        </w:rPr>
        <w:t>1.</w:t>
      </w:r>
      <w:r w:rsidR="00BA51C7" w:rsidRPr="00900EAC">
        <w:rPr>
          <w:rFonts w:eastAsia="Times New Roman" w:cs="Times New Roman"/>
          <w:sz w:val="28"/>
          <w:szCs w:val="28"/>
          <w:lang w:eastAsia="ru-RU"/>
        </w:rPr>
        <w:t>1</w:t>
      </w:r>
      <w:r w:rsidR="008F4765">
        <w:rPr>
          <w:rFonts w:eastAsia="Times New Roman" w:cs="Times New Roman"/>
          <w:sz w:val="28"/>
          <w:szCs w:val="28"/>
          <w:lang w:eastAsia="ru-RU"/>
        </w:rPr>
        <w:t>5</w:t>
      </w:r>
      <w:r w:rsidRPr="00900EAC">
        <w:rPr>
          <w:rFonts w:eastAsia="Times New Roman" w:cs="Times New Roman"/>
          <w:sz w:val="28"/>
          <w:szCs w:val="28"/>
          <w:lang w:eastAsia="ru-RU"/>
        </w:rPr>
        <w:t xml:space="preserve">. Источником финансирования в соответствии с Порядком являются средства </w:t>
      </w:r>
      <w:r w:rsidR="00103952" w:rsidRPr="00900EAC">
        <w:rPr>
          <w:rFonts w:eastAsia="Times New Roman" w:cs="Times New Roman"/>
          <w:sz w:val="28"/>
          <w:szCs w:val="28"/>
          <w:lang w:eastAsia="ru-RU"/>
        </w:rPr>
        <w:t xml:space="preserve">федерального и </w:t>
      </w:r>
      <w:r w:rsidRPr="00900EAC">
        <w:rPr>
          <w:rFonts w:eastAsia="Times New Roman" w:cs="Times New Roman"/>
          <w:sz w:val="28"/>
          <w:szCs w:val="28"/>
          <w:lang w:eastAsia="ru-RU"/>
        </w:rPr>
        <w:t>областного бюджет</w:t>
      </w:r>
      <w:r w:rsidR="00103952" w:rsidRPr="00900EAC">
        <w:rPr>
          <w:rFonts w:eastAsia="Times New Roman" w:cs="Times New Roman"/>
          <w:sz w:val="28"/>
          <w:szCs w:val="28"/>
          <w:lang w:eastAsia="ru-RU"/>
        </w:rPr>
        <w:t>ов</w:t>
      </w:r>
      <w:r w:rsidRPr="00900EAC">
        <w:rPr>
          <w:rFonts w:eastAsia="Times New Roman" w:cs="Times New Roman"/>
          <w:sz w:val="28"/>
          <w:szCs w:val="28"/>
          <w:lang w:eastAsia="ru-RU"/>
        </w:rPr>
        <w:t xml:space="preserve"> в рамках предоставления </w:t>
      </w:r>
      <w:r w:rsidR="00103952" w:rsidRPr="00900EAC">
        <w:rPr>
          <w:rFonts w:eastAsia="Times New Roman" w:cs="Times New Roman"/>
          <w:sz w:val="28"/>
          <w:szCs w:val="28"/>
          <w:lang w:eastAsia="ru-RU"/>
        </w:rPr>
        <w:t>Грантов</w:t>
      </w:r>
      <w:r w:rsidRPr="00900EAC">
        <w:rPr>
          <w:rFonts w:eastAsia="Times New Roman" w:cs="Times New Roman"/>
          <w:sz w:val="28"/>
          <w:szCs w:val="28"/>
          <w:lang w:eastAsia="ru-RU"/>
        </w:rPr>
        <w:t xml:space="preserve"> </w:t>
      </w:r>
      <w:r w:rsidR="001A5FAA">
        <w:rPr>
          <w:rFonts w:eastAsia="Times New Roman" w:cs="Times New Roman"/>
          <w:sz w:val="28"/>
          <w:szCs w:val="28"/>
          <w:lang w:eastAsia="ru-RU"/>
        </w:rPr>
        <w:t xml:space="preserve">развитие </w:t>
      </w:r>
      <w:r w:rsidR="00DE6566">
        <w:rPr>
          <w:rFonts w:eastAsia="Times New Roman" w:cs="Times New Roman"/>
          <w:sz w:val="28"/>
          <w:szCs w:val="28"/>
          <w:lang w:eastAsia="ru-RU"/>
        </w:rPr>
        <w:t>материально-технической базы кооперативов</w:t>
      </w:r>
      <w:r w:rsidR="001A5FAA">
        <w:rPr>
          <w:rFonts w:eastAsia="Times New Roman" w:cs="Times New Roman"/>
          <w:sz w:val="28"/>
          <w:szCs w:val="28"/>
          <w:lang w:eastAsia="ru-RU"/>
        </w:rPr>
        <w:t xml:space="preserve"> </w:t>
      </w:r>
      <w:r w:rsidRPr="00900EAC">
        <w:rPr>
          <w:rFonts w:eastAsia="Times New Roman" w:cs="Times New Roman"/>
          <w:sz w:val="28"/>
          <w:szCs w:val="28"/>
          <w:lang w:eastAsia="ru-RU"/>
        </w:rPr>
        <w:t xml:space="preserve">в пределах бюджетных ассигнований, предусмотренных в </w:t>
      </w:r>
      <w:r w:rsidR="00900EAC">
        <w:rPr>
          <w:rFonts w:eastAsia="Times New Roman" w:cs="Times New Roman"/>
          <w:sz w:val="28"/>
          <w:szCs w:val="28"/>
          <w:lang w:eastAsia="ru-RU"/>
        </w:rPr>
        <w:t>федеральном и областном бюджетах</w:t>
      </w:r>
      <w:r w:rsidRPr="00900EAC">
        <w:rPr>
          <w:rFonts w:eastAsia="Times New Roman" w:cs="Times New Roman"/>
          <w:sz w:val="28"/>
          <w:szCs w:val="28"/>
          <w:lang w:eastAsia="ru-RU"/>
        </w:rPr>
        <w:t xml:space="preserve"> на соответствующий финансовый год, и объемов бюджетных обязательств, утвержденных на указанные цели.</w:t>
      </w:r>
    </w:p>
    <w:p w:rsidR="00E90895" w:rsidRDefault="00E90895" w:rsidP="00E90895">
      <w:pPr>
        <w:widowControl w:val="0"/>
        <w:autoSpaceDE w:val="0"/>
        <w:autoSpaceDN w:val="0"/>
        <w:spacing w:after="0" w:line="240" w:lineRule="auto"/>
        <w:ind w:firstLine="709"/>
        <w:jc w:val="both"/>
        <w:rPr>
          <w:rFonts w:eastAsia="Times New Roman" w:cs="Times New Roman"/>
          <w:sz w:val="28"/>
          <w:szCs w:val="28"/>
          <w:lang w:eastAsia="ru-RU"/>
        </w:rPr>
      </w:pPr>
      <w:r w:rsidRPr="00900EAC">
        <w:rPr>
          <w:rFonts w:eastAsia="Times New Roman" w:cs="Times New Roman"/>
          <w:sz w:val="28"/>
          <w:szCs w:val="28"/>
          <w:lang w:eastAsia="ru-RU"/>
        </w:rPr>
        <w:t>1.</w:t>
      </w:r>
      <w:r w:rsidR="00BA51C7" w:rsidRPr="00900EAC">
        <w:rPr>
          <w:rFonts w:eastAsia="Times New Roman" w:cs="Times New Roman"/>
          <w:sz w:val="28"/>
          <w:szCs w:val="28"/>
          <w:lang w:eastAsia="ru-RU"/>
        </w:rPr>
        <w:t>1</w:t>
      </w:r>
      <w:r w:rsidR="008F4765">
        <w:rPr>
          <w:rFonts w:eastAsia="Times New Roman" w:cs="Times New Roman"/>
          <w:sz w:val="28"/>
          <w:szCs w:val="28"/>
          <w:lang w:eastAsia="ru-RU"/>
        </w:rPr>
        <w:t>6</w:t>
      </w:r>
      <w:r w:rsidRPr="00900EAC">
        <w:rPr>
          <w:rFonts w:eastAsia="Times New Roman" w:cs="Times New Roman"/>
          <w:sz w:val="28"/>
          <w:szCs w:val="28"/>
          <w:lang w:eastAsia="ru-RU"/>
        </w:rPr>
        <w:t xml:space="preserve">. Сведения о </w:t>
      </w:r>
      <w:r w:rsidR="00A955C1" w:rsidRPr="00900EAC">
        <w:rPr>
          <w:rFonts w:eastAsia="Times New Roman" w:cs="Times New Roman"/>
          <w:sz w:val="28"/>
          <w:szCs w:val="28"/>
          <w:lang w:eastAsia="ru-RU"/>
        </w:rPr>
        <w:t>Гранте</w:t>
      </w:r>
      <w:r w:rsidRPr="00900EAC">
        <w:rPr>
          <w:rFonts w:eastAsia="Times New Roman" w:cs="Times New Roman"/>
          <w:sz w:val="28"/>
          <w:szCs w:val="28"/>
          <w:lang w:eastAsia="ru-RU"/>
        </w:rPr>
        <w:t xml:space="preserve"> размещаются на едином портале бюджетной системы Российской Федерации (далее – единый портал) и на официальном сайте </w:t>
      </w:r>
      <w:r w:rsidR="00AA2BFE" w:rsidRPr="00900EAC">
        <w:rPr>
          <w:rFonts w:eastAsia="Times New Roman" w:cs="Times New Roman"/>
          <w:sz w:val="28"/>
          <w:szCs w:val="28"/>
          <w:lang w:eastAsia="ru-RU"/>
        </w:rPr>
        <w:t>Минист</w:t>
      </w:r>
      <w:r w:rsidR="00680751" w:rsidRPr="00900EAC">
        <w:rPr>
          <w:rFonts w:eastAsia="Times New Roman" w:cs="Times New Roman"/>
          <w:sz w:val="28"/>
          <w:szCs w:val="28"/>
          <w:lang w:eastAsia="ru-RU"/>
        </w:rPr>
        <w:t>ерств</w:t>
      </w:r>
      <w:r w:rsidRPr="00900EAC">
        <w:rPr>
          <w:rFonts w:eastAsia="Times New Roman" w:cs="Times New Roman"/>
          <w:sz w:val="28"/>
          <w:szCs w:val="28"/>
          <w:lang w:eastAsia="ru-RU"/>
        </w:rPr>
        <w:t xml:space="preserve">а в сети Интернет при формировании проекта областного закона </w:t>
      </w:r>
      <w:r w:rsidR="0062651A">
        <w:rPr>
          <w:rFonts w:eastAsia="Times New Roman" w:cs="Times New Roman"/>
          <w:sz w:val="28"/>
          <w:szCs w:val="28"/>
          <w:lang w:eastAsia="ru-RU"/>
        </w:rPr>
        <w:t xml:space="preserve">                </w:t>
      </w:r>
      <w:r w:rsidRPr="00900EAC">
        <w:rPr>
          <w:rFonts w:eastAsia="Times New Roman" w:cs="Times New Roman"/>
          <w:sz w:val="28"/>
          <w:szCs w:val="28"/>
          <w:lang w:eastAsia="ru-RU"/>
        </w:rPr>
        <w:t>об областном бюджете, внесении изменений в областной закон об областном бюджете.</w:t>
      </w:r>
    </w:p>
    <w:p w:rsidR="007A6A79" w:rsidRPr="005D2876" w:rsidRDefault="007A6A79" w:rsidP="00A8286E">
      <w:pPr>
        <w:widowControl w:val="0"/>
        <w:spacing w:after="0" w:line="240" w:lineRule="auto"/>
        <w:ind w:firstLine="709"/>
        <w:jc w:val="both"/>
        <w:rPr>
          <w:rFonts w:eastAsia="Times New Roman" w:cs="Times New Roman"/>
          <w:sz w:val="28"/>
          <w:szCs w:val="28"/>
          <w:lang w:eastAsia="ru-RU"/>
        </w:rPr>
      </w:pPr>
    </w:p>
    <w:p w:rsidR="00A22F8E" w:rsidRPr="006E621E" w:rsidRDefault="00EE1DF6" w:rsidP="00183B16">
      <w:pPr>
        <w:widowControl w:val="0"/>
        <w:autoSpaceDE w:val="0"/>
        <w:autoSpaceDN w:val="0"/>
        <w:spacing w:after="0" w:line="240" w:lineRule="auto"/>
        <w:ind w:firstLine="709"/>
        <w:jc w:val="center"/>
        <w:rPr>
          <w:rFonts w:eastAsia="Times New Roman" w:cs="Times New Roman"/>
          <w:b/>
          <w:sz w:val="28"/>
          <w:szCs w:val="28"/>
          <w:lang w:eastAsia="ru-RU"/>
        </w:rPr>
      </w:pPr>
      <w:r>
        <w:rPr>
          <w:rFonts w:eastAsia="Times New Roman" w:cs="Times New Roman"/>
          <w:b/>
          <w:sz w:val="28"/>
          <w:szCs w:val="28"/>
          <w:lang w:eastAsia="ru-RU"/>
        </w:rPr>
        <w:t>2</w:t>
      </w:r>
      <w:r w:rsidR="00A22F8E" w:rsidRPr="006E621E">
        <w:rPr>
          <w:rFonts w:eastAsia="Times New Roman" w:cs="Times New Roman"/>
          <w:b/>
          <w:sz w:val="28"/>
          <w:szCs w:val="28"/>
          <w:lang w:eastAsia="ru-RU"/>
        </w:rPr>
        <w:t xml:space="preserve">. Порядок проведения </w:t>
      </w:r>
      <w:r w:rsidR="00183B16">
        <w:rPr>
          <w:rFonts w:eastAsia="Times New Roman" w:cs="Times New Roman"/>
          <w:b/>
          <w:sz w:val="28"/>
          <w:szCs w:val="28"/>
          <w:lang w:eastAsia="ru-RU"/>
        </w:rPr>
        <w:t>конкурса среди Заявителей для предоставления Гранта</w:t>
      </w:r>
    </w:p>
    <w:p w:rsidR="00A22F8E" w:rsidRPr="005D2876" w:rsidRDefault="00A22F8E" w:rsidP="00A8286E">
      <w:pPr>
        <w:widowControl w:val="0"/>
        <w:autoSpaceDE w:val="0"/>
        <w:autoSpaceDN w:val="0"/>
        <w:spacing w:after="0" w:line="240" w:lineRule="auto"/>
        <w:ind w:firstLine="709"/>
        <w:jc w:val="center"/>
        <w:rPr>
          <w:rFonts w:eastAsia="Times New Roman" w:cs="Times New Roman"/>
          <w:b/>
          <w:sz w:val="28"/>
          <w:szCs w:val="28"/>
          <w:lang w:eastAsia="ru-RU"/>
        </w:rPr>
      </w:pPr>
    </w:p>
    <w:p w:rsidR="00841868" w:rsidRPr="00841868" w:rsidRDefault="00841868" w:rsidP="00841868">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41868">
        <w:rPr>
          <w:rFonts w:eastAsia="Times New Roman" w:cs="Times New Roman"/>
          <w:sz w:val="28"/>
          <w:szCs w:val="28"/>
          <w:lang w:eastAsia="ru-RU"/>
        </w:rPr>
        <w:t xml:space="preserve">2.1. </w:t>
      </w:r>
      <w:proofErr w:type="spellStart"/>
      <w:r>
        <w:rPr>
          <w:rFonts w:eastAsia="Times New Roman" w:cs="Times New Roman"/>
          <w:sz w:val="28"/>
          <w:szCs w:val="28"/>
          <w:lang w:eastAsia="ru-RU"/>
        </w:rPr>
        <w:t>Грантополучатели</w:t>
      </w:r>
      <w:proofErr w:type="spellEnd"/>
      <w:proofErr w:type="gramStart"/>
      <w:r w:rsidR="008F4765">
        <w:rPr>
          <w:rFonts w:eastAsia="Times New Roman" w:cs="Times New Roman"/>
          <w:sz w:val="28"/>
          <w:szCs w:val="28"/>
          <w:lang w:eastAsia="ru-RU"/>
        </w:rPr>
        <w:t>.</w:t>
      </w:r>
      <w:proofErr w:type="gramEnd"/>
      <w:r w:rsidRPr="00841868">
        <w:rPr>
          <w:rFonts w:eastAsia="Times New Roman" w:cs="Times New Roman"/>
          <w:sz w:val="28"/>
          <w:szCs w:val="28"/>
          <w:lang w:eastAsia="ru-RU"/>
        </w:rPr>
        <w:t xml:space="preserve"> </w:t>
      </w:r>
      <w:r w:rsidR="008F4765" w:rsidRPr="00841868">
        <w:rPr>
          <w:rFonts w:eastAsia="Times New Roman" w:cs="Times New Roman"/>
          <w:sz w:val="28"/>
          <w:szCs w:val="28"/>
          <w:lang w:eastAsia="ru-RU"/>
        </w:rPr>
        <w:t>подавши</w:t>
      </w:r>
      <w:r w:rsidR="008F4765">
        <w:rPr>
          <w:rFonts w:eastAsia="Times New Roman" w:cs="Times New Roman"/>
          <w:sz w:val="28"/>
          <w:szCs w:val="28"/>
          <w:lang w:eastAsia="ru-RU"/>
        </w:rPr>
        <w:t>е</w:t>
      </w:r>
      <w:r w:rsidR="008F4765" w:rsidRPr="00841868">
        <w:rPr>
          <w:rFonts w:eastAsia="Times New Roman" w:cs="Times New Roman"/>
          <w:sz w:val="28"/>
          <w:szCs w:val="28"/>
          <w:lang w:eastAsia="ru-RU"/>
        </w:rPr>
        <w:t xml:space="preserve"> </w:t>
      </w:r>
      <w:r w:rsidR="008F4765">
        <w:rPr>
          <w:rFonts w:eastAsia="Times New Roman" w:cs="Times New Roman"/>
          <w:sz w:val="28"/>
          <w:szCs w:val="28"/>
          <w:lang w:eastAsia="ru-RU"/>
        </w:rPr>
        <w:t xml:space="preserve">заявки на участие в конкурсе </w:t>
      </w:r>
      <w:r w:rsidR="0062651A">
        <w:rPr>
          <w:rFonts w:eastAsia="Times New Roman" w:cs="Times New Roman"/>
          <w:sz w:val="28"/>
          <w:szCs w:val="28"/>
          <w:lang w:eastAsia="ru-RU"/>
        </w:rPr>
        <w:t xml:space="preserve">                                   </w:t>
      </w:r>
      <w:r w:rsidR="008F4765" w:rsidRPr="00841868">
        <w:rPr>
          <w:rFonts w:eastAsia="Times New Roman" w:cs="Times New Roman"/>
          <w:sz w:val="28"/>
          <w:szCs w:val="28"/>
          <w:lang w:eastAsia="ru-RU"/>
        </w:rPr>
        <w:t xml:space="preserve">на предоставление </w:t>
      </w:r>
      <w:r w:rsidR="008F4765">
        <w:rPr>
          <w:rFonts w:eastAsia="Times New Roman" w:cs="Times New Roman"/>
          <w:sz w:val="28"/>
          <w:szCs w:val="28"/>
          <w:lang w:eastAsia="ru-RU"/>
        </w:rPr>
        <w:t>Гранта,</w:t>
      </w:r>
      <w:r w:rsidR="008F4765" w:rsidRPr="00841868">
        <w:rPr>
          <w:rFonts w:eastAsia="Times New Roman" w:cs="Times New Roman"/>
          <w:sz w:val="28"/>
          <w:szCs w:val="28"/>
          <w:lang w:eastAsia="ru-RU"/>
        </w:rPr>
        <w:t xml:space="preserve"> </w:t>
      </w:r>
      <w:r w:rsidRPr="00841868">
        <w:rPr>
          <w:rFonts w:eastAsia="Times New Roman" w:cs="Times New Roman"/>
          <w:sz w:val="28"/>
          <w:szCs w:val="28"/>
          <w:lang w:eastAsia="ru-RU"/>
        </w:rPr>
        <w:t xml:space="preserve">определяются по </w:t>
      </w:r>
      <w:r w:rsidR="00923132">
        <w:rPr>
          <w:rFonts w:eastAsia="Times New Roman" w:cs="Times New Roman"/>
          <w:sz w:val="28"/>
          <w:szCs w:val="28"/>
          <w:lang w:eastAsia="ru-RU"/>
        </w:rPr>
        <w:t>решению К</w:t>
      </w:r>
      <w:r w:rsidR="00DF7FCE">
        <w:rPr>
          <w:rFonts w:eastAsia="Times New Roman" w:cs="Times New Roman"/>
          <w:sz w:val="28"/>
          <w:szCs w:val="28"/>
          <w:lang w:eastAsia="ru-RU"/>
        </w:rPr>
        <w:t>онкурсной комиссии</w:t>
      </w:r>
      <w:r w:rsidRPr="00841868">
        <w:rPr>
          <w:rFonts w:eastAsia="Times New Roman" w:cs="Times New Roman"/>
          <w:sz w:val="28"/>
          <w:szCs w:val="28"/>
          <w:lang w:eastAsia="ru-RU"/>
        </w:rPr>
        <w:t xml:space="preserve">, исходя из критериев </w:t>
      </w:r>
      <w:r w:rsidR="00935F92">
        <w:rPr>
          <w:rFonts w:eastAsia="Times New Roman" w:cs="Times New Roman"/>
          <w:sz w:val="28"/>
          <w:szCs w:val="28"/>
          <w:lang w:eastAsia="ru-RU"/>
        </w:rPr>
        <w:t>рассмотрения заявок</w:t>
      </w:r>
      <w:r w:rsidRPr="00841868">
        <w:rPr>
          <w:rFonts w:eastAsia="Times New Roman" w:cs="Times New Roman"/>
          <w:sz w:val="28"/>
          <w:szCs w:val="28"/>
          <w:lang w:eastAsia="ru-RU"/>
        </w:rPr>
        <w:t xml:space="preserve">, </w:t>
      </w:r>
      <w:r w:rsidR="00935F92">
        <w:rPr>
          <w:rFonts w:eastAsia="Times New Roman" w:cs="Times New Roman"/>
          <w:sz w:val="28"/>
          <w:szCs w:val="28"/>
          <w:lang w:eastAsia="ru-RU"/>
        </w:rPr>
        <w:t>в соответствии</w:t>
      </w:r>
      <w:r w:rsidRPr="00841868">
        <w:rPr>
          <w:rFonts w:eastAsia="Times New Roman" w:cs="Times New Roman"/>
          <w:sz w:val="28"/>
          <w:szCs w:val="28"/>
          <w:lang w:eastAsia="ru-RU"/>
        </w:rPr>
        <w:t xml:space="preserve"> </w:t>
      </w:r>
      <w:r w:rsidR="00935F92" w:rsidRPr="00935F92">
        <w:rPr>
          <w:rFonts w:eastAsia="Times New Roman" w:cs="Times New Roman"/>
          <w:sz w:val="28"/>
          <w:szCs w:val="28"/>
          <w:lang w:eastAsia="ru-RU"/>
        </w:rPr>
        <w:t>с</w:t>
      </w:r>
      <w:r w:rsidRPr="00935F92">
        <w:rPr>
          <w:rFonts w:eastAsia="Times New Roman" w:cs="Times New Roman"/>
          <w:sz w:val="28"/>
          <w:szCs w:val="28"/>
          <w:lang w:eastAsia="ru-RU"/>
        </w:rPr>
        <w:t xml:space="preserve"> пункт</w:t>
      </w:r>
      <w:r w:rsidR="00935F92">
        <w:rPr>
          <w:rFonts w:eastAsia="Times New Roman" w:cs="Times New Roman"/>
          <w:sz w:val="28"/>
          <w:szCs w:val="28"/>
          <w:lang w:eastAsia="ru-RU"/>
        </w:rPr>
        <w:t>а</w:t>
      </w:r>
      <w:r w:rsidR="00935F92" w:rsidRPr="00935F92">
        <w:rPr>
          <w:rFonts w:eastAsia="Times New Roman" w:cs="Times New Roman"/>
          <w:sz w:val="28"/>
          <w:szCs w:val="28"/>
          <w:lang w:eastAsia="ru-RU"/>
        </w:rPr>
        <w:t>ми 2.6 и</w:t>
      </w:r>
      <w:r w:rsidRPr="00935F92">
        <w:rPr>
          <w:rFonts w:eastAsia="Times New Roman" w:cs="Times New Roman"/>
          <w:sz w:val="28"/>
          <w:szCs w:val="28"/>
          <w:lang w:eastAsia="ru-RU"/>
        </w:rPr>
        <w:t xml:space="preserve"> 2.</w:t>
      </w:r>
      <w:r w:rsidR="00935F92" w:rsidRPr="00935F92">
        <w:rPr>
          <w:rFonts w:eastAsia="Times New Roman" w:cs="Times New Roman"/>
          <w:sz w:val="28"/>
          <w:szCs w:val="28"/>
          <w:lang w:eastAsia="ru-RU"/>
        </w:rPr>
        <w:t>7</w:t>
      </w:r>
      <w:r w:rsidRPr="00935F92">
        <w:rPr>
          <w:rFonts w:eastAsia="Times New Roman" w:cs="Times New Roman"/>
          <w:sz w:val="28"/>
          <w:szCs w:val="28"/>
          <w:lang w:eastAsia="ru-RU"/>
        </w:rPr>
        <w:t xml:space="preserve"> раздела </w:t>
      </w:r>
      <w:r w:rsidR="0062651A">
        <w:rPr>
          <w:rFonts w:eastAsia="Times New Roman" w:cs="Times New Roman"/>
          <w:sz w:val="28"/>
          <w:szCs w:val="28"/>
          <w:lang w:eastAsia="ru-RU"/>
        </w:rPr>
        <w:t xml:space="preserve">               </w:t>
      </w:r>
      <w:r w:rsidR="009E478E" w:rsidRPr="00935F92">
        <w:rPr>
          <w:rFonts w:eastAsia="Times New Roman" w:cs="Times New Roman"/>
          <w:sz w:val="28"/>
          <w:szCs w:val="28"/>
          <w:lang w:eastAsia="ru-RU"/>
        </w:rPr>
        <w:t>2</w:t>
      </w:r>
      <w:r w:rsidRPr="00935F92">
        <w:rPr>
          <w:rFonts w:eastAsia="Times New Roman" w:cs="Times New Roman"/>
          <w:sz w:val="28"/>
          <w:szCs w:val="28"/>
          <w:lang w:eastAsia="ru-RU"/>
        </w:rPr>
        <w:t xml:space="preserve"> Порядка.</w:t>
      </w:r>
    </w:p>
    <w:p w:rsidR="00841868" w:rsidRDefault="00841868" w:rsidP="00841868">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41868">
        <w:rPr>
          <w:rFonts w:eastAsia="Times New Roman" w:cs="Times New Roman"/>
          <w:sz w:val="28"/>
          <w:szCs w:val="28"/>
          <w:lang w:eastAsia="ru-RU"/>
        </w:rPr>
        <w:t xml:space="preserve">2.2. </w:t>
      </w:r>
      <w:r w:rsidRPr="00DF7FCE">
        <w:rPr>
          <w:rFonts w:eastAsia="Times New Roman" w:cs="Times New Roman"/>
          <w:sz w:val="28"/>
          <w:szCs w:val="28"/>
          <w:lang w:eastAsia="ru-RU"/>
        </w:rPr>
        <w:t xml:space="preserve">Предоставление </w:t>
      </w:r>
      <w:r w:rsidR="005A0E70" w:rsidRPr="00DF7FCE">
        <w:rPr>
          <w:rFonts w:eastAsia="Times New Roman" w:cs="Times New Roman"/>
          <w:sz w:val="28"/>
          <w:szCs w:val="28"/>
          <w:lang w:eastAsia="ru-RU"/>
        </w:rPr>
        <w:t>Гранта</w:t>
      </w:r>
      <w:r w:rsidRPr="00841868">
        <w:rPr>
          <w:rFonts w:eastAsia="Times New Roman" w:cs="Times New Roman"/>
          <w:sz w:val="28"/>
          <w:szCs w:val="28"/>
          <w:lang w:eastAsia="ru-RU"/>
        </w:rPr>
        <w:t xml:space="preserve"> осуществляется в соответствии с объемами финансирования, предусмотренными в сводной бюджетной росписи бюджета области на текущий финансовый год, в пределах лимитов бюджетных обязательств </w:t>
      </w:r>
      <w:r w:rsidR="0062651A">
        <w:rPr>
          <w:rFonts w:eastAsia="Times New Roman" w:cs="Times New Roman"/>
          <w:sz w:val="28"/>
          <w:szCs w:val="28"/>
          <w:lang w:eastAsia="ru-RU"/>
        </w:rPr>
        <w:t xml:space="preserve">     </w:t>
      </w:r>
      <w:r w:rsidRPr="00841868">
        <w:rPr>
          <w:rFonts w:eastAsia="Times New Roman" w:cs="Times New Roman"/>
          <w:sz w:val="28"/>
          <w:szCs w:val="28"/>
          <w:lang w:eastAsia="ru-RU"/>
        </w:rPr>
        <w:t xml:space="preserve">и бюджетных ассигнований, доведенных до </w:t>
      </w:r>
      <w:r w:rsidR="001A5FAA">
        <w:rPr>
          <w:rFonts w:eastAsia="Times New Roman" w:cs="Times New Roman"/>
          <w:sz w:val="28"/>
          <w:szCs w:val="28"/>
          <w:lang w:eastAsia="ru-RU"/>
        </w:rPr>
        <w:t>главного распорядителя бюджетных средств</w:t>
      </w:r>
      <w:r w:rsidRPr="00841868">
        <w:rPr>
          <w:rFonts w:eastAsia="Times New Roman" w:cs="Times New Roman"/>
          <w:sz w:val="28"/>
          <w:szCs w:val="28"/>
          <w:lang w:eastAsia="ru-RU"/>
        </w:rPr>
        <w:t xml:space="preserve"> на цели, указанные в пункте </w:t>
      </w:r>
      <w:r w:rsidRPr="009E478E">
        <w:rPr>
          <w:rFonts w:eastAsia="Times New Roman" w:cs="Times New Roman"/>
          <w:sz w:val="28"/>
          <w:szCs w:val="28"/>
          <w:lang w:eastAsia="ru-RU"/>
        </w:rPr>
        <w:t xml:space="preserve">1.1 раздела </w:t>
      </w:r>
      <w:r w:rsidR="009E478E">
        <w:rPr>
          <w:rFonts w:eastAsia="Times New Roman" w:cs="Times New Roman"/>
          <w:sz w:val="28"/>
          <w:szCs w:val="28"/>
          <w:lang w:eastAsia="ru-RU"/>
        </w:rPr>
        <w:t>1</w:t>
      </w:r>
      <w:r w:rsidRPr="009E478E">
        <w:rPr>
          <w:rFonts w:eastAsia="Times New Roman" w:cs="Times New Roman"/>
          <w:sz w:val="28"/>
          <w:szCs w:val="28"/>
          <w:lang w:eastAsia="ru-RU"/>
        </w:rPr>
        <w:t xml:space="preserve"> Порядка, на</w:t>
      </w:r>
      <w:r w:rsidRPr="00841868">
        <w:rPr>
          <w:rFonts w:eastAsia="Times New Roman" w:cs="Times New Roman"/>
          <w:sz w:val="28"/>
          <w:szCs w:val="28"/>
          <w:lang w:eastAsia="ru-RU"/>
        </w:rPr>
        <w:t xml:space="preserve"> текущий финансовый год.</w:t>
      </w:r>
    </w:p>
    <w:p w:rsidR="00DA5489" w:rsidRDefault="00DA5489"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2.3. Н</w:t>
      </w:r>
      <w:r w:rsidRPr="00DA5489">
        <w:rPr>
          <w:rFonts w:eastAsia="Times New Roman" w:cs="Times New Roman"/>
          <w:sz w:val="28"/>
          <w:szCs w:val="28"/>
          <w:lang w:eastAsia="ru-RU"/>
        </w:rPr>
        <w:t>е позднее чем за 1 (один) календарный день до даты начала приема заявок и документов</w:t>
      </w:r>
      <w:r>
        <w:rPr>
          <w:rFonts w:eastAsia="Times New Roman" w:cs="Times New Roman"/>
          <w:sz w:val="28"/>
          <w:szCs w:val="28"/>
          <w:lang w:eastAsia="ru-RU"/>
        </w:rPr>
        <w:t xml:space="preserve"> Министерство обеспечивает размещение на едином портале и (или) на своем официальном сайте в сети Интернет</w:t>
      </w:r>
      <w:r w:rsidRPr="00DA5489">
        <w:t xml:space="preserve"> </w:t>
      </w:r>
      <w:r>
        <w:rPr>
          <w:rFonts w:eastAsia="Times New Roman" w:cs="Times New Roman"/>
          <w:sz w:val="28"/>
          <w:szCs w:val="28"/>
          <w:lang w:eastAsia="ru-RU"/>
        </w:rPr>
        <w:t>о</w:t>
      </w:r>
      <w:r w:rsidRPr="00DA5489">
        <w:rPr>
          <w:rFonts w:eastAsia="Times New Roman" w:cs="Times New Roman"/>
          <w:sz w:val="28"/>
          <w:szCs w:val="28"/>
          <w:lang w:eastAsia="ru-RU"/>
        </w:rPr>
        <w:t xml:space="preserve">бъявление о проведении конкурса </w:t>
      </w:r>
      <w:r w:rsidR="0062651A">
        <w:rPr>
          <w:rFonts w:eastAsia="Times New Roman" w:cs="Times New Roman"/>
          <w:sz w:val="28"/>
          <w:szCs w:val="28"/>
          <w:lang w:eastAsia="ru-RU"/>
        </w:rPr>
        <w:t xml:space="preserve">                 </w:t>
      </w:r>
      <w:r w:rsidRPr="00DA5489">
        <w:rPr>
          <w:rFonts w:eastAsia="Times New Roman" w:cs="Times New Roman"/>
          <w:sz w:val="28"/>
          <w:szCs w:val="28"/>
          <w:lang w:eastAsia="ru-RU"/>
        </w:rPr>
        <w:t>и о субсидиях в форме грантов</w:t>
      </w:r>
      <w:r>
        <w:rPr>
          <w:rFonts w:eastAsia="Times New Roman" w:cs="Times New Roman"/>
          <w:sz w:val="28"/>
          <w:szCs w:val="28"/>
          <w:lang w:eastAsia="ru-RU"/>
        </w:rPr>
        <w:t xml:space="preserve"> с указанием:</w:t>
      </w:r>
    </w:p>
    <w:p w:rsidR="00DA5489" w:rsidRPr="00DA5489"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DA5489">
        <w:rPr>
          <w:rFonts w:eastAsia="Times New Roman" w:cs="Times New Roman"/>
          <w:sz w:val="28"/>
          <w:szCs w:val="28"/>
          <w:lang w:eastAsia="ru-RU"/>
        </w:rPr>
        <w:t xml:space="preserve">- сроков проведения </w:t>
      </w:r>
      <w:r w:rsidR="0071409A">
        <w:rPr>
          <w:rFonts w:eastAsia="Times New Roman" w:cs="Times New Roman"/>
          <w:sz w:val="28"/>
          <w:szCs w:val="28"/>
          <w:lang w:eastAsia="ru-RU"/>
        </w:rPr>
        <w:t>конкурса</w:t>
      </w:r>
      <w:r w:rsidRPr="00DA5489">
        <w:rPr>
          <w:rFonts w:eastAsia="Times New Roman" w:cs="Times New Roman"/>
          <w:sz w:val="28"/>
          <w:szCs w:val="28"/>
          <w:lang w:eastAsia="ru-RU"/>
        </w:rPr>
        <w:t xml:space="preserve">, а также информации о возможности проведения нескольких этапов </w:t>
      </w:r>
      <w:r w:rsidR="0071409A">
        <w:rPr>
          <w:rFonts w:eastAsia="Times New Roman" w:cs="Times New Roman"/>
          <w:sz w:val="28"/>
          <w:szCs w:val="28"/>
          <w:lang w:eastAsia="ru-RU"/>
        </w:rPr>
        <w:t>конкурса</w:t>
      </w:r>
      <w:r w:rsidRPr="00DA5489">
        <w:rPr>
          <w:rFonts w:eastAsia="Times New Roman" w:cs="Times New Roman"/>
          <w:sz w:val="28"/>
          <w:szCs w:val="28"/>
          <w:lang w:eastAsia="ru-RU"/>
        </w:rPr>
        <w:t xml:space="preserve"> с указанием сроков и порядка</w:t>
      </w:r>
      <w:r w:rsidR="00680751">
        <w:rPr>
          <w:rFonts w:eastAsia="Times New Roman" w:cs="Times New Roman"/>
          <w:sz w:val="28"/>
          <w:szCs w:val="28"/>
          <w:lang w:eastAsia="ru-RU"/>
        </w:rPr>
        <w:t xml:space="preserve"> </w:t>
      </w:r>
      <w:r w:rsidRPr="00DA5489">
        <w:rPr>
          <w:rFonts w:eastAsia="Times New Roman" w:cs="Times New Roman"/>
          <w:sz w:val="28"/>
          <w:szCs w:val="28"/>
          <w:lang w:eastAsia="ru-RU"/>
        </w:rPr>
        <w:t>их проведения;</w:t>
      </w:r>
    </w:p>
    <w:p w:rsidR="00DA5489" w:rsidRPr="00DA5489"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DA5489">
        <w:rPr>
          <w:rFonts w:eastAsia="Times New Roman" w:cs="Times New Roman"/>
          <w:sz w:val="28"/>
          <w:szCs w:val="28"/>
          <w:lang w:eastAsia="ru-RU"/>
        </w:rPr>
        <w:t xml:space="preserve">- даты начала подачи или окончания приема заявок </w:t>
      </w:r>
      <w:r w:rsidR="0071409A">
        <w:rPr>
          <w:rFonts w:eastAsia="Times New Roman" w:cs="Times New Roman"/>
          <w:sz w:val="28"/>
          <w:szCs w:val="28"/>
          <w:lang w:eastAsia="ru-RU"/>
        </w:rPr>
        <w:t>Заявителей</w:t>
      </w:r>
      <w:r w:rsidRPr="00DA5489">
        <w:rPr>
          <w:rFonts w:eastAsia="Times New Roman" w:cs="Times New Roman"/>
          <w:sz w:val="28"/>
          <w:szCs w:val="28"/>
          <w:lang w:eastAsia="ru-RU"/>
        </w:rPr>
        <w:t xml:space="preserve">, которая </w:t>
      </w:r>
      <w:r w:rsidR="0062651A">
        <w:rPr>
          <w:rFonts w:eastAsia="Times New Roman" w:cs="Times New Roman"/>
          <w:sz w:val="28"/>
          <w:szCs w:val="28"/>
          <w:lang w:eastAsia="ru-RU"/>
        </w:rPr>
        <w:t xml:space="preserve">                </w:t>
      </w:r>
      <w:r w:rsidRPr="00DA5489">
        <w:rPr>
          <w:rFonts w:eastAsia="Times New Roman" w:cs="Times New Roman"/>
          <w:sz w:val="28"/>
          <w:szCs w:val="28"/>
          <w:lang w:eastAsia="ru-RU"/>
        </w:rPr>
        <w:lastRenderedPageBreak/>
        <w:t xml:space="preserve">не может быть ранее 30-го календарного дня, следующего за днем размещения объявления о проведении </w:t>
      </w:r>
      <w:r w:rsidR="002A0DF2">
        <w:rPr>
          <w:rFonts w:eastAsia="Times New Roman" w:cs="Times New Roman"/>
          <w:sz w:val="28"/>
          <w:szCs w:val="28"/>
          <w:lang w:eastAsia="ru-RU"/>
        </w:rPr>
        <w:t>конкурс</w:t>
      </w:r>
      <w:r w:rsidRPr="00DA5489">
        <w:rPr>
          <w:rFonts w:eastAsia="Times New Roman" w:cs="Times New Roman"/>
          <w:sz w:val="28"/>
          <w:szCs w:val="28"/>
          <w:lang w:eastAsia="ru-RU"/>
        </w:rPr>
        <w:t>а;</w:t>
      </w:r>
    </w:p>
    <w:p w:rsidR="00DA5489"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DA5489">
        <w:rPr>
          <w:rFonts w:eastAsia="Times New Roman" w:cs="Times New Roman"/>
          <w:sz w:val="28"/>
          <w:szCs w:val="28"/>
          <w:lang w:eastAsia="ru-RU"/>
        </w:rPr>
        <w:t>- наименования, места нахождения, почтового адреса, адреса электронной почты главного распорядителя как получателя бюджетных средств</w:t>
      </w:r>
      <w:r w:rsidR="00DE40A0">
        <w:rPr>
          <w:rFonts w:eastAsia="Times New Roman" w:cs="Times New Roman"/>
          <w:sz w:val="28"/>
          <w:szCs w:val="28"/>
          <w:lang w:eastAsia="ru-RU"/>
        </w:rPr>
        <w:t xml:space="preserve"> в </w:t>
      </w:r>
      <w:r w:rsidRPr="00DE40A0">
        <w:rPr>
          <w:rFonts w:eastAsia="Times New Roman" w:cs="Times New Roman"/>
          <w:sz w:val="28"/>
          <w:szCs w:val="28"/>
          <w:lang w:eastAsia="ru-RU"/>
        </w:rPr>
        <w:t xml:space="preserve">соответствии </w:t>
      </w:r>
      <w:r w:rsidR="0062651A">
        <w:rPr>
          <w:rFonts w:eastAsia="Times New Roman" w:cs="Times New Roman"/>
          <w:sz w:val="28"/>
          <w:szCs w:val="28"/>
          <w:lang w:eastAsia="ru-RU"/>
        </w:rPr>
        <w:t xml:space="preserve">        </w:t>
      </w:r>
      <w:r w:rsidRPr="00DE40A0">
        <w:rPr>
          <w:rFonts w:eastAsia="Times New Roman" w:cs="Times New Roman"/>
          <w:sz w:val="28"/>
          <w:szCs w:val="28"/>
          <w:lang w:eastAsia="ru-RU"/>
        </w:rPr>
        <w:t xml:space="preserve">с пунктом 2.5 раздела </w:t>
      </w:r>
      <w:r w:rsidR="00DE40A0" w:rsidRPr="00DE40A0">
        <w:rPr>
          <w:rFonts w:eastAsia="Times New Roman" w:cs="Times New Roman"/>
          <w:sz w:val="28"/>
          <w:szCs w:val="28"/>
          <w:lang w:eastAsia="ru-RU"/>
        </w:rPr>
        <w:t>2</w:t>
      </w:r>
      <w:r w:rsidRPr="00DE40A0">
        <w:rPr>
          <w:rFonts w:eastAsia="Times New Roman" w:cs="Times New Roman"/>
          <w:sz w:val="28"/>
          <w:szCs w:val="28"/>
          <w:lang w:eastAsia="ru-RU"/>
        </w:rPr>
        <w:t xml:space="preserve"> Порядка;</w:t>
      </w:r>
    </w:p>
    <w:p w:rsidR="00DA5489" w:rsidRPr="00DA5489"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DA5489">
        <w:rPr>
          <w:rFonts w:eastAsia="Times New Roman" w:cs="Times New Roman"/>
          <w:sz w:val="28"/>
          <w:szCs w:val="28"/>
          <w:lang w:eastAsia="ru-RU"/>
        </w:rPr>
        <w:t xml:space="preserve">- результатов предоставления </w:t>
      </w:r>
      <w:r w:rsidR="00FF6A50">
        <w:rPr>
          <w:rFonts w:eastAsia="Times New Roman" w:cs="Times New Roman"/>
          <w:sz w:val="28"/>
          <w:szCs w:val="28"/>
          <w:lang w:eastAsia="ru-RU"/>
        </w:rPr>
        <w:t>Гранта</w:t>
      </w:r>
      <w:r w:rsidRPr="00DA5489">
        <w:rPr>
          <w:rFonts w:eastAsia="Times New Roman" w:cs="Times New Roman"/>
          <w:sz w:val="28"/>
          <w:szCs w:val="28"/>
          <w:lang w:eastAsia="ru-RU"/>
        </w:rPr>
        <w:t xml:space="preserve"> в соответствии </w:t>
      </w:r>
      <w:r w:rsidRPr="00DE40A0">
        <w:rPr>
          <w:rFonts w:eastAsia="Times New Roman" w:cs="Times New Roman"/>
          <w:sz w:val="28"/>
          <w:szCs w:val="28"/>
          <w:lang w:eastAsia="ru-RU"/>
        </w:rPr>
        <w:t>с пунктом 3.</w:t>
      </w:r>
      <w:r w:rsidR="000B4B0B">
        <w:rPr>
          <w:rFonts w:eastAsia="Times New Roman" w:cs="Times New Roman"/>
          <w:sz w:val="28"/>
          <w:szCs w:val="28"/>
          <w:lang w:eastAsia="ru-RU"/>
        </w:rPr>
        <w:t>8</w:t>
      </w:r>
      <w:r w:rsidRPr="00DE40A0">
        <w:rPr>
          <w:rFonts w:eastAsia="Times New Roman" w:cs="Times New Roman"/>
          <w:sz w:val="28"/>
          <w:szCs w:val="28"/>
          <w:lang w:eastAsia="ru-RU"/>
        </w:rPr>
        <w:t xml:space="preserve"> раздела </w:t>
      </w:r>
      <w:r w:rsidR="0062651A">
        <w:rPr>
          <w:rFonts w:eastAsia="Times New Roman" w:cs="Times New Roman"/>
          <w:sz w:val="28"/>
          <w:szCs w:val="28"/>
          <w:lang w:eastAsia="ru-RU"/>
        </w:rPr>
        <w:t xml:space="preserve">         </w:t>
      </w:r>
      <w:r w:rsidR="00DE40A0" w:rsidRPr="00DE40A0">
        <w:rPr>
          <w:rFonts w:eastAsia="Times New Roman" w:cs="Times New Roman"/>
          <w:sz w:val="28"/>
          <w:szCs w:val="28"/>
          <w:lang w:eastAsia="ru-RU"/>
        </w:rPr>
        <w:t>3</w:t>
      </w:r>
      <w:r w:rsidRPr="00DE40A0">
        <w:rPr>
          <w:rFonts w:eastAsia="Times New Roman" w:cs="Times New Roman"/>
          <w:sz w:val="28"/>
          <w:szCs w:val="28"/>
          <w:lang w:eastAsia="ru-RU"/>
        </w:rPr>
        <w:t xml:space="preserve"> Порядка;</w:t>
      </w:r>
    </w:p>
    <w:p w:rsidR="00DA5489" w:rsidRPr="00DA5489"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DA5489">
        <w:rPr>
          <w:rFonts w:eastAsia="Times New Roman" w:cs="Times New Roman"/>
          <w:sz w:val="28"/>
          <w:szCs w:val="28"/>
          <w:lang w:eastAsia="ru-RU"/>
        </w:rPr>
        <w:t xml:space="preserve">- доменного имени, и (или) сетевого адреса, и (или) указателей страниц сайта </w:t>
      </w:r>
      <w:r w:rsidR="0062651A">
        <w:rPr>
          <w:rFonts w:eastAsia="Times New Roman" w:cs="Times New Roman"/>
          <w:sz w:val="28"/>
          <w:szCs w:val="28"/>
          <w:lang w:eastAsia="ru-RU"/>
        </w:rPr>
        <w:t xml:space="preserve">    </w:t>
      </w:r>
      <w:r w:rsidRPr="00DA5489">
        <w:rPr>
          <w:rFonts w:eastAsia="Times New Roman" w:cs="Times New Roman"/>
          <w:sz w:val="28"/>
          <w:szCs w:val="28"/>
          <w:lang w:eastAsia="ru-RU"/>
        </w:rPr>
        <w:t xml:space="preserve">в сети Интернет, на котором обеспечивается проведение </w:t>
      </w:r>
      <w:r w:rsidR="002A0DF2">
        <w:rPr>
          <w:rFonts w:eastAsia="Times New Roman" w:cs="Times New Roman"/>
          <w:sz w:val="28"/>
          <w:szCs w:val="28"/>
          <w:lang w:eastAsia="ru-RU"/>
        </w:rPr>
        <w:t>конкурса</w:t>
      </w:r>
      <w:r w:rsidRPr="00DA5489">
        <w:rPr>
          <w:rFonts w:eastAsia="Times New Roman" w:cs="Times New Roman"/>
          <w:sz w:val="28"/>
          <w:szCs w:val="28"/>
          <w:lang w:eastAsia="ru-RU"/>
        </w:rPr>
        <w:t>;</w:t>
      </w:r>
    </w:p>
    <w:p w:rsidR="00DA5489" w:rsidRPr="00DA5489" w:rsidRDefault="00DA5489" w:rsidP="002A0DF2">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DA5489">
        <w:rPr>
          <w:rFonts w:eastAsia="Times New Roman" w:cs="Times New Roman"/>
          <w:sz w:val="28"/>
          <w:szCs w:val="28"/>
          <w:lang w:eastAsia="ru-RU"/>
        </w:rPr>
        <w:t xml:space="preserve">- требований к </w:t>
      </w:r>
      <w:r w:rsidR="002A0DF2">
        <w:rPr>
          <w:rFonts w:eastAsia="Times New Roman" w:cs="Times New Roman"/>
          <w:sz w:val="28"/>
          <w:szCs w:val="28"/>
          <w:lang w:eastAsia="ru-RU"/>
        </w:rPr>
        <w:t>Заявителям</w:t>
      </w:r>
      <w:r w:rsidRPr="00DA5489">
        <w:rPr>
          <w:rFonts w:eastAsia="Times New Roman" w:cs="Times New Roman"/>
          <w:sz w:val="28"/>
          <w:szCs w:val="28"/>
          <w:lang w:eastAsia="ru-RU"/>
        </w:rPr>
        <w:t xml:space="preserve"> в </w:t>
      </w:r>
      <w:r w:rsidRPr="00DE40A0">
        <w:rPr>
          <w:rFonts w:eastAsia="Times New Roman" w:cs="Times New Roman"/>
          <w:sz w:val="28"/>
          <w:szCs w:val="28"/>
          <w:lang w:eastAsia="ru-RU"/>
        </w:rPr>
        <w:t xml:space="preserve">соответствии с пунктом 2.6 раздела </w:t>
      </w:r>
      <w:r w:rsidR="00DE40A0" w:rsidRPr="00DE40A0">
        <w:rPr>
          <w:rFonts w:eastAsia="Times New Roman" w:cs="Times New Roman"/>
          <w:sz w:val="28"/>
          <w:szCs w:val="28"/>
          <w:lang w:eastAsia="ru-RU"/>
        </w:rPr>
        <w:t>2</w:t>
      </w:r>
      <w:r w:rsidRPr="00DE40A0">
        <w:rPr>
          <w:rFonts w:eastAsia="Times New Roman" w:cs="Times New Roman"/>
          <w:sz w:val="28"/>
          <w:szCs w:val="28"/>
          <w:lang w:eastAsia="ru-RU"/>
        </w:rPr>
        <w:t xml:space="preserve"> Порядка </w:t>
      </w:r>
      <w:r w:rsidR="0062651A">
        <w:rPr>
          <w:rFonts w:eastAsia="Times New Roman" w:cs="Times New Roman"/>
          <w:sz w:val="28"/>
          <w:szCs w:val="28"/>
          <w:lang w:eastAsia="ru-RU"/>
        </w:rPr>
        <w:t xml:space="preserve">           </w:t>
      </w:r>
      <w:r w:rsidRPr="00DE40A0">
        <w:rPr>
          <w:rFonts w:eastAsia="Times New Roman" w:cs="Times New Roman"/>
          <w:sz w:val="28"/>
          <w:szCs w:val="28"/>
          <w:lang w:eastAsia="ru-RU"/>
        </w:rPr>
        <w:t>и перечня документов, пр</w:t>
      </w:r>
      <w:r w:rsidR="002A0DF2" w:rsidRPr="00DE40A0">
        <w:rPr>
          <w:rFonts w:eastAsia="Times New Roman" w:cs="Times New Roman"/>
          <w:sz w:val="28"/>
          <w:szCs w:val="28"/>
          <w:lang w:eastAsia="ru-RU"/>
        </w:rPr>
        <w:t xml:space="preserve">едставляемых для подтверждения </w:t>
      </w:r>
      <w:r w:rsidRPr="00DE40A0">
        <w:rPr>
          <w:rFonts w:eastAsia="Times New Roman" w:cs="Times New Roman"/>
          <w:sz w:val="28"/>
          <w:szCs w:val="28"/>
          <w:lang w:eastAsia="ru-RU"/>
        </w:rPr>
        <w:t xml:space="preserve">их соответствия указанным требованиям, в соответствии с пунктом 2.7 раздела </w:t>
      </w:r>
      <w:r w:rsidR="00DE40A0" w:rsidRPr="00DE40A0">
        <w:rPr>
          <w:rFonts w:eastAsia="Times New Roman" w:cs="Times New Roman"/>
          <w:sz w:val="28"/>
          <w:szCs w:val="28"/>
          <w:lang w:eastAsia="ru-RU"/>
        </w:rPr>
        <w:t>2</w:t>
      </w:r>
      <w:r w:rsidRPr="00DE40A0">
        <w:rPr>
          <w:rFonts w:eastAsia="Times New Roman" w:cs="Times New Roman"/>
          <w:sz w:val="28"/>
          <w:szCs w:val="28"/>
          <w:lang w:eastAsia="ru-RU"/>
        </w:rPr>
        <w:t xml:space="preserve"> Порядка;</w:t>
      </w:r>
    </w:p>
    <w:p w:rsidR="00DA5489" w:rsidRPr="00DA5489"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DA5489">
        <w:rPr>
          <w:rFonts w:eastAsia="Times New Roman" w:cs="Times New Roman"/>
          <w:sz w:val="28"/>
          <w:szCs w:val="28"/>
          <w:lang w:eastAsia="ru-RU"/>
        </w:rPr>
        <w:t xml:space="preserve">- порядка подачи заявок </w:t>
      </w:r>
      <w:r w:rsidR="002A0DF2">
        <w:rPr>
          <w:rFonts w:eastAsia="Times New Roman" w:cs="Times New Roman"/>
          <w:sz w:val="28"/>
          <w:szCs w:val="28"/>
          <w:lang w:eastAsia="ru-RU"/>
        </w:rPr>
        <w:t>Заявителями</w:t>
      </w:r>
      <w:r w:rsidRPr="00DA5489">
        <w:rPr>
          <w:rFonts w:eastAsia="Times New Roman" w:cs="Times New Roman"/>
          <w:sz w:val="28"/>
          <w:szCs w:val="28"/>
          <w:lang w:eastAsia="ru-RU"/>
        </w:rPr>
        <w:t xml:space="preserve"> и требований, предъявляемых к форме </w:t>
      </w:r>
      <w:r w:rsidR="0062651A">
        <w:rPr>
          <w:rFonts w:eastAsia="Times New Roman" w:cs="Times New Roman"/>
          <w:sz w:val="28"/>
          <w:szCs w:val="28"/>
          <w:lang w:eastAsia="ru-RU"/>
        </w:rPr>
        <w:t xml:space="preserve">        </w:t>
      </w:r>
      <w:r w:rsidRPr="00DA5489">
        <w:rPr>
          <w:rFonts w:eastAsia="Times New Roman" w:cs="Times New Roman"/>
          <w:sz w:val="28"/>
          <w:szCs w:val="28"/>
          <w:lang w:eastAsia="ru-RU"/>
        </w:rPr>
        <w:t xml:space="preserve">и содержанию заявок, подаваемых </w:t>
      </w:r>
      <w:r w:rsidR="002A0DF2">
        <w:rPr>
          <w:rFonts w:eastAsia="Times New Roman" w:cs="Times New Roman"/>
          <w:sz w:val="28"/>
          <w:szCs w:val="28"/>
          <w:lang w:eastAsia="ru-RU"/>
        </w:rPr>
        <w:t>Заявителями</w:t>
      </w:r>
      <w:r w:rsidRPr="00DA5489">
        <w:rPr>
          <w:rFonts w:eastAsia="Times New Roman" w:cs="Times New Roman"/>
          <w:sz w:val="28"/>
          <w:szCs w:val="28"/>
          <w:lang w:eastAsia="ru-RU"/>
        </w:rPr>
        <w:t xml:space="preserve"> в </w:t>
      </w:r>
      <w:r w:rsidRPr="00DE40A0">
        <w:rPr>
          <w:rFonts w:eastAsia="Times New Roman" w:cs="Times New Roman"/>
          <w:sz w:val="28"/>
          <w:szCs w:val="28"/>
          <w:lang w:eastAsia="ru-RU"/>
        </w:rPr>
        <w:t xml:space="preserve">соответствии с пунктом 2.7 раздела </w:t>
      </w:r>
      <w:r w:rsidR="00DE40A0" w:rsidRPr="00DE40A0">
        <w:rPr>
          <w:rFonts w:eastAsia="Times New Roman" w:cs="Times New Roman"/>
          <w:sz w:val="28"/>
          <w:szCs w:val="28"/>
          <w:lang w:eastAsia="ru-RU"/>
        </w:rPr>
        <w:t>2</w:t>
      </w:r>
      <w:r w:rsidRPr="00DE40A0">
        <w:rPr>
          <w:rFonts w:eastAsia="Times New Roman" w:cs="Times New Roman"/>
          <w:sz w:val="28"/>
          <w:szCs w:val="28"/>
          <w:lang w:eastAsia="ru-RU"/>
        </w:rPr>
        <w:t xml:space="preserve"> Порядка;</w:t>
      </w:r>
    </w:p>
    <w:p w:rsidR="00DA5489" w:rsidRPr="00DA5489"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DA5489">
        <w:rPr>
          <w:rFonts w:eastAsia="Times New Roman" w:cs="Times New Roman"/>
          <w:sz w:val="28"/>
          <w:szCs w:val="28"/>
          <w:lang w:eastAsia="ru-RU"/>
        </w:rPr>
        <w:t xml:space="preserve">- порядка отзыва заявок </w:t>
      </w:r>
      <w:r w:rsidR="00F65150">
        <w:rPr>
          <w:rFonts w:eastAsia="Times New Roman" w:cs="Times New Roman"/>
          <w:sz w:val="28"/>
          <w:szCs w:val="28"/>
          <w:lang w:eastAsia="ru-RU"/>
        </w:rPr>
        <w:t>Заявителей</w:t>
      </w:r>
      <w:r w:rsidRPr="00DA5489">
        <w:rPr>
          <w:rFonts w:eastAsia="Times New Roman" w:cs="Times New Roman"/>
          <w:sz w:val="28"/>
          <w:szCs w:val="28"/>
          <w:lang w:eastAsia="ru-RU"/>
        </w:rPr>
        <w:t xml:space="preserve">, порядка возврата заявок </w:t>
      </w:r>
      <w:r w:rsidR="00F65150">
        <w:rPr>
          <w:rFonts w:eastAsia="Times New Roman" w:cs="Times New Roman"/>
          <w:sz w:val="28"/>
          <w:szCs w:val="28"/>
          <w:lang w:eastAsia="ru-RU"/>
        </w:rPr>
        <w:t>Заявителей</w:t>
      </w:r>
      <w:r w:rsidRPr="00DA5489">
        <w:rPr>
          <w:rFonts w:eastAsia="Times New Roman" w:cs="Times New Roman"/>
          <w:sz w:val="28"/>
          <w:szCs w:val="28"/>
          <w:lang w:eastAsia="ru-RU"/>
        </w:rPr>
        <w:t xml:space="preserve">, определяющего в том числе основания для возврата заявок </w:t>
      </w:r>
      <w:proofErr w:type="gramStart"/>
      <w:r w:rsidR="00F65150">
        <w:rPr>
          <w:rFonts w:eastAsia="Times New Roman" w:cs="Times New Roman"/>
          <w:sz w:val="28"/>
          <w:szCs w:val="28"/>
          <w:lang w:eastAsia="ru-RU"/>
        </w:rPr>
        <w:t>Заявителей</w:t>
      </w:r>
      <w:r w:rsidRPr="00DA5489">
        <w:rPr>
          <w:rFonts w:eastAsia="Times New Roman" w:cs="Times New Roman"/>
          <w:sz w:val="28"/>
          <w:szCs w:val="28"/>
          <w:lang w:eastAsia="ru-RU"/>
        </w:rPr>
        <w:t xml:space="preserve">, </w:t>
      </w:r>
      <w:r w:rsidR="0062651A">
        <w:rPr>
          <w:rFonts w:eastAsia="Times New Roman" w:cs="Times New Roman"/>
          <w:sz w:val="28"/>
          <w:szCs w:val="28"/>
          <w:lang w:eastAsia="ru-RU"/>
        </w:rPr>
        <w:t xml:space="preserve">  </w:t>
      </w:r>
      <w:proofErr w:type="gramEnd"/>
      <w:r w:rsidR="0062651A">
        <w:rPr>
          <w:rFonts w:eastAsia="Times New Roman" w:cs="Times New Roman"/>
          <w:sz w:val="28"/>
          <w:szCs w:val="28"/>
          <w:lang w:eastAsia="ru-RU"/>
        </w:rPr>
        <w:t xml:space="preserve">                               </w:t>
      </w:r>
      <w:r w:rsidRPr="00DA5489">
        <w:rPr>
          <w:rFonts w:eastAsia="Times New Roman" w:cs="Times New Roman"/>
          <w:sz w:val="28"/>
          <w:szCs w:val="28"/>
          <w:lang w:eastAsia="ru-RU"/>
        </w:rPr>
        <w:t xml:space="preserve">в </w:t>
      </w:r>
      <w:r w:rsidRPr="00935F92">
        <w:rPr>
          <w:rFonts w:eastAsia="Times New Roman" w:cs="Times New Roman"/>
          <w:sz w:val="28"/>
          <w:szCs w:val="28"/>
          <w:lang w:eastAsia="ru-RU"/>
        </w:rPr>
        <w:t xml:space="preserve">соответствии </w:t>
      </w:r>
      <w:r w:rsidR="00935F92" w:rsidRPr="00935F92">
        <w:rPr>
          <w:rFonts w:eastAsia="Times New Roman" w:cs="Times New Roman"/>
          <w:sz w:val="28"/>
          <w:szCs w:val="28"/>
          <w:lang w:eastAsia="ru-RU"/>
        </w:rPr>
        <w:t>с пункта</w:t>
      </w:r>
      <w:r w:rsidRPr="00935F92">
        <w:rPr>
          <w:rFonts w:eastAsia="Times New Roman" w:cs="Times New Roman"/>
          <w:sz w:val="28"/>
          <w:szCs w:val="28"/>
          <w:lang w:eastAsia="ru-RU"/>
        </w:rPr>
        <w:t>м</w:t>
      </w:r>
      <w:r w:rsidR="00935F92" w:rsidRPr="00935F92">
        <w:rPr>
          <w:rFonts w:eastAsia="Times New Roman" w:cs="Times New Roman"/>
          <w:sz w:val="28"/>
          <w:szCs w:val="28"/>
          <w:lang w:eastAsia="ru-RU"/>
        </w:rPr>
        <w:t>и</w:t>
      </w:r>
      <w:r w:rsidRPr="00935F92">
        <w:rPr>
          <w:rFonts w:eastAsia="Times New Roman" w:cs="Times New Roman"/>
          <w:sz w:val="28"/>
          <w:szCs w:val="28"/>
          <w:lang w:eastAsia="ru-RU"/>
        </w:rPr>
        <w:t xml:space="preserve"> 2.1</w:t>
      </w:r>
      <w:r w:rsidR="00DF7FCE">
        <w:rPr>
          <w:rFonts w:eastAsia="Times New Roman" w:cs="Times New Roman"/>
          <w:sz w:val="28"/>
          <w:szCs w:val="28"/>
          <w:lang w:eastAsia="ru-RU"/>
        </w:rPr>
        <w:t>5</w:t>
      </w:r>
      <w:r w:rsidR="00935F92" w:rsidRPr="00935F92">
        <w:rPr>
          <w:rFonts w:eastAsia="Times New Roman" w:cs="Times New Roman"/>
          <w:sz w:val="28"/>
          <w:szCs w:val="28"/>
          <w:lang w:eastAsia="ru-RU"/>
        </w:rPr>
        <w:t xml:space="preserve"> и 2.1</w:t>
      </w:r>
      <w:r w:rsidR="00DF7FCE">
        <w:rPr>
          <w:rFonts w:eastAsia="Times New Roman" w:cs="Times New Roman"/>
          <w:sz w:val="28"/>
          <w:szCs w:val="28"/>
          <w:lang w:eastAsia="ru-RU"/>
        </w:rPr>
        <w:t>6</w:t>
      </w:r>
      <w:r w:rsidRPr="00935F92">
        <w:rPr>
          <w:rFonts w:eastAsia="Times New Roman" w:cs="Times New Roman"/>
          <w:sz w:val="28"/>
          <w:szCs w:val="28"/>
          <w:lang w:eastAsia="ru-RU"/>
        </w:rPr>
        <w:t xml:space="preserve"> раздела </w:t>
      </w:r>
      <w:r w:rsidR="00DE40A0" w:rsidRPr="00935F92">
        <w:rPr>
          <w:rFonts w:eastAsia="Times New Roman" w:cs="Times New Roman"/>
          <w:sz w:val="28"/>
          <w:szCs w:val="28"/>
          <w:lang w:eastAsia="ru-RU"/>
        </w:rPr>
        <w:t>2</w:t>
      </w:r>
      <w:r w:rsidRPr="00935F92">
        <w:rPr>
          <w:rFonts w:eastAsia="Times New Roman" w:cs="Times New Roman"/>
          <w:sz w:val="28"/>
          <w:szCs w:val="28"/>
          <w:lang w:eastAsia="ru-RU"/>
        </w:rPr>
        <w:t xml:space="preserve"> Порядка, п</w:t>
      </w:r>
      <w:r w:rsidRPr="00DA5489">
        <w:rPr>
          <w:rFonts w:eastAsia="Times New Roman" w:cs="Times New Roman"/>
          <w:sz w:val="28"/>
          <w:szCs w:val="28"/>
          <w:lang w:eastAsia="ru-RU"/>
        </w:rPr>
        <w:t xml:space="preserve">орядка внесения изменений в заявки </w:t>
      </w:r>
      <w:r w:rsidR="00F65150">
        <w:rPr>
          <w:rFonts w:eastAsia="Times New Roman" w:cs="Times New Roman"/>
          <w:sz w:val="28"/>
          <w:szCs w:val="28"/>
          <w:lang w:eastAsia="ru-RU"/>
        </w:rPr>
        <w:t>Заявителей</w:t>
      </w:r>
      <w:r w:rsidRPr="00DA5489">
        <w:rPr>
          <w:rFonts w:eastAsia="Times New Roman" w:cs="Times New Roman"/>
          <w:sz w:val="28"/>
          <w:szCs w:val="28"/>
          <w:lang w:eastAsia="ru-RU"/>
        </w:rPr>
        <w:t>;</w:t>
      </w:r>
    </w:p>
    <w:p w:rsidR="00DA5489" w:rsidRPr="00DA5489"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DA5489">
        <w:rPr>
          <w:rFonts w:eastAsia="Times New Roman" w:cs="Times New Roman"/>
          <w:sz w:val="28"/>
          <w:szCs w:val="28"/>
          <w:lang w:eastAsia="ru-RU"/>
        </w:rPr>
        <w:t xml:space="preserve">- порядка рассмотрения </w:t>
      </w:r>
      <w:r w:rsidR="00E43D19">
        <w:rPr>
          <w:rFonts w:eastAsia="Times New Roman" w:cs="Times New Roman"/>
          <w:sz w:val="28"/>
          <w:szCs w:val="28"/>
          <w:lang w:eastAsia="ru-RU"/>
        </w:rPr>
        <w:t xml:space="preserve">и оценки </w:t>
      </w:r>
      <w:bookmarkStart w:id="1" w:name="_GoBack"/>
      <w:bookmarkEnd w:id="1"/>
      <w:r w:rsidRPr="00DA5489">
        <w:rPr>
          <w:rFonts w:eastAsia="Times New Roman" w:cs="Times New Roman"/>
          <w:sz w:val="28"/>
          <w:szCs w:val="28"/>
          <w:lang w:eastAsia="ru-RU"/>
        </w:rPr>
        <w:t xml:space="preserve">заявок </w:t>
      </w:r>
      <w:r w:rsidR="00F65150">
        <w:rPr>
          <w:rFonts w:eastAsia="Times New Roman" w:cs="Times New Roman"/>
          <w:sz w:val="28"/>
          <w:szCs w:val="28"/>
          <w:lang w:eastAsia="ru-RU"/>
        </w:rPr>
        <w:t>Заявителей</w:t>
      </w:r>
      <w:r w:rsidRPr="00DA5489">
        <w:rPr>
          <w:rFonts w:eastAsia="Times New Roman" w:cs="Times New Roman"/>
          <w:sz w:val="28"/>
          <w:szCs w:val="28"/>
          <w:lang w:eastAsia="ru-RU"/>
        </w:rPr>
        <w:t xml:space="preserve"> в соответствии </w:t>
      </w:r>
      <w:r w:rsidRPr="00943FFD">
        <w:rPr>
          <w:rFonts w:eastAsia="Times New Roman" w:cs="Times New Roman"/>
          <w:sz w:val="28"/>
          <w:szCs w:val="28"/>
          <w:lang w:eastAsia="ru-RU"/>
        </w:rPr>
        <w:t>с пунктом 2.</w:t>
      </w:r>
      <w:r w:rsidR="005577C4">
        <w:rPr>
          <w:rFonts w:eastAsia="Times New Roman" w:cs="Times New Roman"/>
          <w:sz w:val="28"/>
          <w:szCs w:val="28"/>
          <w:lang w:eastAsia="ru-RU"/>
        </w:rPr>
        <w:t>22</w:t>
      </w:r>
      <w:r w:rsidRPr="00943FFD">
        <w:rPr>
          <w:rFonts w:eastAsia="Times New Roman" w:cs="Times New Roman"/>
          <w:sz w:val="28"/>
          <w:szCs w:val="28"/>
          <w:lang w:eastAsia="ru-RU"/>
        </w:rPr>
        <w:t xml:space="preserve"> раздела </w:t>
      </w:r>
      <w:r w:rsidR="00DE40A0" w:rsidRPr="00943FFD">
        <w:rPr>
          <w:rFonts w:eastAsia="Times New Roman" w:cs="Times New Roman"/>
          <w:sz w:val="28"/>
          <w:szCs w:val="28"/>
          <w:lang w:eastAsia="ru-RU"/>
        </w:rPr>
        <w:t>2</w:t>
      </w:r>
      <w:r w:rsidRPr="00943FFD">
        <w:rPr>
          <w:rFonts w:eastAsia="Times New Roman" w:cs="Times New Roman"/>
          <w:sz w:val="28"/>
          <w:szCs w:val="28"/>
          <w:lang w:eastAsia="ru-RU"/>
        </w:rPr>
        <w:t xml:space="preserve"> Порядка;</w:t>
      </w:r>
    </w:p>
    <w:p w:rsidR="00DA5489" w:rsidRPr="00FB7C9D"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DA5489">
        <w:rPr>
          <w:rFonts w:eastAsia="Times New Roman" w:cs="Times New Roman"/>
          <w:sz w:val="28"/>
          <w:szCs w:val="28"/>
          <w:lang w:eastAsia="ru-RU"/>
        </w:rPr>
        <w:t xml:space="preserve">- порядка предоставления </w:t>
      </w:r>
      <w:r w:rsidR="00F65150">
        <w:rPr>
          <w:rFonts w:eastAsia="Times New Roman" w:cs="Times New Roman"/>
          <w:sz w:val="28"/>
          <w:szCs w:val="28"/>
          <w:lang w:eastAsia="ru-RU"/>
        </w:rPr>
        <w:t>Заявителям</w:t>
      </w:r>
      <w:r w:rsidRPr="00DA5489">
        <w:rPr>
          <w:rFonts w:eastAsia="Times New Roman" w:cs="Times New Roman"/>
          <w:sz w:val="28"/>
          <w:szCs w:val="28"/>
          <w:lang w:eastAsia="ru-RU"/>
        </w:rPr>
        <w:t xml:space="preserve"> разъяснений положений объявления </w:t>
      </w:r>
      <w:r w:rsidR="0062651A">
        <w:rPr>
          <w:rFonts w:eastAsia="Times New Roman" w:cs="Times New Roman"/>
          <w:sz w:val="28"/>
          <w:szCs w:val="28"/>
          <w:lang w:eastAsia="ru-RU"/>
        </w:rPr>
        <w:t xml:space="preserve">           </w:t>
      </w:r>
      <w:r w:rsidRPr="00DA5489">
        <w:rPr>
          <w:rFonts w:eastAsia="Times New Roman" w:cs="Times New Roman"/>
          <w:sz w:val="28"/>
          <w:szCs w:val="28"/>
          <w:lang w:eastAsia="ru-RU"/>
        </w:rPr>
        <w:t xml:space="preserve">о проведении </w:t>
      </w:r>
      <w:r w:rsidR="00F65150">
        <w:rPr>
          <w:rFonts w:eastAsia="Times New Roman" w:cs="Times New Roman"/>
          <w:sz w:val="28"/>
          <w:szCs w:val="28"/>
          <w:lang w:eastAsia="ru-RU"/>
        </w:rPr>
        <w:t>конкурса</w:t>
      </w:r>
      <w:r w:rsidRPr="00DA5489">
        <w:rPr>
          <w:rFonts w:eastAsia="Times New Roman" w:cs="Times New Roman"/>
          <w:sz w:val="28"/>
          <w:szCs w:val="28"/>
          <w:lang w:eastAsia="ru-RU"/>
        </w:rPr>
        <w:t xml:space="preserve">, даты начала и окончания срока такого </w:t>
      </w:r>
      <w:proofErr w:type="gramStart"/>
      <w:r w:rsidRPr="00DA5489">
        <w:rPr>
          <w:rFonts w:eastAsia="Times New Roman" w:cs="Times New Roman"/>
          <w:sz w:val="28"/>
          <w:szCs w:val="28"/>
          <w:lang w:eastAsia="ru-RU"/>
        </w:rPr>
        <w:t xml:space="preserve">предоставления, </w:t>
      </w:r>
      <w:r w:rsidR="0062651A">
        <w:rPr>
          <w:rFonts w:eastAsia="Times New Roman" w:cs="Times New Roman"/>
          <w:sz w:val="28"/>
          <w:szCs w:val="28"/>
          <w:lang w:eastAsia="ru-RU"/>
        </w:rPr>
        <w:t xml:space="preserve">  </w:t>
      </w:r>
      <w:proofErr w:type="gramEnd"/>
      <w:r w:rsidR="0062651A">
        <w:rPr>
          <w:rFonts w:eastAsia="Times New Roman" w:cs="Times New Roman"/>
          <w:sz w:val="28"/>
          <w:szCs w:val="28"/>
          <w:lang w:eastAsia="ru-RU"/>
        </w:rPr>
        <w:t xml:space="preserve">            </w:t>
      </w:r>
      <w:r w:rsidRPr="00DA5489">
        <w:rPr>
          <w:rFonts w:eastAsia="Times New Roman" w:cs="Times New Roman"/>
          <w:sz w:val="28"/>
          <w:szCs w:val="28"/>
          <w:lang w:eastAsia="ru-RU"/>
        </w:rPr>
        <w:t xml:space="preserve">в </w:t>
      </w:r>
      <w:r w:rsidRPr="00FB7C9D">
        <w:rPr>
          <w:rFonts w:eastAsia="Times New Roman" w:cs="Times New Roman"/>
          <w:sz w:val="28"/>
          <w:szCs w:val="28"/>
          <w:lang w:eastAsia="ru-RU"/>
        </w:rPr>
        <w:t>соответствии с пунктом 2.</w:t>
      </w:r>
      <w:r w:rsidR="001A5FAA">
        <w:rPr>
          <w:rFonts w:eastAsia="Times New Roman" w:cs="Times New Roman"/>
          <w:sz w:val="28"/>
          <w:szCs w:val="28"/>
          <w:lang w:eastAsia="ru-RU"/>
        </w:rPr>
        <w:t>21</w:t>
      </w:r>
      <w:r w:rsidRPr="00FB7C9D">
        <w:rPr>
          <w:rFonts w:eastAsia="Times New Roman" w:cs="Times New Roman"/>
          <w:sz w:val="28"/>
          <w:szCs w:val="28"/>
          <w:lang w:eastAsia="ru-RU"/>
        </w:rPr>
        <w:t xml:space="preserve"> раздела </w:t>
      </w:r>
      <w:r w:rsidR="00DE40A0" w:rsidRPr="00FB7C9D">
        <w:rPr>
          <w:rFonts w:eastAsia="Times New Roman" w:cs="Times New Roman"/>
          <w:sz w:val="28"/>
          <w:szCs w:val="28"/>
          <w:lang w:eastAsia="ru-RU"/>
        </w:rPr>
        <w:t>2</w:t>
      </w:r>
      <w:r w:rsidRPr="00FB7C9D">
        <w:rPr>
          <w:rFonts w:eastAsia="Times New Roman" w:cs="Times New Roman"/>
          <w:sz w:val="28"/>
          <w:szCs w:val="28"/>
          <w:lang w:eastAsia="ru-RU"/>
        </w:rPr>
        <w:t xml:space="preserve"> Порядка;</w:t>
      </w:r>
    </w:p>
    <w:p w:rsidR="00DA5489" w:rsidRPr="00DA5489"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FB7C9D">
        <w:rPr>
          <w:rFonts w:eastAsia="Times New Roman" w:cs="Times New Roman"/>
          <w:sz w:val="28"/>
          <w:szCs w:val="28"/>
          <w:lang w:eastAsia="ru-RU"/>
        </w:rPr>
        <w:t xml:space="preserve">- срока, в течение которого </w:t>
      </w:r>
      <w:proofErr w:type="spellStart"/>
      <w:r w:rsidR="00F65150" w:rsidRPr="00FB7C9D">
        <w:rPr>
          <w:rFonts w:eastAsia="Times New Roman" w:cs="Times New Roman"/>
          <w:sz w:val="28"/>
          <w:szCs w:val="28"/>
          <w:lang w:eastAsia="ru-RU"/>
        </w:rPr>
        <w:t>Грантополучатель</w:t>
      </w:r>
      <w:proofErr w:type="spellEnd"/>
      <w:r w:rsidRPr="00FB7C9D">
        <w:rPr>
          <w:rFonts w:eastAsia="Times New Roman" w:cs="Times New Roman"/>
          <w:sz w:val="28"/>
          <w:szCs w:val="28"/>
          <w:lang w:eastAsia="ru-RU"/>
        </w:rPr>
        <w:t xml:space="preserve"> должен подписать </w:t>
      </w:r>
      <w:r w:rsidR="00F65150" w:rsidRPr="00FB7C9D">
        <w:rPr>
          <w:rFonts w:eastAsia="Times New Roman" w:cs="Times New Roman"/>
          <w:sz w:val="28"/>
          <w:szCs w:val="28"/>
          <w:lang w:eastAsia="ru-RU"/>
        </w:rPr>
        <w:t>Соглашение</w:t>
      </w:r>
      <w:r w:rsidR="0062651A">
        <w:rPr>
          <w:rFonts w:eastAsia="Times New Roman" w:cs="Times New Roman"/>
          <w:sz w:val="28"/>
          <w:szCs w:val="28"/>
          <w:lang w:eastAsia="ru-RU"/>
        </w:rPr>
        <w:t xml:space="preserve">       </w:t>
      </w:r>
      <w:r w:rsidRPr="00FB7C9D">
        <w:rPr>
          <w:rFonts w:eastAsia="Times New Roman" w:cs="Times New Roman"/>
          <w:sz w:val="28"/>
          <w:szCs w:val="28"/>
          <w:lang w:eastAsia="ru-RU"/>
        </w:rPr>
        <w:t xml:space="preserve"> в соответствии с пунктом 3.</w:t>
      </w:r>
      <w:r w:rsidR="00FB7C9D" w:rsidRPr="00FB7C9D">
        <w:rPr>
          <w:rFonts w:eastAsia="Times New Roman" w:cs="Times New Roman"/>
          <w:sz w:val="28"/>
          <w:szCs w:val="28"/>
          <w:lang w:eastAsia="ru-RU"/>
        </w:rPr>
        <w:t>2</w:t>
      </w:r>
      <w:r w:rsidRPr="00FB7C9D">
        <w:rPr>
          <w:rFonts w:eastAsia="Times New Roman" w:cs="Times New Roman"/>
          <w:sz w:val="28"/>
          <w:szCs w:val="28"/>
          <w:lang w:eastAsia="ru-RU"/>
        </w:rPr>
        <w:t xml:space="preserve"> раздела </w:t>
      </w:r>
      <w:r w:rsidR="00DE40A0" w:rsidRPr="00FB7C9D">
        <w:rPr>
          <w:rFonts w:eastAsia="Times New Roman" w:cs="Times New Roman"/>
          <w:sz w:val="28"/>
          <w:szCs w:val="28"/>
          <w:lang w:eastAsia="ru-RU"/>
        </w:rPr>
        <w:t>3</w:t>
      </w:r>
      <w:r w:rsidRPr="00FB7C9D">
        <w:rPr>
          <w:rFonts w:eastAsia="Times New Roman" w:cs="Times New Roman"/>
          <w:sz w:val="28"/>
          <w:szCs w:val="28"/>
          <w:lang w:eastAsia="ru-RU"/>
        </w:rPr>
        <w:t xml:space="preserve"> Порядка;</w:t>
      </w:r>
    </w:p>
    <w:p w:rsidR="00DA5489" w:rsidRPr="00DA5489" w:rsidRDefault="00DA5489" w:rsidP="00F65150">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DA5489">
        <w:rPr>
          <w:rFonts w:eastAsia="Times New Roman" w:cs="Times New Roman"/>
          <w:sz w:val="28"/>
          <w:szCs w:val="28"/>
          <w:lang w:eastAsia="ru-RU"/>
        </w:rPr>
        <w:t xml:space="preserve">- условий признания </w:t>
      </w:r>
      <w:r w:rsidR="00F65150">
        <w:rPr>
          <w:rFonts w:eastAsia="Times New Roman" w:cs="Times New Roman"/>
          <w:sz w:val="28"/>
          <w:szCs w:val="28"/>
          <w:lang w:eastAsia="ru-RU"/>
        </w:rPr>
        <w:t>Грантополучателя</w:t>
      </w:r>
      <w:r w:rsidRPr="00DA5489">
        <w:rPr>
          <w:rFonts w:eastAsia="Times New Roman" w:cs="Times New Roman"/>
          <w:sz w:val="28"/>
          <w:szCs w:val="28"/>
          <w:lang w:eastAsia="ru-RU"/>
        </w:rPr>
        <w:t xml:space="preserve"> уклонив</w:t>
      </w:r>
      <w:r w:rsidR="00F65150">
        <w:rPr>
          <w:rFonts w:eastAsia="Times New Roman" w:cs="Times New Roman"/>
          <w:sz w:val="28"/>
          <w:szCs w:val="28"/>
          <w:lang w:eastAsia="ru-RU"/>
        </w:rPr>
        <w:t xml:space="preserve">шимся от заключения соглашения </w:t>
      </w:r>
      <w:r w:rsidRPr="00DA5489">
        <w:rPr>
          <w:rFonts w:eastAsia="Times New Roman" w:cs="Times New Roman"/>
          <w:sz w:val="28"/>
          <w:szCs w:val="28"/>
          <w:lang w:eastAsia="ru-RU"/>
        </w:rPr>
        <w:t xml:space="preserve">в </w:t>
      </w:r>
      <w:r w:rsidRPr="00F60FE2">
        <w:rPr>
          <w:rFonts w:eastAsia="Times New Roman" w:cs="Times New Roman"/>
          <w:sz w:val="28"/>
          <w:szCs w:val="28"/>
          <w:lang w:eastAsia="ru-RU"/>
        </w:rPr>
        <w:t>соответствии с пунктом 3.</w:t>
      </w:r>
      <w:r w:rsidR="00F60FE2" w:rsidRPr="00F60FE2">
        <w:rPr>
          <w:rFonts w:eastAsia="Times New Roman" w:cs="Times New Roman"/>
          <w:sz w:val="28"/>
          <w:szCs w:val="28"/>
          <w:lang w:eastAsia="ru-RU"/>
        </w:rPr>
        <w:t>3</w:t>
      </w:r>
      <w:r w:rsidRPr="00F60FE2">
        <w:rPr>
          <w:rFonts w:eastAsia="Times New Roman" w:cs="Times New Roman"/>
          <w:sz w:val="28"/>
          <w:szCs w:val="28"/>
          <w:lang w:eastAsia="ru-RU"/>
        </w:rPr>
        <w:t xml:space="preserve"> раздела </w:t>
      </w:r>
      <w:r w:rsidR="00DE40A0" w:rsidRPr="00F60FE2">
        <w:rPr>
          <w:rFonts w:eastAsia="Times New Roman" w:cs="Times New Roman"/>
          <w:sz w:val="28"/>
          <w:szCs w:val="28"/>
          <w:lang w:eastAsia="ru-RU"/>
        </w:rPr>
        <w:t>3</w:t>
      </w:r>
      <w:r w:rsidRPr="00F60FE2">
        <w:rPr>
          <w:rFonts w:eastAsia="Times New Roman" w:cs="Times New Roman"/>
          <w:sz w:val="28"/>
          <w:szCs w:val="28"/>
          <w:lang w:eastAsia="ru-RU"/>
        </w:rPr>
        <w:t xml:space="preserve"> Порядка;</w:t>
      </w:r>
    </w:p>
    <w:p w:rsidR="00DA5489" w:rsidRDefault="00DA5489" w:rsidP="00DA5489">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DA5489">
        <w:rPr>
          <w:rFonts w:eastAsia="Times New Roman" w:cs="Times New Roman"/>
          <w:sz w:val="28"/>
          <w:szCs w:val="28"/>
          <w:lang w:eastAsia="ru-RU"/>
        </w:rPr>
        <w:t xml:space="preserve">- даты размещения результатов </w:t>
      </w:r>
      <w:r w:rsidR="00F65150">
        <w:rPr>
          <w:rFonts w:eastAsia="Times New Roman" w:cs="Times New Roman"/>
          <w:sz w:val="28"/>
          <w:szCs w:val="28"/>
          <w:lang w:eastAsia="ru-RU"/>
        </w:rPr>
        <w:t>конкурса</w:t>
      </w:r>
      <w:r w:rsidRPr="00DA5489">
        <w:rPr>
          <w:rFonts w:eastAsia="Times New Roman" w:cs="Times New Roman"/>
          <w:sz w:val="28"/>
          <w:szCs w:val="28"/>
          <w:lang w:eastAsia="ru-RU"/>
        </w:rPr>
        <w:t xml:space="preserve"> </w:t>
      </w:r>
      <w:r w:rsidR="00FF6A50">
        <w:rPr>
          <w:rFonts w:eastAsia="Times New Roman" w:cs="Times New Roman"/>
          <w:sz w:val="28"/>
          <w:szCs w:val="28"/>
          <w:lang w:eastAsia="ru-RU"/>
        </w:rPr>
        <w:t xml:space="preserve">на едином портале и </w:t>
      </w:r>
      <w:r w:rsidRPr="00DA5489">
        <w:rPr>
          <w:rFonts w:eastAsia="Times New Roman" w:cs="Times New Roman"/>
          <w:sz w:val="28"/>
          <w:szCs w:val="28"/>
          <w:lang w:eastAsia="ru-RU"/>
        </w:rPr>
        <w:t xml:space="preserve">на официальном сайте </w:t>
      </w:r>
      <w:r w:rsidR="00FF6A50">
        <w:rPr>
          <w:rFonts w:eastAsia="Times New Roman" w:cs="Times New Roman"/>
          <w:sz w:val="28"/>
          <w:szCs w:val="28"/>
          <w:lang w:eastAsia="ru-RU"/>
        </w:rPr>
        <w:t>Министерства</w:t>
      </w:r>
      <w:r w:rsidRPr="00DA5489">
        <w:rPr>
          <w:rFonts w:eastAsia="Times New Roman" w:cs="Times New Roman"/>
          <w:sz w:val="28"/>
          <w:szCs w:val="28"/>
          <w:lang w:eastAsia="ru-RU"/>
        </w:rPr>
        <w:t xml:space="preserve"> в сети Интернет информации о результатах рассмотрения заявок в соответствии с Порядком.</w:t>
      </w:r>
    </w:p>
    <w:p w:rsidR="00A36E79" w:rsidRDefault="00EE0D3B" w:rsidP="00EE0D3B">
      <w:pPr>
        <w:widowControl w:val="0"/>
        <w:autoSpaceDE w:val="0"/>
        <w:autoSpaceDN w:val="0"/>
        <w:adjustRightInd w:val="0"/>
        <w:spacing w:after="0" w:line="240" w:lineRule="auto"/>
        <w:ind w:firstLine="709"/>
        <w:jc w:val="both"/>
        <w:rPr>
          <w:sz w:val="28"/>
          <w:szCs w:val="28"/>
        </w:rPr>
      </w:pPr>
      <w:r>
        <w:rPr>
          <w:rFonts w:eastAsia="Times New Roman" w:cs="Times New Roman"/>
          <w:sz w:val="28"/>
          <w:szCs w:val="28"/>
          <w:lang w:eastAsia="ru-RU"/>
        </w:rPr>
        <w:t>2.4</w:t>
      </w:r>
      <w:r w:rsidRPr="00A36E79">
        <w:rPr>
          <w:rFonts w:eastAsia="Times New Roman" w:cs="Times New Roman"/>
          <w:sz w:val="28"/>
          <w:szCs w:val="28"/>
          <w:lang w:eastAsia="ru-RU"/>
        </w:rPr>
        <w:t>.</w:t>
      </w:r>
      <w:r w:rsidRPr="00A36E79">
        <w:rPr>
          <w:sz w:val="28"/>
          <w:szCs w:val="28"/>
        </w:rPr>
        <w:t xml:space="preserve"> </w:t>
      </w:r>
      <w:r w:rsidR="00A36E79" w:rsidRPr="00A36E79">
        <w:rPr>
          <w:sz w:val="28"/>
          <w:szCs w:val="28"/>
        </w:rPr>
        <w:t xml:space="preserve">Прием заявок и документов осуществляется в течение 30 (тридцати) календарных дней с даты начала приема заявок и документов, указанной </w:t>
      </w:r>
      <w:r w:rsidR="0062651A">
        <w:rPr>
          <w:sz w:val="28"/>
          <w:szCs w:val="28"/>
        </w:rPr>
        <w:t xml:space="preserve">                             </w:t>
      </w:r>
      <w:r w:rsidR="00A36E79" w:rsidRPr="00A36E79">
        <w:rPr>
          <w:sz w:val="28"/>
          <w:szCs w:val="28"/>
        </w:rPr>
        <w:t>в объявлении о проведении конкурса. По истечении указанного срока заявки приему не подлежат. Заявитель имеет право отозвать заявку и документы и (или) внести изменения в заявку в течение срока приема документов, написав заявление и подав его в Конкурсную комиссию.</w:t>
      </w:r>
    </w:p>
    <w:p w:rsidR="00A36E79" w:rsidRDefault="00A36E79" w:rsidP="00A36E79">
      <w:pPr>
        <w:widowControl w:val="0"/>
        <w:autoSpaceDE w:val="0"/>
        <w:autoSpaceDN w:val="0"/>
        <w:adjustRightInd w:val="0"/>
        <w:spacing w:after="0" w:line="240" w:lineRule="auto"/>
        <w:ind w:firstLine="709"/>
        <w:jc w:val="both"/>
        <w:rPr>
          <w:sz w:val="28"/>
          <w:szCs w:val="28"/>
        </w:rPr>
      </w:pPr>
      <w:r>
        <w:rPr>
          <w:sz w:val="28"/>
          <w:szCs w:val="28"/>
        </w:rPr>
        <w:t>2.5.</w:t>
      </w:r>
      <w:r w:rsidRPr="00A36E79">
        <w:t xml:space="preserve"> </w:t>
      </w:r>
      <w:r w:rsidRPr="00A36E79">
        <w:rPr>
          <w:sz w:val="28"/>
          <w:szCs w:val="28"/>
        </w:rPr>
        <w:t>Рассмотрение заявок и</w:t>
      </w:r>
      <w:r>
        <w:rPr>
          <w:sz w:val="28"/>
          <w:szCs w:val="28"/>
        </w:rPr>
        <w:t xml:space="preserve"> </w:t>
      </w:r>
      <w:r w:rsidRPr="00A36E79">
        <w:rPr>
          <w:sz w:val="28"/>
          <w:szCs w:val="28"/>
        </w:rPr>
        <w:t>документов Конкурсной комиссией проводится</w:t>
      </w:r>
      <w:r>
        <w:t xml:space="preserve"> </w:t>
      </w:r>
      <w:r w:rsidRPr="00A36E79">
        <w:rPr>
          <w:sz w:val="28"/>
          <w:szCs w:val="28"/>
        </w:rPr>
        <w:t xml:space="preserve">по адресу: 308000, Российская Федерация, Белгородская область, г. </w:t>
      </w:r>
      <w:proofErr w:type="gramStart"/>
      <w:r w:rsidRPr="00A36E79">
        <w:rPr>
          <w:sz w:val="28"/>
          <w:szCs w:val="28"/>
        </w:rPr>
        <w:t xml:space="preserve">Белгород, </w:t>
      </w:r>
      <w:r w:rsidR="0062651A">
        <w:rPr>
          <w:sz w:val="28"/>
          <w:szCs w:val="28"/>
        </w:rPr>
        <w:t xml:space="preserve">  </w:t>
      </w:r>
      <w:proofErr w:type="gramEnd"/>
      <w:r w:rsidR="0062651A">
        <w:rPr>
          <w:sz w:val="28"/>
          <w:szCs w:val="28"/>
        </w:rPr>
        <w:t xml:space="preserve">                  </w:t>
      </w:r>
      <w:r w:rsidRPr="00A36E79">
        <w:rPr>
          <w:sz w:val="28"/>
          <w:szCs w:val="28"/>
        </w:rPr>
        <w:t>ул. Попо</w:t>
      </w:r>
      <w:r>
        <w:rPr>
          <w:sz w:val="28"/>
          <w:szCs w:val="28"/>
        </w:rPr>
        <w:t xml:space="preserve">ва, 24. </w:t>
      </w:r>
    </w:p>
    <w:p w:rsidR="00A36E79" w:rsidRPr="00681158" w:rsidRDefault="00A36E79" w:rsidP="00A36E79">
      <w:pPr>
        <w:widowControl w:val="0"/>
        <w:autoSpaceDE w:val="0"/>
        <w:autoSpaceDN w:val="0"/>
        <w:adjustRightInd w:val="0"/>
        <w:spacing w:after="0" w:line="240" w:lineRule="auto"/>
        <w:ind w:firstLine="709"/>
        <w:jc w:val="both"/>
        <w:rPr>
          <w:sz w:val="28"/>
          <w:szCs w:val="28"/>
        </w:rPr>
      </w:pPr>
      <w:r w:rsidRPr="00A36E79">
        <w:rPr>
          <w:sz w:val="28"/>
          <w:szCs w:val="28"/>
        </w:rPr>
        <w:t xml:space="preserve">Адрес электронной </w:t>
      </w:r>
      <w:r w:rsidRPr="00681158">
        <w:rPr>
          <w:sz w:val="28"/>
          <w:szCs w:val="28"/>
        </w:rPr>
        <w:t xml:space="preserve">почты Министерства: </w:t>
      </w:r>
      <w:r w:rsidR="00467518" w:rsidRPr="00681158">
        <w:rPr>
          <w:sz w:val="28"/>
          <w:szCs w:val="28"/>
          <w:lang w:val="en-US"/>
        </w:rPr>
        <w:t>mcx</w:t>
      </w:r>
      <w:r w:rsidRPr="00681158">
        <w:rPr>
          <w:sz w:val="28"/>
          <w:szCs w:val="28"/>
        </w:rPr>
        <w:t>@belapk.ru</w:t>
      </w:r>
    </w:p>
    <w:p w:rsidR="00A36E79" w:rsidRPr="00681158" w:rsidRDefault="00A36E79" w:rsidP="00A36E79">
      <w:pPr>
        <w:widowControl w:val="0"/>
        <w:autoSpaceDE w:val="0"/>
        <w:autoSpaceDN w:val="0"/>
        <w:adjustRightInd w:val="0"/>
        <w:spacing w:after="0" w:line="240" w:lineRule="auto"/>
        <w:ind w:firstLine="709"/>
        <w:jc w:val="both"/>
        <w:rPr>
          <w:sz w:val="28"/>
          <w:szCs w:val="28"/>
        </w:rPr>
      </w:pPr>
      <w:r w:rsidRPr="00681158">
        <w:rPr>
          <w:sz w:val="28"/>
          <w:szCs w:val="28"/>
        </w:rPr>
        <w:t>Адрес официального сайта уполномоченного органа: www.belapk.ru</w:t>
      </w:r>
    </w:p>
    <w:p w:rsidR="00EE0D3B" w:rsidRPr="00E658AB" w:rsidRDefault="00A36E79" w:rsidP="00E658AB">
      <w:pPr>
        <w:pStyle w:val="ab"/>
        <w:ind w:firstLine="709"/>
        <w:jc w:val="both"/>
        <w:rPr>
          <w:rFonts w:cs="Times New Roman"/>
          <w:sz w:val="28"/>
          <w:szCs w:val="28"/>
          <w:lang w:eastAsia="ru-RU"/>
        </w:rPr>
      </w:pPr>
      <w:r w:rsidRPr="00681158">
        <w:rPr>
          <w:rFonts w:cs="Times New Roman"/>
          <w:sz w:val="28"/>
          <w:szCs w:val="28"/>
          <w:lang w:eastAsia="ru-RU"/>
        </w:rPr>
        <w:t xml:space="preserve">2.6. </w:t>
      </w:r>
      <w:r w:rsidR="00EE0D3B" w:rsidRPr="00681158">
        <w:rPr>
          <w:rFonts w:cs="Times New Roman"/>
          <w:sz w:val="28"/>
          <w:szCs w:val="28"/>
          <w:lang w:eastAsia="ru-RU"/>
        </w:rPr>
        <w:t>Требования, предъявляемые к Заявителю для участия в конкурсе, на дату подачи заявки:</w:t>
      </w:r>
    </w:p>
    <w:p w:rsidR="00D326B5" w:rsidRPr="00E658AB" w:rsidRDefault="00EE0D3B" w:rsidP="00E658AB">
      <w:pPr>
        <w:pStyle w:val="ab"/>
        <w:ind w:firstLine="709"/>
        <w:jc w:val="both"/>
        <w:rPr>
          <w:rFonts w:cs="Times New Roman"/>
          <w:sz w:val="28"/>
          <w:szCs w:val="28"/>
        </w:rPr>
      </w:pPr>
      <w:r w:rsidRPr="00E658AB">
        <w:rPr>
          <w:rFonts w:cs="Times New Roman"/>
          <w:sz w:val="28"/>
          <w:szCs w:val="28"/>
          <w:lang w:eastAsia="ru-RU"/>
        </w:rPr>
        <w:lastRenderedPageBreak/>
        <w:t xml:space="preserve">- </w:t>
      </w:r>
      <w:r w:rsidR="00E658AB">
        <w:rPr>
          <w:rFonts w:cs="Times New Roman"/>
          <w:sz w:val="28"/>
          <w:szCs w:val="28"/>
        </w:rPr>
        <w:t>з</w:t>
      </w:r>
      <w:r w:rsidR="00D326B5" w:rsidRPr="00E658AB">
        <w:rPr>
          <w:rFonts w:cs="Times New Roman"/>
          <w:sz w:val="28"/>
          <w:szCs w:val="28"/>
        </w:rPr>
        <w:t>аявитель должен быть зарегистрированным на сельской территории или территории сельской агломерации. Срок деятельности Заявителя должен превышать 12 (двенадцать) месяцев с даты регистрации;</w:t>
      </w:r>
    </w:p>
    <w:p w:rsidR="00D326B5" w:rsidRPr="00E658AB" w:rsidRDefault="00E658AB" w:rsidP="00E658AB">
      <w:pPr>
        <w:pStyle w:val="ab"/>
        <w:ind w:firstLine="709"/>
        <w:jc w:val="both"/>
        <w:rPr>
          <w:rFonts w:cs="Times New Roman"/>
          <w:sz w:val="28"/>
          <w:szCs w:val="28"/>
        </w:rPr>
      </w:pPr>
      <w:r w:rsidRPr="00E658AB">
        <w:rPr>
          <w:rFonts w:cs="Times New Roman"/>
          <w:sz w:val="28"/>
          <w:szCs w:val="28"/>
          <w:lang w:eastAsia="ru-RU"/>
        </w:rPr>
        <w:t>-</w:t>
      </w:r>
      <w:r>
        <w:rPr>
          <w:rFonts w:cs="Times New Roman"/>
          <w:sz w:val="28"/>
          <w:szCs w:val="28"/>
          <w:lang w:eastAsia="ru-RU"/>
        </w:rPr>
        <w:t xml:space="preserve"> </w:t>
      </w:r>
      <w:r>
        <w:rPr>
          <w:rFonts w:cs="Times New Roman"/>
          <w:sz w:val="28"/>
          <w:szCs w:val="28"/>
        </w:rPr>
        <w:t>в</w:t>
      </w:r>
      <w:r w:rsidR="00D326B5" w:rsidRPr="00E658AB">
        <w:rPr>
          <w:rFonts w:cs="Times New Roman"/>
          <w:sz w:val="28"/>
          <w:szCs w:val="28"/>
        </w:rPr>
        <w:t xml:space="preserve"> состав членов Кооператива входят не менее десяти сельскохозяйственных товаропроизводителей на правах членов Кооператива (кроме ассоциированного членства)</w:t>
      </w:r>
      <w:r w:rsidRPr="00E658AB">
        <w:rPr>
          <w:rFonts w:cs="Times New Roman"/>
          <w:sz w:val="28"/>
          <w:szCs w:val="28"/>
        </w:rPr>
        <w:t>;</w:t>
      </w:r>
    </w:p>
    <w:p w:rsidR="00D326B5" w:rsidRPr="00E658AB" w:rsidRDefault="00E658AB" w:rsidP="00E658AB">
      <w:pPr>
        <w:pStyle w:val="ab"/>
        <w:ind w:firstLine="709"/>
        <w:jc w:val="both"/>
        <w:rPr>
          <w:rFonts w:cs="Times New Roman"/>
          <w:sz w:val="28"/>
          <w:szCs w:val="28"/>
        </w:rPr>
      </w:pPr>
      <w:r w:rsidRPr="00E658AB">
        <w:rPr>
          <w:rFonts w:cs="Times New Roman"/>
          <w:sz w:val="28"/>
          <w:szCs w:val="28"/>
          <w:lang w:eastAsia="ru-RU"/>
        </w:rPr>
        <w:t>-</w:t>
      </w:r>
      <w:r>
        <w:rPr>
          <w:rFonts w:cs="Times New Roman"/>
          <w:sz w:val="28"/>
          <w:szCs w:val="28"/>
          <w:lang w:eastAsia="ru-RU"/>
        </w:rPr>
        <w:t xml:space="preserve"> </w:t>
      </w:r>
      <w:r>
        <w:rPr>
          <w:rFonts w:cs="Times New Roman"/>
          <w:sz w:val="28"/>
          <w:szCs w:val="28"/>
        </w:rPr>
        <w:t>н</w:t>
      </w:r>
      <w:r w:rsidR="00D326B5" w:rsidRPr="00E658AB">
        <w:rPr>
          <w:rFonts w:cs="Times New Roman"/>
          <w:sz w:val="28"/>
          <w:szCs w:val="28"/>
        </w:rPr>
        <w:t>е менее 70 (семидесяти) процентов выручки Заявителя формируется за счет осуществления переработки и (или) сбытовой деятельности</w:t>
      </w:r>
      <w:r w:rsidRPr="00E658AB">
        <w:rPr>
          <w:rFonts w:cs="Times New Roman"/>
          <w:sz w:val="28"/>
          <w:szCs w:val="28"/>
        </w:rPr>
        <w:t>;</w:t>
      </w:r>
    </w:p>
    <w:p w:rsidR="00E658AB" w:rsidRDefault="00E658AB" w:rsidP="00E658AB">
      <w:pPr>
        <w:pStyle w:val="ab"/>
        <w:ind w:firstLine="709"/>
        <w:jc w:val="both"/>
        <w:rPr>
          <w:rFonts w:cs="Times New Roman"/>
          <w:sz w:val="28"/>
          <w:szCs w:val="28"/>
        </w:rPr>
      </w:pPr>
      <w:r w:rsidRPr="00E658AB">
        <w:rPr>
          <w:rFonts w:cs="Times New Roman"/>
          <w:sz w:val="28"/>
          <w:szCs w:val="28"/>
          <w:lang w:eastAsia="ru-RU"/>
        </w:rPr>
        <w:t>-</w:t>
      </w:r>
      <w:r>
        <w:rPr>
          <w:rFonts w:cs="Times New Roman"/>
          <w:sz w:val="28"/>
          <w:szCs w:val="28"/>
          <w:lang w:eastAsia="ru-RU"/>
        </w:rPr>
        <w:t xml:space="preserve"> </w:t>
      </w:r>
      <w:r>
        <w:rPr>
          <w:rFonts w:cs="Times New Roman"/>
          <w:sz w:val="28"/>
          <w:szCs w:val="28"/>
        </w:rPr>
        <w:t>з</w:t>
      </w:r>
      <w:r w:rsidR="00D326B5" w:rsidRPr="00E658AB">
        <w:rPr>
          <w:rFonts w:cs="Times New Roman"/>
          <w:sz w:val="28"/>
          <w:szCs w:val="28"/>
        </w:rPr>
        <w:t>аявитель имеет проект по развитию материально-технической базы, содержащий план расходов, с указанием наименований Приобретений, их количества, цены, источников финансирования, а также плановые показатели. Форма проекта (бизнес-плана) утверждается приказом Министерства</w:t>
      </w:r>
      <w:r w:rsidRPr="00E658AB">
        <w:rPr>
          <w:rFonts w:cs="Times New Roman"/>
          <w:sz w:val="28"/>
          <w:szCs w:val="28"/>
        </w:rPr>
        <w:t>;</w:t>
      </w:r>
    </w:p>
    <w:p w:rsidR="00D326B5" w:rsidRPr="00E658AB" w:rsidRDefault="00E658AB" w:rsidP="00E658AB">
      <w:pPr>
        <w:pStyle w:val="ab"/>
        <w:ind w:firstLine="709"/>
        <w:jc w:val="both"/>
        <w:rPr>
          <w:rFonts w:cs="Times New Roman"/>
          <w:sz w:val="28"/>
          <w:szCs w:val="28"/>
        </w:rPr>
      </w:pPr>
      <w:r w:rsidRPr="00E658AB">
        <w:rPr>
          <w:rFonts w:cs="Times New Roman"/>
          <w:sz w:val="28"/>
          <w:szCs w:val="28"/>
          <w:lang w:eastAsia="ru-RU"/>
        </w:rPr>
        <w:t>-</w:t>
      </w:r>
      <w:r>
        <w:rPr>
          <w:rFonts w:cs="Times New Roman"/>
          <w:sz w:val="28"/>
          <w:szCs w:val="28"/>
          <w:lang w:eastAsia="ru-RU"/>
        </w:rPr>
        <w:t xml:space="preserve"> </w:t>
      </w:r>
      <w:r>
        <w:rPr>
          <w:rFonts w:cs="Times New Roman"/>
          <w:sz w:val="28"/>
          <w:szCs w:val="28"/>
        </w:rPr>
        <w:t>п</w:t>
      </w:r>
      <w:r w:rsidR="00D326B5" w:rsidRPr="00E658AB">
        <w:rPr>
          <w:rFonts w:cs="Times New Roman"/>
          <w:sz w:val="28"/>
          <w:szCs w:val="28"/>
        </w:rPr>
        <w:t xml:space="preserve">роект (бизнес-план) Заявителя прошел предварительный отбор </w:t>
      </w:r>
      <w:r w:rsidR="0062651A">
        <w:rPr>
          <w:rFonts w:cs="Times New Roman"/>
          <w:sz w:val="28"/>
          <w:szCs w:val="28"/>
        </w:rPr>
        <w:t xml:space="preserve">                                </w:t>
      </w:r>
      <w:r w:rsidR="00D326B5" w:rsidRPr="00E658AB">
        <w:rPr>
          <w:rFonts w:cs="Times New Roman"/>
          <w:sz w:val="28"/>
          <w:szCs w:val="28"/>
        </w:rPr>
        <w:t>в муниципальном районе (городском округе) по месту регистрации Кооператива для участия в конкурсе на получение грантов в соответствии с порядками (регламентами), утвержденными органами местного самоуправления</w:t>
      </w:r>
      <w:r w:rsidRPr="00E658AB">
        <w:rPr>
          <w:rFonts w:cs="Times New Roman"/>
          <w:sz w:val="28"/>
          <w:szCs w:val="28"/>
        </w:rPr>
        <w:t>;</w:t>
      </w:r>
    </w:p>
    <w:p w:rsidR="00E658AB" w:rsidRDefault="00E658AB" w:rsidP="00E658AB">
      <w:pPr>
        <w:pStyle w:val="ab"/>
        <w:ind w:firstLine="709"/>
        <w:jc w:val="both"/>
        <w:rPr>
          <w:rFonts w:cs="Times New Roman"/>
          <w:sz w:val="28"/>
          <w:szCs w:val="28"/>
        </w:rPr>
      </w:pPr>
      <w:r w:rsidRPr="00E658AB">
        <w:rPr>
          <w:rFonts w:cs="Times New Roman"/>
          <w:sz w:val="28"/>
          <w:szCs w:val="28"/>
          <w:lang w:eastAsia="ru-RU"/>
        </w:rPr>
        <w:t>-</w:t>
      </w:r>
      <w:r>
        <w:rPr>
          <w:rFonts w:cs="Times New Roman"/>
          <w:sz w:val="28"/>
          <w:szCs w:val="28"/>
          <w:lang w:eastAsia="ru-RU"/>
        </w:rPr>
        <w:t xml:space="preserve"> </w:t>
      </w:r>
      <w:r>
        <w:rPr>
          <w:rFonts w:cs="Times New Roman"/>
          <w:sz w:val="28"/>
          <w:szCs w:val="28"/>
        </w:rPr>
        <w:t>у</w:t>
      </w:r>
      <w:r w:rsidR="00D326B5" w:rsidRPr="00E658AB">
        <w:rPr>
          <w:rFonts w:cs="Times New Roman"/>
          <w:sz w:val="28"/>
          <w:szCs w:val="28"/>
        </w:rPr>
        <w:t xml:space="preserve"> Заявителя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w:t>
      </w:r>
      <w:proofErr w:type="gramStart"/>
      <w:r w:rsidR="00D326B5" w:rsidRPr="00E658AB">
        <w:rPr>
          <w:rFonts w:cs="Times New Roman"/>
          <w:sz w:val="28"/>
          <w:szCs w:val="28"/>
        </w:rPr>
        <w:t>сборах,</w:t>
      </w:r>
      <w:r w:rsidR="0062651A">
        <w:rPr>
          <w:rFonts w:cs="Times New Roman"/>
          <w:sz w:val="28"/>
          <w:szCs w:val="28"/>
        </w:rPr>
        <w:t xml:space="preserve">   </w:t>
      </w:r>
      <w:proofErr w:type="gramEnd"/>
      <w:r w:rsidR="0062651A">
        <w:rPr>
          <w:rFonts w:cs="Times New Roman"/>
          <w:sz w:val="28"/>
          <w:szCs w:val="28"/>
        </w:rPr>
        <w:t xml:space="preserve">          </w:t>
      </w:r>
      <w:r w:rsidR="00D326B5" w:rsidRPr="00E658AB">
        <w:rPr>
          <w:rFonts w:cs="Times New Roman"/>
          <w:sz w:val="28"/>
          <w:szCs w:val="28"/>
        </w:rPr>
        <w:t xml:space="preserve"> в сумме, превышающей 10 (десять) тыс. рублей</w:t>
      </w:r>
      <w:r w:rsidRPr="00E658AB">
        <w:rPr>
          <w:rFonts w:cs="Times New Roman"/>
          <w:sz w:val="28"/>
          <w:szCs w:val="28"/>
        </w:rPr>
        <w:t>;</w:t>
      </w:r>
    </w:p>
    <w:p w:rsidR="00D326B5" w:rsidRPr="00E658AB" w:rsidRDefault="00E658AB" w:rsidP="00E658AB">
      <w:pPr>
        <w:pStyle w:val="ab"/>
        <w:ind w:firstLine="709"/>
        <w:jc w:val="both"/>
        <w:rPr>
          <w:rFonts w:cs="Times New Roman"/>
          <w:sz w:val="28"/>
          <w:szCs w:val="28"/>
        </w:rPr>
      </w:pPr>
      <w:r w:rsidRPr="00E658AB">
        <w:rPr>
          <w:rFonts w:cs="Times New Roman"/>
          <w:sz w:val="28"/>
          <w:szCs w:val="28"/>
          <w:lang w:eastAsia="ru-RU"/>
        </w:rPr>
        <w:t>-</w:t>
      </w:r>
      <w:r>
        <w:rPr>
          <w:rFonts w:cs="Times New Roman"/>
          <w:sz w:val="28"/>
          <w:szCs w:val="28"/>
          <w:lang w:eastAsia="ru-RU"/>
        </w:rPr>
        <w:t xml:space="preserve"> </w:t>
      </w:r>
      <w:r>
        <w:rPr>
          <w:rFonts w:cs="Times New Roman"/>
          <w:sz w:val="28"/>
          <w:szCs w:val="28"/>
        </w:rPr>
        <w:t>з</w:t>
      </w:r>
      <w:r w:rsidR="00D326B5" w:rsidRPr="00E658AB">
        <w:rPr>
          <w:rFonts w:cs="Times New Roman"/>
          <w:sz w:val="28"/>
          <w:szCs w:val="28"/>
        </w:rPr>
        <w:t>аявитель не должен находиться в процессе реорганизации (за исключением реорганизации в форме присоединения к нему другого юридического лица), ликвидации, в отношении Заявителя не введена процедура банкротства, деятельность Заявителя не должна быть приостановлена в порядке, предусмотренном действующим законодательством.</w:t>
      </w:r>
    </w:p>
    <w:p w:rsidR="00D326B5" w:rsidRPr="00E658AB" w:rsidRDefault="00E658AB" w:rsidP="00E658AB">
      <w:pPr>
        <w:pStyle w:val="ab"/>
        <w:ind w:firstLine="709"/>
        <w:jc w:val="both"/>
        <w:rPr>
          <w:rFonts w:cs="Times New Roman"/>
          <w:sz w:val="28"/>
          <w:szCs w:val="28"/>
        </w:rPr>
      </w:pPr>
      <w:r w:rsidRPr="00E658AB">
        <w:rPr>
          <w:rFonts w:cs="Times New Roman"/>
          <w:sz w:val="28"/>
          <w:szCs w:val="28"/>
          <w:lang w:eastAsia="ru-RU"/>
        </w:rPr>
        <w:t>-</w:t>
      </w:r>
      <w:r>
        <w:rPr>
          <w:rFonts w:cs="Times New Roman"/>
          <w:sz w:val="28"/>
          <w:szCs w:val="28"/>
          <w:lang w:eastAsia="ru-RU"/>
        </w:rPr>
        <w:t xml:space="preserve"> </w:t>
      </w:r>
      <w:r>
        <w:rPr>
          <w:rFonts w:cs="Times New Roman"/>
          <w:sz w:val="28"/>
          <w:szCs w:val="28"/>
        </w:rPr>
        <w:t>з</w:t>
      </w:r>
      <w:r w:rsidR="00D326B5" w:rsidRPr="00E658AB">
        <w:rPr>
          <w:rFonts w:cs="Times New Roman"/>
          <w:sz w:val="28"/>
          <w:szCs w:val="28"/>
        </w:rPr>
        <w:t>аявитель ранее не являлся получателем Гранта либо на момент подачи документов</w:t>
      </w:r>
      <w:r w:rsidRPr="00E658AB">
        <w:rPr>
          <w:rFonts w:cs="Times New Roman"/>
          <w:sz w:val="28"/>
          <w:szCs w:val="28"/>
        </w:rPr>
        <w:t xml:space="preserve"> на конкурс прошло не менее 36 (тридцати шести</w:t>
      </w:r>
      <w:r w:rsidR="00D326B5" w:rsidRPr="00E658AB">
        <w:rPr>
          <w:rFonts w:cs="Times New Roman"/>
          <w:sz w:val="28"/>
          <w:szCs w:val="28"/>
        </w:rPr>
        <w:t xml:space="preserve">) месяцев со дня полного освоения ранее полученного Гранта при условии достижения плановых показателей деятельности ранее реализованного проекта </w:t>
      </w:r>
      <w:proofErr w:type="spellStart"/>
      <w:r w:rsidR="00D326B5" w:rsidRPr="00E658AB">
        <w:rPr>
          <w:rFonts w:cs="Times New Roman"/>
          <w:sz w:val="28"/>
          <w:szCs w:val="28"/>
        </w:rPr>
        <w:t>грантополучателя</w:t>
      </w:r>
      <w:proofErr w:type="spellEnd"/>
      <w:r w:rsidR="00D326B5" w:rsidRPr="00E658AB">
        <w:rPr>
          <w:rFonts w:cs="Times New Roman"/>
          <w:sz w:val="28"/>
          <w:szCs w:val="28"/>
        </w:rPr>
        <w:t xml:space="preserve"> в полном объеме</w:t>
      </w:r>
      <w:r w:rsidRPr="00E658AB">
        <w:rPr>
          <w:rFonts w:cs="Times New Roman"/>
          <w:sz w:val="28"/>
          <w:szCs w:val="28"/>
        </w:rPr>
        <w:t>;</w:t>
      </w:r>
    </w:p>
    <w:p w:rsidR="00E658AB" w:rsidRDefault="00E658AB" w:rsidP="00E658AB">
      <w:pPr>
        <w:pStyle w:val="ab"/>
        <w:ind w:firstLine="709"/>
        <w:jc w:val="both"/>
        <w:rPr>
          <w:rFonts w:cs="Times New Roman"/>
          <w:sz w:val="28"/>
          <w:szCs w:val="28"/>
        </w:rPr>
      </w:pPr>
      <w:r w:rsidRPr="00E658AB">
        <w:rPr>
          <w:rFonts w:cs="Times New Roman"/>
          <w:sz w:val="28"/>
          <w:szCs w:val="28"/>
          <w:lang w:eastAsia="ru-RU"/>
        </w:rPr>
        <w:t>-</w:t>
      </w:r>
      <w:r>
        <w:rPr>
          <w:rFonts w:cs="Times New Roman"/>
          <w:sz w:val="28"/>
          <w:szCs w:val="28"/>
          <w:lang w:eastAsia="ru-RU"/>
        </w:rPr>
        <w:t xml:space="preserve"> </w:t>
      </w:r>
      <w:r>
        <w:rPr>
          <w:rFonts w:cs="Times New Roman"/>
          <w:sz w:val="28"/>
          <w:szCs w:val="28"/>
        </w:rPr>
        <w:t>у</w:t>
      </w:r>
      <w:r w:rsidR="00D326B5" w:rsidRPr="00E658AB">
        <w:rPr>
          <w:rFonts w:cs="Times New Roman"/>
          <w:sz w:val="28"/>
          <w:szCs w:val="28"/>
        </w:rPr>
        <w:t xml:space="preserve"> Заявителя должна отсутствовать просроченная задолженность по возврату</w:t>
      </w:r>
      <w:r w:rsidR="0062651A">
        <w:rPr>
          <w:rFonts w:cs="Times New Roman"/>
          <w:sz w:val="28"/>
          <w:szCs w:val="28"/>
        </w:rPr>
        <w:t xml:space="preserve">      </w:t>
      </w:r>
      <w:r w:rsidR="00D326B5" w:rsidRPr="00E658AB">
        <w:rPr>
          <w:rFonts w:cs="Times New Roman"/>
          <w:sz w:val="28"/>
          <w:szCs w:val="28"/>
        </w:rPr>
        <w:t xml:space="preserve"> в бюджет Белгородской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Белгородской областью</w:t>
      </w:r>
      <w:r w:rsidRPr="00E658AB">
        <w:rPr>
          <w:rFonts w:cs="Times New Roman"/>
          <w:sz w:val="28"/>
          <w:szCs w:val="28"/>
        </w:rPr>
        <w:t>;</w:t>
      </w:r>
    </w:p>
    <w:p w:rsidR="00C0430A" w:rsidRPr="00E658AB" w:rsidRDefault="008D7E3D" w:rsidP="00E658AB">
      <w:pPr>
        <w:pStyle w:val="ab"/>
        <w:ind w:firstLine="709"/>
        <w:jc w:val="both"/>
        <w:rPr>
          <w:rFonts w:cs="Times New Roman"/>
          <w:sz w:val="28"/>
          <w:szCs w:val="28"/>
          <w:lang w:eastAsia="ru-RU"/>
        </w:rPr>
      </w:pPr>
      <w:r w:rsidRPr="00E658AB">
        <w:rPr>
          <w:rFonts w:cs="Times New Roman"/>
          <w:sz w:val="28"/>
          <w:szCs w:val="28"/>
          <w:lang w:eastAsia="ru-RU"/>
        </w:rPr>
        <w:t xml:space="preserve">- </w:t>
      </w:r>
      <w:r w:rsidR="00C0430A" w:rsidRPr="00E658AB">
        <w:rPr>
          <w:rFonts w:cs="Times New Roman"/>
          <w:sz w:val="28"/>
          <w:szCs w:val="28"/>
          <w:lang w:eastAsia="ru-RU"/>
        </w:rPr>
        <w:t xml:space="preserve">в реестре дисквалифицированных лиц должны отсутствовать сведения </w:t>
      </w:r>
      <w:r w:rsidR="0062651A">
        <w:rPr>
          <w:rFonts w:cs="Times New Roman"/>
          <w:sz w:val="28"/>
          <w:szCs w:val="28"/>
          <w:lang w:eastAsia="ru-RU"/>
        </w:rPr>
        <w:t xml:space="preserve">                </w:t>
      </w:r>
      <w:r w:rsidR="00C0430A" w:rsidRPr="00E658AB">
        <w:rPr>
          <w:rFonts w:cs="Times New Roman"/>
          <w:sz w:val="28"/>
          <w:szCs w:val="28"/>
          <w:lang w:eastAsia="ru-RU"/>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w:t>
      </w:r>
      <w:r w:rsidR="00E658AB" w:rsidRPr="00E658AB">
        <w:rPr>
          <w:rFonts w:cs="Times New Roman"/>
          <w:sz w:val="28"/>
          <w:szCs w:val="28"/>
          <w:lang w:eastAsia="ru-RU"/>
        </w:rPr>
        <w:t>;</w:t>
      </w:r>
    </w:p>
    <w:p w:rsidR="00DA5489" w:rsidRPr="00E658AB" w:rsidRDefault="00C0430A" w:rsidP="00E658AB">
      <w:pPr>
        <w:pStyle w:val="ab"/>
        <w:ind w:firstLine="709"/>
        <w:jc w:val="both"/>
        <w:rPr>
          <w:rFonts w:cs="Times New Roman"/>
          <w:sz w:val="28"/>
          <w:szCs w:val="28"/>
          <w:lang w:eastAsia="ru-RU"/>
        </w:rPr>
      </w:pPr>
      <w:r w:rsidRPr="00E658AB">
        <w:rPr>
          <w:rFonts w:cs="Times New Roman"/>
          <w:sz w:val="28"/>
          <w:szCs w:val="28"/>
          <w:lang w:eastAsia="ru-RU"/>
        </w:rPr>
        <w:t xml:space="preserve">- </w:t>
      </w:r>
      <w:r w:rsidR="00AE5DFE">
        <w:rPr>
          <w:rFonts w:cs="Times New Roman"/>
          <w:sz w:val="28"/>
          <w:szCs w:val="28"/>
          <w:lang w:eastAsia="ru-RU"/>
        </w:rPr>
        <w:t>з</w:t>
      </w:r>
      <w:r w:rsidR="00464A82" w:rsidRPr="00E658AB">
        <w:rPr>
          <w:rFonts w:cs="Times New Roman"/>
          <w:sz w:val="28"/>
          <w:szCs w:val="28"/>
          <w:lang w:eastAsia="ru-RU"/>
        </w:rPr>
        <w:t xml:space="preserve">аявитель </w:t>
      </w:r>
      <w:r w:rsidR="005577C4" w:rsidRPr="00E658AB">
        <w:rPr>
          <w:rFonts w:cs="Times New Roman"/>
          <w:sz w:val="28"/>
          <w:szCs w:val="28"/>
          <w:lang w:eastAsia="ru-RU"/>
        </w:rPr>
        <w:t>не должен являться иностранным</w:t>
      </w:r>
      <w:r w:rsidRPr="00E658AB">
        <w:rPr>
          <w:rFonts w:cs="Times New Roman"/>
          <w:sz w:val="28"/>
          <w:szCs w:val="28"/>
          <w:lang w:eastAsia="ru-RU"/>
        </w:rPr>
        <w:t xml:space="preserve"> юридическим</w:t>
      </w:r>
      <w:r w:rsidR="005577C4" w:rsidRPr="00E658AB">
        <w:rPr>
          <w:rFonts w:cs="Times New Roman"/>
          <w:sz w:val="28"/>
          <w:szCs w:val="28"/>
          <w:lang w:eastAsia="ru-RU"/>
        </w:rPr>
        <w:t xml:space="preserve"> лицом, а также российским юридическим лицо</w:t>
      </w:r>
      <w:r w:rsidRPr="00E658AB">
        <w:rPr>
          <w:rFonts w:cs="Times New Roman"/>
          <w:sz w:val="28"/>
          <w:szCs w:val="28"/>
          <w:lang w:eastAsia="ru-RU"/>
        </w:rPr>
        <w:t>м, в уставн</w:t>
      </w:r>
      <w:r w:rsidR="005577C4" w:rsidRPr="00E658AB">
        <w:rPr>
          <w:rFonts w:cs="Times New Roman"/>
          <w:sz w:val="28"/>
          <w:szCs w:val="28"/>
          <w:lang w:eastAsia="ru-RU"/>
        </w:rPr>
        <w:t>ом (складочном) капитале которого</w:t>
      </w:r>
      <w:r w:rsidRPr="00E658AB">
        <w:rPr>
          <w:rFonts w:cs="Times New Roman"/>
          <w:sz w:val="28"/>
          <w:szCs w:val="28"/>
          <w:lang w:eastAsia="ru-RU"/>
        </w:rPr>
        <w:t xml:space="preserve">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sidRPr="00E658AB">
        <w:rPr>
          <w:rFonts w:cs="Times New Roman"/>
          <w:sz w:val="28"/>
          <w:szCs w:val="28"/>
          <w:lang w:eastAsia="ru-RU"/>
        </w:rPr>
        <w:lastRenderedPageBreak/>
        <w:t>(офшорные зоны) в отношении таких юридических лиц, в совокупности превышает 50 процентов;</w:t>
      </w:r>
    </w:p>
    <w:p w:rsidR="00C0430A" w:rsidRPr="00E658AB" w:rsidRDefault="00140646" w:rsidP="00E658AB">
      <w:pPr>
        <w:pStyle w:val="ab"/>
        <w:ind w:firstLine="709"/>
        <w:jc w:val="both"/>
        <w:rPr>
          <w:rFonts w:cs="Times New Roman"/>
          <w:sz w:val="28"/>
          <w:szCs w:val="28"/>
          <w:lang w:eastAsia="ru-RU"/>
        </w:rPr>
      </w:pPr>
      <w:r w:rsidRPr="00E658AB">
        <w:rPr>
          <w:rFonts w:cs="Times New Roman"/>
          <w:sz w:val="28"/>
          <w:szCs w:val="28"/>
          <w:lang w:eastAsia="ru-RU"/>
        </w:rPr>
        <w:t xml:space="preserve">- </w:t>
      </w:r>
      <w:r w:rsidR="007701F1">
        <w:rPr>
          <w:rFonts w:cs="Times New Roman"/>
          <w:sz w:val="28"/>
          <w:szCs w:val="28"/>
          <w:lang w:eastAsia="ru-RU"/>
        </w:rPr>
        <w:t>з</w:t>
      </w:r>
      <w:r w:rsidR="001A5FAA" w:rsidRPr="00E658AB">
        <w:rPr>
          <w:rFonts w:cs="Times New Roman"/>
          <w:sz w:val="28"/>
          <w:szCs w:val="28"/>
          <w:lang w:eastAsia="ru-RU"/>
        </w:rPr>
        <w:t>аявитель не должен</w:t>
      </w:r>
      <w:r w:rsidRPr="00E658AB">
        <w:rPr>
          <w:rFonts w:cs="Times New Roman"/>
          <w:sz w:val="28"/>
          <w:szCs w:val="28"/>
          <w:lang w:eastAsia="ru-RU"/>
        </w:rPr>
        <w:t xml:space="preserve"> получать средства из бюджета бюджетной системы Российской Федерации, из которого планируется предоставление субсидии </w:t>
      </w:r>
      <w:r w:rsidR="0062651A">
        <w:rPr>
          <w:rFonts w:cs="Times New Roman"/>
          <w:sz w:val="28"/>
          <w:szCs w:val="28"/>
          <w:lang w:eastAsia="ru-RU"/>
        </w:rPr>
        <w:t xml:space="preserve">                      </w:t>
      </w:r>
      <w:r w:rsidRPr="00E658AB">
        <w:rPr>
          <w:rFonts w:cs="Times New Roman"/>
          <w:sz w:val="28"/>
          <w:szCs w:val="28"/>
          <w:lang w:eastAsia="ru-RU"/>
        </w:rPr>
        <w:t xml:space="preserve">в соответствии с Порядком, на основании иных нормативных правовых актов на цели, указанные в </w:t>
      </w:r>
      <w:r w:rsidR="00943FFD" w:rsidRPr="00E658AB">
        <w:rPr>
          <w:rFonts w:cs="Times New Roman"/>
          <w:sz w:val="28"/>
          <w:szCs w:val="28"/>
          <w:lang w:eastAsia="ru-RU"/>
        </w:rPr>
        <w:t>пункте 1.1 раздела 1</w:t>
      </w:r>
      <w:r w:rsidRPr="00E658AB">
        <w:rPr>
          <w:rFonts w:cs="Times New Roman"/>
          <w:sz w:val="28"/>
          <w:szCs w:val="28"/>
          <w:lang w:eastAsia="ru-RU"/>
        </w:rPr>
        <w:t xml:space="preserve"> Порядка.</w:t>
      </w:r>
    </w:p>
    <w:p w:rsidR="00140646" w:rsidRDefault="00140646" w:rsidP="00140646">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2.7.</w:t>
      </w:r>
      <w:r w:rsidRPr="00140646">
        <w:t xml:space="preserve"> </w:t>
      </w:r>
      <w:r w:rsidRPr="00140646">
        <w:rPr>
          <w:rFonts w:eastAsia="Times New Roman" w:cs="Times New Roman"/>
          <w:sz w:val="28"/>
          <w:szCs w:val="28"/>
          <w:lang w:eastAsia="ru-RU"/>
        </w:rPr>
        <w:t xml:space="preserve">Для подтверждения соответствия требованиям, указанным </w:t>
      </w:r>
      <w:r w:rsidRPr="00F60FE2">
        <w:rPr>
          <w:rFonts w:eastAsia="Times New Roman" w:cs="Times New Roman"/>
          <w:sz w:val="28"/>
          <w:szCs w:val="28"/>
          <w:lang w:eastAsia="ru-RU"/>
        </w:rPr>
        <w:t xml:space="preserve">в пункте 2.6 раздела </w:t>
      </w:r>
      <w:r w:rsidR="00DE40A0" w:rsidRPr="00F60FE2">
        <w:rPr>
          <w:rFonts w:eastAsia="Times New Roman" w:cs="Times New Roman"/>
          <w:sz w:val="28"/>
          <w:szCs w:val="28"/>
          <w:lang w:eastAsia="ru-RU"/>
        </w:rPr>
        <w:t>2</w:t>
      </w:r>
      <w:r w:rsidRPr="00F60FE2">
        <w:rPr>
          <w:rFonts w:eastAsia="Times New Roman" w:cs="Times New Roman"/>
          <w:sz w:val="28"/>
          <w:szCs w:val="28"/>
          <w:lang w:eastAsia="ru-RU"/>
        </w:rPr>
        <w:t xml:space="preserve"> Порядка, Заявитель в </w:t>
      </w:r>
      <w:r w:rsidR="008F4765">
        <w:rPr>
          <w:rFonts w:eastAsia="Times New Roman" w:cs="Times New Roman"/>
          <w:sz w:val="28"/>
          <w:szCs w:val="28"/>
          <w:lang w:eastAsia="ru-RU"/>
        </w:rPr>
        <w:t>течение срока приема заявок</w:t>
      </w:r>
      <w:r w:rsidRPr="00F60FE2">
        <w:rPr>
          <w:rFonts w:eastAsia="Times New Roman" w:cs="Times New Roman"/>
          <w:sz w:val="28"/>
          <w:szCs w:val="28"/>
          <w:lang w:eastAsia="ru-RU"/>
        </w:rPr>
        <w:t xml:space="preserve"> представляет</w:t>
      </w:r>
      <w:r>
        <w:rPr>
          <w:rFonts w:eastAsia="Times New Roman" w:cs="Times New Roman"/>
          <w:sz w:val="28"/>
          <w:szCs w:val="28"/>
          <w:lang w:eastAsia="ru-RU"/>
        </w:rPr>
        <w:t xml:space="preserve"> заявку </w:t>
      </w:r>
      <w:r w:rsidR="0062651A">
        <w:rPr>
          <w:rFonts w:eastAsia="Times New Roman" w:cs="Times New Roman"/>
          <w:sz w:val="28"/>
          <w:szCs w:val="28"/>
          <w:lang w:eastAsia="ru-RU"/>
        </w:rPr>
        <w:t xml:space="preserve">           </w:t>
      </w:r>
      <w:r>
        <w:rPr>
          <w:rFonts w:eastAsia="Times New Roman" w:cs="Times New Roman"/>
          <w:sz w:val="28"/>
          <w:szCs w:val="28"/>
          <w:lang w:eastAsia="ru-RU"/>
        </w:rPr>
        <w:t xml:space="preserve">в </w:t>
      </w:r>
      <w:r w:rsidRPr="00140646">
        <w:rPr>
          <w:rFonts w:eastAsia="Times New Roman" w:cs="Times New Roman"/>
          <w:sz w:val="28"/>
          <w:szCs w:val="28"/>
          <w:lang w:eastAsia="ru-RU"/>
        </w:rPr>
        <w:t xml:space="preserve">Министерство </w:t>
      </w:r>
      <w:r>
        <w:rPr>
          <w:rFonts w:eastAsia="Times New Roman" w:cs="Times New Roman"/>
          <w:sz w:val="28"/>
          <w:szCs w:val="28"/>
          <w:lang w:eastAsia="ru-RU"/>
        </w:rPr>
        <w:t>по форме, утвержденной приказом Министерства и прилагает следующие документы:</w:t>
      </w:r>
    </w:p>
    <w:p w:rsidR="008D7E3D" w:rsidRPr="008D7E3D"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D7E3D">
        <w:rPr>
          <w:rFonts w:eastAsia="Times New Roman" w:cs="Times New Roman"/>
          <w:sz w:val="28"/>
          <w:szCs w:val="28"/>
          <w:lang w:eastAsia="ru-RU"/>
        </w:rPr>
        <w:t xml:space="preserve">- </w:t>
      </w:r>
      <w:r w:rsidR="00FF2140">
        <w:rPr>
          <w:rFonts w:eastAsia="Times New Roman" w:cs="Times New Roman"/>
          <w:sz w:val="28"/>
          <w:szCs w:val="28"/>
          <w:lang w:eastAsia="ru-RU"/>
        </w:rPr>
        <w:t xml:space="preserve">заверенная Заявителем и скрепленная печатью </w:t>
      </w:r>
      <w:r w:rsidR="00FF2140" w:rsidRPr="00FF2140">
        <w:rPr>
          <w:rFonts w:eastAsia="Times New Roman" w:cs="Times New Roman"/>
          <w:sz w:val="28"/>
          <w:szCs w:val="28"/>
          <w:lang w:eastAsia="ru-RU"/>
        </w:rPr>
        <w:t>выписку из Единого государственного реестра юр</w:t>
      </w:r>
      <w:r w:rsidR="00FF2140">
        <w:rPr>
          <w:rFonts w:eastAsia="Times New Roman" w:cs="Times New Roman"/>
          <w:sz w:val="28"/>
          <w:szCs w:val="28"/>
          <w:lang w:eastAsia="ru-RU"/>
        </w:rPr>
        <w:t>идических лиц</w:t>
      </w:r>
      <w:r w:rsidR="001A5FAA">
        <w:rPr>
          <w:rFonts w:eastAsia="Times New Roman" w:cs="Times New Roman"/>
          <w:sz w:val="28"/>
          <w:szCs w:val="28"/>
          <w:lang w:eastAsia="ru-RU"/>
        </w:rPr>
        <w:t>, по состоянию на дату</w:t>
      </w:r>
      <w:r w:rsidR="0077644F">
        <w:rPr>
          <w:rFonts w:eastAsia="Times New Roman" w:cs="Times New Roman"/>
          <w:sz w:val="28"/>
          <w:szCs w:val="28"/>
          <w:lang w:eastAsia="ru-RU"/>
        </w:rPr>
        <w:t>,</w:t>
      </w:r>
      <w:r w:rsidR="001A5FAA">
        <w:rPr>
          <w:rFonts w:eastAsia="Times New Roman" w:cs="Times New Roman"/>
          <w:sz w:val="28"/>
          <w:szCs w:val="28"/>
          <w:lang w:eastAsia="ru-RU"/>
        </w:rPr>
        <w:t xml:space="preserve"> не превышающую 30 календарн</w:t>
      </w:r>
      <w:r w:rsidR="000F2F8D">
        <w:rPr>
          <w:rFonts w:eastAsia="Times New Roman" w:cs="Times New Roman"/>
          <w:sz w:val="28"/>
          <w:szCs w:val="28"/>
          <w:lang w:eastAsia="ru-RU"/>
        </w:rPr>
        <w:t>ых дней до даты подачи заявки</w:t>
      </w:r>
      <w:r w:rsidR="001A5FAA">
        <w:rPr>
          <w:rFonts w:eastAsia="Times New Roman" w:cs="Times New Roman"/>
          <w:sz w:val="28"/>
          <w:szCs w:val="28"/>
          <w:lang w:eastAsia="ru-RU"/>
        </w:rPr>
        <w:t xml:space="preserve"> на участие в конкурсе;</w:t>
      </w:r>
    </w:p>
    <w:p w:rsidR="008D7E3D" w:rsidRDefault="00F92723"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заверенные</w:t>
      </w:r>
      <w:r w:rsidR="008D7E3D" w:rsidRPr="008D7E3D">
        <w:rPr>
          <w:rFonts w:eastAsia="Times New Roman" w:cs="Times New Roman"/>
          <w:sz w:val="28"/>
          <w:szCs w:val="28"/>
          <w:lang w:eastAsia="ru-RU"/>
        </w:rPr>
        <w:t xml:space="preserve"> </w:t>
      </w:r>
      <w:r w:rsidR="00A55AAC">
        <w:rPr>
          <w:rFonts w:eastAsia="Times New Roman" w:cs="Times New Roman"/>
          <w:sz w:val="28"/>
          <w:szCs w:val="28"/>
          <w:lang w:eastAsia="ru-RU"/>
        </w:rPr>
        <w:t>руководителем Заявителя</w:t>
      </w:r>
      <w:r w:rsidR="008D7E3D" w:rsidRPr="008D7E3D">
        <w:rPr>
          <w:rFonts w:eastAsia="Times New Roman" w:cs="Times New Roman"/>
          <w:sz w:val="28"/>
          <w:szCs w:val="28"/>
          <w:lang w:eastAsia="ru-RU"/>
        </w:rPr>
        <w:t xml:space="preserve"> копию его паспорта;</w:t>
      </w:r>
    </w:p>
    <w:p w:rsidR="00F92723" w:rsidRDefault="00F92723"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F92723">
        <w:rPr>
          <w:rFonts w:eastAsia="Times New Roman" w:cs="Times New Roman"/>
          <w:sz w:val="28"/>
          <w:szCs w:val="28"/>
          <w:lang w:eastAsia="ru-RU"/>
        </w:rPr>
        <w:t>- заверенная Заявителем и скрепленная печатью копия свидетельства</w:t>
      </w:r>
      <w:r w:rsidR="0062651A">
        <w:rPr>
          <w:rFonts w:eastAsia="Times New Roman" w:cs="Times New Roman"/>
          <w:sz w:val="28"/>
          <w:szCs w:val="28"/>
          <w:lang w:eastAsia="ru-RU"/>
        </w:rPr>
        <w:t xml:space="preserve">                       </w:t>
      </w:r>
      <w:r w:rsidRPr="00F92723">
        <w:rPr>
          <w:rFonts w:eastAsia="Times New Roman" w:cs="Times New Roman"/>
          <w:sz w:val="28"/>
          <w:szCs w:val="28"/>
          <w:lang w:eastAsia="ru-RU"/>
        </w:rPr>
        <w:t xml:space="preserve"> о постановке на учет в налоговом органе или листа записей о внесении сведений </w:t>
      </w:r>
      <w:r w:rsidR="0062651A">
        <w:rPr>
          <w:rFonts w:eastAsia="Times New Roman" w:cs="Times New Roman"/>
          <w:sz w:val="28"/>
          <w:szCs w:val="28"/>
          <w:lang w:eastAsia="ru-RU"/>
        </w:rPr>
        <w:t xml:space="preserve">            </w:t>
      </w:r>
      <w:r w:rsidRPr="00F92723">
        <w:rPr>
          <w:rFonts w:eastAsia="Times New Roman" w:cs="Times New Roman"/>
          <w:sz w:val="28"/>
          <w:szCs w:val="28"/>
          <w:lang w:eastAsia="ru-RU"/>
        </w:rPr>
        <w:t>в Единый государст</w:t>
      </w:r>
      <w:r w:rsidR="00320C21">
        <w:rPr>
          <w:rFonts w:eastAsia="Times New Roman" w:cs="Times New Roman"/>
          <w:sz w:val="28"/>
          <w:szCs w:val="28"/>
          <w:lang w:eastAsia="ru-RU"/>
        </w:rPr>
        <w:t>венный реестр юридических лиц</w:t>
      </w:r>
      <w:r>
        <w:rPr>
          <w:rFonts w:eastAsia="Times New Roman" w:cs="Times New Roman"/>
          <w:sz w:val="28"/>
          <w:szCs w:val="28"/>
          <w:lang w:eastAsia="ru-RU"/>
        </w:rPr>
        <w:t>;</w:t>
      </w:r>
    </w:p>
    <w:p w:rsidR="00F92723" w:rsidRPr="008D7E3D" w:rsidRDefault="00F92723"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F92723">
        <w:rPr>
          <w:rFonts w:eastAsia="Times New Roman" w:cs="Times New Roman"/>
          <w:sz w:val="28"/>
          <w:szCs w:val="28"/>
          <w:lang w:eastAsia="ru-RU"/>
        </w:rPr>
        <w:t xml:space="preserve">-  справка налогового органа, подтверждающая отсутствие у </w:t>
      </w:r>
      <w:r>
        <w:rPr>
          <w:rFonts w:eastAsia="Times New Roman" w:cs="Times New Roman"/>
          <w:sz w:val="28"/>
          <w:szCs w:val="28"/>
          <w:lang w:eastAsia="ru-RU"/>
        </w:rPr>
        <w:t>Заявителя обязанностей</w:t>
      </w:r>
      <w:r w:rsidRPr="00F92723">
        <w:rPr>
          <w:rFonts w:eastAsia="Times New Roman" w:cs="Times New Roman"/>
          <w:sz w:val="28"/>
          <w:szCs w:val="28"/>
          <w:lang w:eastAsia="ru-RU"/>
        </w:rPr>
        <w:t xml:space="preserve"> по налогам, сборам, страховым взносам, пеням, штрафам, процентам, подлежащим уплате в соответствии с законодательством Российской Федер</w:t>
      </w:r>
      <w:r w:rsidR="00842390">
        <w:rPr>
          <w:rFonts w:eastAsia="Times New Roman" w:cs="Times New Roman"/>
          <w:sz w:val="28"/>
          <w:szCs w:val="28"/>
          <w:lang w:eastAsia="ru-RU"/>
        </w:rPr>
        <w:t xml:space="preserve">ации </w:t>
      </w:r>
      <w:r w:rsidR="0062651A">
        <w:rPr>
          <w:rFonts w:eastAsia="Times New Roman" w:cs="Times New Roman"/>
          <w:sz w:val="28"/>
          <w:szCs w:val="28"/>
          <w:lang w:eastAsia="ru-RU"/>
        </w:rPr>
        <w:t xml:space="preserve">          </w:t>
      </w:r>
      <w:r w:rsidR="00842390">
        <w:rPr>
          <w:rFonts w:eastAsia="Times New Roman" w:cs="Times New Roman"/>
          <w:sz w:val="28"/>
          <w:szCs w:val="28"/>
          <w:lang w:eastAsia="ru-RU"/>
        </w:rPr>
        <w:t>о налогах и сборах</w:t>
      </w:r>
      <w:r>
        <w:rPr>
          <w:rFonts w:eastAsia="Times New Roman" w:cs="Times New Roman"/>
          <w:sz w:val="28"/>
          <w:szCs w:val="28"/>
          <w:lang w:eastAsia="ru-RU"/>
        </w:rPr>
        <w:t xml:space="preserve"> </w:t>
      </w:r>
      <w:r w:rsidR="00842390">
        <w:rPr>
          <w:rFonts w:eastAsia="Times New Roman" w:cs="Times New Roman"/>
          <w:sz w:val="28"/>
          <w:szCs w:val="28"/>
          <w:lang w:eastAsia="ru-RU"/>
        </w:rPr>
        <w:t xml:space="preserve">в сумме, </w:t>
      </w:r>
      <w:r w:rsidR="00464A82">
        <w:rPr>
          <w:rFonts w:eastAsia="Times New Roman" w:cs="Times New Roman"/>
          <w:sz w:val="28"/>
          <w:szCs w:val="28"/>
          <w:lang w:eastAsia="ru-RU"/>
        </w:rPr>
        <w:t>превышающая</w:t>
      </w:r>
      <w:r w:rsidR="00842390" w:rsidRPr="00842390">
        <w:rPr>
          <w:rFonts w:eastAsia="Times New Roman" w:cs="Times New Roman"/>
          <w:sz w:val="28"/>
          <w:szCs w:val="28"/>
          <w:lang w:eastAsia="ru-RU"/>
        </w:rPr>
        <w:t xml:space="preserve"> 10 (десять) тыс. рублей</w:t>
      </w:r>
      <w:r w:rsidR="00842390">
        <w:rPr>
          <w:rFonts w:eastAsia="Times New Roman" w:cs="Times New Roman"/>
          <w:sz w:val="28"/>
          <w:szCs w:val="28"/>
          <w:lang w:eastAsia="ru-RU"/>
        </w:rPr>
        <w:t>,</w:t>
      </w:r>
      <w:r w:rsidR="00842390" w:rsidRPr="00842390">
        <w:rPr>
          <w:rFonts w:eastAsia="Times New Roman" w:cs="Times New Roman"/>
          <w:sz w:val="28"/>
          <w:szCs w:val="28"/>
          <w:lang w:eastAsia="ru-RU"/>
        </w:rPr>
        <w:t xml:space="preserve"> </w:t>
      </w:r>
      <w:r w:rsidRPr="00F92723">
        <w:rPr>
          <w:rFonts w:eastAsia="Times New Roman" w:cs="Times New Roman"/>
          <w:sz w:val="28"/>
          <w:szCs w:val="28"/>
          <w:lang w:eastAsia="ru-RU"/>
        </w:rPr>
        <w:t xml:space="preserve">не превышающую </w:t>
      </w:r>
      <w:r>
        <w:rPr>
          <w:rFonts w:eastAsia="Times New Roman" w:cs="Times New Roman"/>
          <w:sz w:val="28"/>
          <w:szCs w:val="28"/>
          <w:lang w:eastAsia="ru-RU"/>
        </w:rPr>
        <w:t>5</w:t>
      </w:r>
      <w:r w:rsidRPr="00F92723">
        <w:rPr>
          <w:rFonts w:eastAsia="Times New Roman" w:cs="Times New Roman"/>
          <w:sz w:val="28"/>
          <w:szCs w:val="28"/>
          <w:lang w:eastAsia="ru-RU"/>
        </w:rPr>
        <w:t xml:space="preserve"> (</w:t>
      </w:r>
      <w:r>
        <w:rPr>
          <w:rFonts w:eastAsia="Times New Roman" w:cs="Times New Roman"/>
          <w:sz w:val="28"/>
          <w:szCs w:val="28"/>
          <w:lang w:eastAsia="ru-RU"/>
        </w:rPr>
        <w:t>пяти</w:t>
      </w:r>
      <w:r w:rsidRPr="00F92723">
        <w:rPr>
          <w:rFonts w:eastAsia="Times New Roman" w:cs="Times New Roman"/>
          <w:sz w:val="28"/>
          <w:szCs w:val="28"/>
          <w:lang w:eastAsia="ru-RU"/>
        </w:rPr>
        <w:t xml:space="preserve">) </w:t>
      </w:r>
      <w:r>
        <w:rPr>
          <w:rFonts w:eastAsia="Times New Roman" w:cs="Times New Roman"/>
          <w:sz w:val="28"/>
          <w:szCs w:val="28"/>
          <w:lang w:eastAsia="ru-RU"/>
        </w:rPr>
        <w:t>рабочих дней до даты подачи заявки</w:t>
      </w:r>
      <w:r w:rsidRPr="00F92723">
        <w:rPr>
          <w:rFonts w:eastAsia="Times New Roman" w:cs="Times New Roman"/>
          <w:sz w:val="28"/>
          <w:szCs w:val="28"/>
          <w:lang w:eastAsia="ru-RU"/>
        </w:rPr>
        <w:t>, заверенная налоговым органом или подписанная усиленной квалифи</w:t>
      </w:r>
      <w:r w:rsidR="00842390">
        <w:rPr>
          <w:rFonts w:eastAsia="Times New Roman" w:cs="Times New Roman"/>
          <w:sz w:val="28"/>
          <w:szCs w:val="28"/>
          <w:lang w:eastAsia="ru-RU"/>
        </w:rPr>
        <w:t>цированной электронной подписью;</w:t>
      </w:r>
    </w:p>
    <w:p w:rsidR="008D7E3D" w:rsidRPr="008D7E3D"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D7E3D">
        <w:rPr>
          <w:rFonts w:eastAsia="Times New Roman" w:cs="Times New Roman"/>
          <w:sz w:val="28"/>
          <w:szCs w:val="28"/>
          <w:lang w:eastAsia="ru-RU"/>
        </w:rPr>
        <w:t xml:space="preserve">- </w:t>
      </w:r>
      <w:r w:rsidR="00DE68A7" w:rsidRPr="006E1D30">
        <w:rPr>
          <w:rFonts w:eastAsia="Times New Roman" w:cs="Times New Roman"/>
          <w:sz w:val="28"/>
          <w:szCs w:val="28"/>
          <w:lang w:eastAsia="ru-RU"/>
        </w:rPr>
        <w:t xml:space="preserve">проект (бизнес-план), предусматривающий ведение рентабельного производства и увеличение объема </w:t>
      </w:r>
      <w:r w:rsidR="00DE68A7">
        <w:rPr>
          <w:rFonts w:eastAsia="Times New Roman" w:cs="Times New Roman"/>
          <w:sz w:val="28"/>
          <w:szCs w:val="28"/>
          <w:lang w:eastAsia="ru-RU"/>
        </w:rPr>
        <w:t>реализуемой</w:t>
      </w:r>
      <w:r w:rsidR="00DE68A7" w:rsidRPr="006E1D30">
        <w:rPr>
          <w:rFonts w:eastAsia="Times New Roman" w:cs="Times New Roman"/>
          <w:sz w:val="28"/>
          <w:szCs w:val="28"/>
          <w:lang w:eastAsia="ru-RU"/>
        </w:rPr>
        <w:t xml:space="preserve"> сельскохозяйственной продукции </w:t>
      </w:r>
      <w:r w:rsidR="0062651A">
        <w:rPr>
          <w:rFonts w:eastAsia="Times New Roman" w:cs="Times New Roman"/>
          <w:sz w:val="28"/>
          <w:szCs w:val="28"/>
          <w:lang w:eastAsia="ru-RU"/>
        </w:rPr>
        <w:t xml:space="preserve">      </w:t>
      </w:r>
      <w:r w:rsidR="00DE68A7" w:rsidRPr="006E1D30">
        <w:rPr>
          <w:rFonts w:eastAsia="Times New Roman" w:cs="Times New Roman"/>
          <w:sz w:val="28"/>
          <w:szCs w:val="28"/>
          <w:lang w:eastAsia="ru-RU"/>
        </w:rPr>
        <w:t xml:space="preserve">в размере не менее 8 (восьми) процентов в год в течение не менее 5 лет, содержащий план расходов, предлагаемых к </w:t>
      </w:r>
      <w:proofErr w:type="spellStart"/>
      <w:r w:rsidR="00DE68A7" w:rsidRPr="006E1D30">
        <w:rPr>
          <w:rFonts w:eastAsia="Times New Roman" w:cs="Times New Roman"/>
          <w:sz w:val="28"/>
          <w:szCs w:val="28"/>
          <w:lang w:eastAsia="ru-RU"/>
        </w:rPr>
        <w:t>софинансированию</w:t>
      </w:r>
      <w:proofErr w:type="spellEnd"/>
      <w:r w:rsidR="00DE68A7" w:rsidRPr="006E1D30">
        <w:rPr>
          <w:rFonts w:eastAsia="Times New Roman" w:cs="Times New Roman"/>
          <w:sz w:val="28"/>
          <w:szCs w:val="28"/>
          <w:lang w:eastAsia="ru-RU"/>
        </w:rPr>
        <w:t xml:space="preserve"> за счет средств Гранта</w:t>
      </w:r>
      <w:r w:rsidRPr="008D7E3D">
        <w:rPr>
          <w:rFonts w:eastAsia="Times New Roman" w:cs="Times New Roman"/>
          <w:sz w:val="28"/>
          <w:szCs w:val="28"/>
          <w:lang w:eastAsia="ru-RU"/>
        </w:rPr>
        <w:t>;</w:t>
      </w:r>
    </w:p>
    <w:p w:rsidR="008D7E3D" w:rsidRPr="008D7E3D"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D7E3D">
        <w:rPr>
          <w:rFonts w:eastAsia="Times New Roman" w:cs="Times New Roman"/>
          <w:sz w:val="28"/>
          <w:szCs w:val="28"/>
          <w:lang w:eastAsia="ru-RU"/>
        </w:rPr>
        <w:t xml:space="preserve">- ходатайство главы администрации муниципального района или городского округа, на территории которого Заявитель планирует реализовывать свой проект (бизнес-план), по форме, утвержденной приказом </w:t>
      </w:r>
      <w:r w:rsidR="00AA2BFE">
        <w:rPr>
          <w:rFonts w:eastAsia="Times New Roman" w:cs="Times New Roman"/>
          <w:sz w:val="28"/>
          <w:szCs w:val="28"/>
          <w:lang w:eastAsia="ru-RU"/>
        </w:rPr>
        <w:t>Министерств</w:t>
      </w:r>
      <w:r w:rsidRPr="008D7E3D">
        <w:rPr>
          <w:rFonts w:eastAsia="Times New Roman" w:cs="Times New Roman"/>
          <w:sz w:val="28"/>
          <w:szCs w:val="28"/>
          <w:lang w:eastAsia="ru-RU"/>
        </w:rPr>
        <w:t>а, с приложением протокола или выписки из протокола заседания муниципальной комиссии, рассматривавшей проект (бизнес-план);</w:t>
      </w:r>
    </w:p>
    <w:p w:rsidR="008D7E3D" w:rsidRPr="008D7E3D"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D7E3D">
        <w:rPr>
          <w:rFonts w:eastAsia="Times New Roman" w:cs="Times New Roman"/>
          <w:sz w:val="28"/>
          <w:szCs w:val="28"/>
          <w:lang w:eastAsia="ru-RU"/>
        </w:rPr>
        <w:t>- документы, подтверждающие возможность Заявителя софинансировать п</w:t>
      </w:r>
      <w:r w:rsidR="00A90B8B">
        <w:rPr>
          <w:rFonts w:eastAsia="Times New Roman" w:cs="Times New Roman"/>
          <w:sz w:val="28"/>
          <w:szCs w:val="28"/>
          <w:lang w:eastAsia="ru-RU"/>
        </w:rPr>
        <w:t>роект на развитие материально-технической базы Кооператива</w:t>
      </w:r>
      <w:r w:rsidRPr="008D7E3D">
        <w:rPr>
          <w:rFonts w:eastAsia="Times New Roman" w:cs="Times New Roman"/>
          <w:sz w:val="28"/>
          <w:szCs w:val="28"/>
          <w:lang w:eastAsia="ru-RU"/>
        </w:rPr>
        <w:t>:</w:t>
      </w:r>
    </w:p>
    <w:p w:rsidR="008D7E3D" w:rsidRPr="008D7E3D"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D7E3D">
        <w:rPr>
          <w:rFonts w:eastAsia="Times New Roman" w:cs="Times New Roman"/>
          <w:sz w:val="28"/>
          <w:szCs w:val="28"/>
          <w:lang w:eastAsia="ru-RU"/>
        </w:rPr>
        <w:t>выписку/выписки из банковского счета/счетов, подтверждающую/</w:t>
      </w:r>
      <w:proofErr w:type="spellStart"/>
      <w:r w:rsidRPr="008D7E3D">
        <w:rPr>
          <w:rFonts w:eastAsia="Times New Roman" w:cs="Times New Roman"/>
          <w:sz w:val="28"/>
          <w:szCs w:val="28"/>
          <w:lang w:eastAsia="ru-RU"/>
        </w:rPr>
        <w:t>ие</w:t>
      </w:r>
      <w:proofErr w:type="spellEnd"/>
      <w:r w:rsidRPr="008D7E3D">
        <w:rPr>
          <w:rFonts w:eastAsia="Times New Roman" w:cs="Times New Roman"/>
          <w:sz w:val="28"/>
          <w:szCs w:val="28"/>
          <w:lang w:eastAsia="ru-RU"/>
        </w:rPr>
        <w:t xml:space="preserve"> наличие на расчетном счете Заявителя денежных средств в размере не менее 40 (сорока) процентов от стоимости проекта и не менее 20 (двадцати) процентов в случае, если Грант или часть Гранта расходуется на цели, указанные в подпункте </w:t>
      </w:r>
      <w:r w:rsidR="00EF0CE8">
        <w:rPr>
          <w:rFonts w:eastAsia="Times New Roman" w:cs="Times New Roman"/>
          <w:sz w:val="28"/>
          <w:szCs w:val="28"/>
          <w:lang w:eastAsia="ru-RU"/>
        </w:rPr>
        <w:t>5</w:t>
      </w:r>
      <w:r w:rsidRPr="00854DEB">
        <w:rPr>
          <w:rFonts w:eastAsia="Times New Roman" w:cs="Times New Roman"/>
          <w:sz w:val="28"/>
          <w:szCs w:val="28"/>
          <w:lang w:eastAsia="ru-RU"/>
        </w:rPr>
        <w:t xml:space="preserve"> пункта 1.2 раздела 1 Порядка;</w:t>
      </w:r>
    </w:p>
    <w:p w:rsidR="008D7E3D" w:rsidRPr="008D7E3D"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D7E3D">
        <w:rPr>
          <w:rFonts w:eastAsia="Times New Roman" w:cs="Times New Roman"/>
          <w:sz w:val="28"/>
          <w:szCs w:val="28"/>
          <w:lang w:eastAsia="ru-RU"/>
        </w:rPr>
        <w:t>выписку/выписки из банковского счета/счетов, подтверждающую/</w:t>
      </w:r>
      <w:proofErr w:type="spellStart"/>
      <w:r w:rsidRPr="008D7E3D">
        <w:rPr>
          <w:rFonts w:eastAsia="Times New Roman" w:cs="Times New Roman"/>
          <w:sz w:val="28"/>
          <w:szCs w:val="28"/>
          <w:lang w:eastAsia="ru-RU"/>
        </w:rPr>
        <w:t>ие</w:t>
      </w:r>
      <w:proofErr w:type="spellEnd"/>
      <w:r w:rsidRPr="008D7E3D">
        <w:rPr>
          <w:rFonts w:eastAsia="Times New Roman" w:cs="Times New Roman"/>
          <w:sz w:val="28"/>
          <w:szCs w:val="28"/>
          <w:lang w:eastAsia="ru-RU"/>
        </w:rPr>
        <w:t xml:space="preserve"> наличие на расчетном счете Заявителя денежных средств в размере не менее 10 (десяти) процентов от стоимости проекта, и письмо, подтверждающее готовность финансово-кредитной организации рассмотреть возможность предоставления финансовых ресурсов для реализации проекта в объеме, удовлетворяющем требованиям пункта </w:t>
      </w:r>
      <w:r w:rsidRPr="00464A82">
        <w:rPr>
          <w:rFonts w:eastAsia="Times New Roman" w:cs="Times New Roman"/>
          <w:sz w:val="28"/>
          <w:szCs w:val="28"/>
          <w:lang w:eastAsia="ru-RU"/>
        </w:rPr>
        <w:t>1.</w:t>
      </w:r>
      <w:r w:rsidR="00464A82" w:rsidRPr="00464A82">
        <w:rPr>
          <w:rFonts w:eastAsia="Times New Roman" w:cs="Times New Roman"/>
          <w:sz w:val="28"/>
          <w:szCs w:val="28"/>
          <w:lang w:eastAsia="ru-RU"/>
        </w:rPr>
        <w:t>10</w:t>
      </w:r>
      <w:r w:rsidRPr="00464A82">
        <w:rPr>
          <w:rFonts w:eastAsia="Times New Roman" w:cs="Times New Roman"/>
          <w:sz w:val="28"/>
          <w:szCs w:val="28"/>
          <w:lang w:eastAsia="ru-RU"/>
        </w:rPr>
        <w:t xml:space="preserve"> раздела 1 Порядка</w:t>
      </w:r>
      <w:r w:rsidRPr="008D7E3D">
        <w:rPr>
          <w:rFonts w:eastAsia="Times New Roman" w:cs="Times New Roman"/>
          <w:sz w:val="28"/>
          <w:szCs w:val="28"/>
          <w:lang w:eastAsia="ru-RU"/>
        </w:rPr>
        <w:t xml:space="preserve"> (представляется в случае, если в соответствии с проектом (бизнес-планом) предусматривается привлечение заемных средств);</w:t>
      </w:r>
    </w:p>
    <w:p w:rsidR="008D7E3D" w:rsidRPr="008D7E3D"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D7E3D">
        <w:rPr>
          <w:rFonts w:eastAsia="Times New Roman" w:cs="Times New Roman"/>
          <w:sz w:val="28"/>
          <w:szCs w:val="28"/>
          <w:lang w:eastAsia="ru-RU"/>
        </w:rPr>
        <w:lastRenderedPageBreak/>
        <w:t xml:space="preserve">заверенную Заявителем и кредитной организацией копию кредитного договора в случае, если часть Гранта расходуется на цели, указанные </w:t>
      </w:r>
      <w:r w:rsidR="00EF0CE8">
        <w:rPr>
          <w:rFonts w:eastAsia="Times New Roman" w:cs="Times New Roman"/>
          <w:sz w:val="28"/>
          <w:szCs w:val="28"/>
          <w:lang w:eastAsia="ru-RU"/>
        </w:rPr>
        <w:t>в подпункте 5</w:t>
      </w:r>
      <w:r w:rsidRPr="00854DEB">
        <w:rPr>
          <w:rFonts w:eastAsia="Times New Roman" w:cs="Times New Roman"/>
          <w:sz w:val="28"/>
          <w:szCs w:val="28"/>
          <w:lang w:eastAsia="ru-RU"/>
        </w:rPr>
        <w:t xml:space="preserve"> пункта 1.2 раздела 1 Порядка;</w:t>
      </w:r>
    </w:p>
    <w:p w:rsidR="008D7E3D" w:rsidRPr="008D7E3D"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D7E3D">
        <w:rPr>
          <w:rFonts w:eastAsia="Times New Roman" w:cs="Times New Roman"/>
          <w:sz w:val="28"/>
          <w:szCs w:val="28"/>
          <w:lang w:eastAsia="ru-RU"/>
        </w:rPr>
        <w:t>- заверенные Заявителем и скрепленные печатью копии документов, подтверждающих его право собственности на движимое и/или недвижимое имущество, участвующее в реализации проекта (бизнес-плана);</w:t>
      </w:r>
    </w:p>
    <w:p w:rsidR="008D7E3D" w:rsidRPr="008D7E3D"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D7E3D">
        <w:rPr>
          <w:rFonts w:eastAsia="Times New Roman" w:cs="Times New Roman"/>
          <w:sz w:val="28"/>
          <w:szCs w:val="28"/>
          <w:lang w:eastAsia="ru-RU"/>
        </w:rPr>
        <w:t>- акт оценки недвижимого имущества независимым оценщиком при приобретении такого имущества в рамках проекта;</w:t>
      </w:r>
    </w:p>
    <w:p w:rsidR="008D7E3D" w:rsidRPr="008D7E3D"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D7E3D">
        <w:rPr>
          <w:rFonts w:eastAsia="Times New Roman" w:cs="Times New Roman"/>
          <w:sz w:val="28"/>
          <w:szCs w:val="28"/>
          <w:lang w:eastAsia="ru-RU"/>
        </w:rPr>
        <w:t xml:space="preserve">- документы, подтверждающие стоимость имущества, приобретаемого за счет средства Гранта (коммерческие предложения, предварительные договоры и </w:t>
      </w:r>
      <w:r w:rsidR="00842390">
        <w:rPr>
          <w:rFonts w:eastAsia="Times New Roman" w:cs="Times New Roman"/>
          <w:sz w:val="28"/>
          <w:szCs w:val="28"/>
          <w:lang w:eastAsia="ru-RU"/>
        </w:rPr>
        <w:t>иное</w:t>
      </w:r>
      <w:r w:rsidRPr="008D7E3D">
        <w:rPr>
          <w:rFonts w:eastAsia="Times New Roman" w:cs="Times New Roman"/>
          <w:sz w:val="28"/>
          <w:szCs w:val="28"/>
          <w:lang w:eastAsia="ru-RU"/>
        </w:rPr>
        <w:t>);</w:t>
      </w:r>
    </w:p>
    <w:p w:rsidR="008D7E3D" w:rsidRPr="008D7E3D"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D7E3D">
        <w:rPr>
          <w:rFonts w:eastAsia="Times New Roman" w:cs="Times New Roman"/>
          <w:sz w:val="28"/>
          <w:szCs w:val="28"/>
          <w:lang w:eastAsia="ru-RU"/>
        </w:rPr>
        <w:t xml:space="preserve">- презентацию проекта (бизнес-плана), отражающую основные экономические показатели проекта и этапы его реализации, по форме, утвержденной приказом </w:t>
      </w:r>
      <w:r w:rsidR="00680751">
        <w:rPr>
          <w:rFonts w:eastAsia="Times New Roman" w:cs="Times New Roman"/>
          <w:sz w:val="28"/>
          <w:szCs w:val="28"/>
          <w:lang w:eastAsia="ru-RU"/>
        </w:rPr>
        <w:t>Министерств</w:t>
      </w:r>
      <w:r w:rsidRPr="008D7E3D">
        <w:rPr>
          <w:rFonts w:eastAsia="Times New Roman" w:cs="Times New Roman"/>
          <w:sz w:val="28"/>
          <w:szCs w:val="28"/>
          <w:lang w:eastAsia="ru-RU"/>
        </w:rPr>
        <w:t>а, на бумажном и электронном носителях;</w:t>
      </w:r>
    </w:p>
    <w:p w:rsidR="008D7E3D" w:rsidRPr="008D7E3D" w:rsidRDefault="00EF0CE8"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копию проектно-</w:t>
      </w:r>
      <w:r w:rsidR="008D7E3D" w:rsidRPr="008D7E3D">
        <w:rPr>
          <w:rFonts w:eastAsia="Times New Roman" w:cs="Times New Roman"/>
          <w:sz w:val="28"/>
          <w:szCs w:val="28"/>
          <w:lang w:eastAsia="ru-RU"/>
        </w:rPr>
        <w:t>сметной документации в случае строительства, капитального ремонта, реконструкции или модернизации производственных объектов за счет средств Гранта;</w:t>
      </w:r>
    </w:p>
    <w:p w:rsidR="006D7F39" w:rsidRPr="006D7F39" w:rsidRDefault="006D7F39" w:rsidP="006D7F39">
      <w:pPr>
        <w:pStyle w:val="ab"/>
        <w:ind w:firstLine="709"/>
        <w:jc w:val="both"/>
        <w:rPr>
          <w:sz w:val="28"/>
          <w:szCs w:val="28"/>
        </w:rPr>
      </w:pPr>
      <w:r w:rsidRPr="006D7F39">
        <w:rPr>
          <w:sz w:val="28"/>
          <w:szCs w:val="28"/>
        </w:rPr>
        <w:t>- заверенную председателем Кооператива и председателем Наблюдательного совета Кооператива, скрепленную печатью копию реестра членов Кооператива</w:t>
      </w:r>
      <w:r w:rsidR="0062651A">
        <w:rPr>
          <w:sz w:val="28"/>
          <w:szCs w:val="28"/>
        </w:rPr>
        <w:t xml:space="preserve">              </w:t>
      </w:r>
      <w:r w:rsidRPr="006D7F39">
        <w:rPr>
          <w:sz w:val="28"/>
          <w:szCs w:val="28"/>
        </w:rPr>
        <w:t xml:space="preserve"> и ассоциированных членов Кооператива;</w:t>
      </w:r>
    </w:p>
    <w:p w:rsidR="006D7F39" w:rsidRPr="006D7F39" w:rsidRDefault="006D7F39" w:rsidP="006D7F39">
      <w:pPr>
        <w:pStyle w:val="ab"/>
        <w:ind w:firstLine="709"/>
        <w:jc w:val="both"/>
        <w:rPr>
          <w:sz w:val="28"/>
          <w:szCs w:val="28"/>
        </w:rPr>
      </w:pPr>
      <w:r w:rsidRPr="006D7F39">
        <w:rPr>
          <w:sz w:val="28"/>
          <w:szCs w:val="28"/>
        </w:rPr>
        <w:t xml:space="preserve">- копию решения общего собрания членов Кооператива об утверждении проекта </w:t>
      </w:r>
      <w:proofErr w:type="spellStart"/>
      <w:r w:rsidRPr="006D7F39">
        <w:rPr>
          <w:sz w:val="28"/>
          <w:szCs w:val="28"/>
        </w:rPr>
        <w:t>грантополучателя</w:t>
      </w:r>
      <w:proofErr w:type="spellEnd"/>
      <w:r w:rsidRPr="006D7F39">
        <w:rPr>
          <w:sz w:val="28"/>
          <w:szCs w:val="28"/>
        </w:rPr>
        <w:t xml:space="preserve"> и о согласии выполнения условий получения </w:t>
      </w:r>
      <w:r w:rsidR="0062651A">
        <w:rPr>
          <w:sz w:val="28"/>
          <w:szCs w:val="28"/>
        </w:rPr>
        <w:t xml:space="preserve">                                </w:t>
      </w:r>
      <w:r w:rsidRPr="006D7F39">
        <w:rPr>
          <w:sz w:val="28"/>
          <w:szCs w:val="28"/>
        </w:rPr>
        <w:t>и расходования средств Гранта;</w:t>
      </w:r>
    </w:p>
    <w:p w:rsidR="006D7F39" w:rsidRPr="006D7F39" w:rsidRDefault="006D7F39" w:rsidP="006D7F39">
      <w:pPr>
        <w:pStyle w:val="ab"/>
        <w:ind w:firstLine="709"/>
        <w:jc w:val="both"/>
        <w:rPr>
          <w:sz w:val="28"/>
          <w:szCs w:val="28"/>
        </w:rPr>
      </w:pPr>
      <w:r w:rsidRPr="006D7F39">
        <w:rPr>
          <w:sz w:val="28"/>
          <w:szCs w:val="28"/>
        </w:rPr>
        <w:t>- справку об объеме выручки Кооператива за предшествующие 12 (двенадцать) месяцев до даты подачи заявки, подтверждающую, что не менее 70 (семидесяти) процентов выручки Кооператива сформировано за счет осуществления перерабатывающей и (или) сбытовой деятельности Кооператива по форме, утвержденной приказом Департамента;</w:t>
      </w:r>
    </w:p>
    <w:p w:rsidR="006D7F39" w:rsidRPr="006D7F39" w:rsidRDefault="006D7F39" w:rsidP="006D7F39">
      <w:pPr>
        <w:pStyle w:val="ab"/>
        <w:ind w:firstLine="709"/>
        <w:jc w:val="both"/>
        <w:rPr>
          <w:sz w:val="28"/>
          <w:szCs w:val="28"/>
        </w:rPr>
      </w:pPr>
      <w:r w:rsidRPr="006D7F39">
        <w:rPr>
          <w:sz w:val="28"/>
          <w:szCs w:val="28"/>
        </w:rPr>
        <w:t>- формы отчетности о финансово-экономическом состоянии товаропроизводителей агропромышленного комплекса за предыдущий финансовый год;</w:t>
      </w:r>
    </w:p>
    <w:p w:rsidR="008D7E3D" w:rsidRPr="008D7E3D"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D7E3D">
        <w:rPr>
          <w:rFonts w:eastAsia="Times New Roman" w:cs="Times New Roman"/>
          <w:sz w:val="28"/>
          <w:szCs w:val="28"/>
          <w:lang w:eastAsia="ru-RU"/>
        </w:rPr>
        <w:t>- согласие на обработку персональных данных</w:t>
      </w:r>
      <w:r w:rsidR="00C102E1">
        <w:rPr>
          <w:rFonts w:eastAsia="Times New Roman" w:cs="Times New Roman"/>
          <w:sz w:val="28"/>
          <w:szCs w:val="28"/>
          <w:lang w:eastAsia="ru-RU"/>
        </w:rPr>
        <w:t xml:space="preserve"> руководителя </w:t>
      </w:r>
      <w:r w:rsidR="000B4B0B">
        <w:rPr>
          <w:rFonts w:eastAsia="Times New Roman" w:cs="Times New Roman"/>
          <w:sz w:val="28"/>
          <w:szCs w:val="28"/>
          <w:lang w:eastAsia="ru-RU"/>
        </w:rPr>
        <w:t>Кооператива</w:t>
      </w:r>
      <w:r w:rsidRPr="008D7E3D">
        <w:rPr>
          <w:rFonts w:eastAsia="Times New Roman" w:cs="Times New Roman"/>
          <w:sz w:val="28"/>
          <w:szCs w:val="28"/>
          <w:lang w:eastAsia="ru-RU"/>
        </w:rPr>
        <w:t>, согласие на публикацию в сети Интернет информации о Заявителе,</w:t>
      </w:r>
      <w:r w:rsidR="0062651A">
        <w:rPr>
          <w:rFonts w:eastAsia="Times New Roman" w:cs="Times New Roman"/>
          <w:sz w:val="28"/>
          <w:szCs w:val="28"/>
          <w:lang w:eastAsia="ru-RU"/>
        </w:rPr>
        <w:t xml:space="preserve"> </w:t>
      </w:r>
      <w:r w:rsidRPr="008D7E3D">
        <w:rPr>
          <w:rFonts w:eastAsia="Times New Roman" w:cs="Times New Roman"/>
          <w:sz w:val="28"/>
          <w:szCs w:val="28"/>
          <w:lang w:eastAsia="ru-RU"/>
        </w:rPr>
        <w:t xml:space="preserve">о подаваемой им заявке, иной информации о Заявителе, связанной с проведением конкурса, по форме, утвержденной приказом </w:t>
      </w:r>
      <w:r w:rsidR="007E717D">
        <w:rPr>
          <w:rFonts w:eastAsia="Times New Roman" w:cs="Times New Roman"/>
          <w:sz w:val="28"/>
          <w:szCs w:val="28"/>
          <w:lang w:eastAsia="ru-RU"/>
        </w:rPr>
        <w:t>Министерства</w:t>
      </w:r>
      <w:r w:rsidRPr="008D7E3D">
        <w:rPr>
          <w:rFonts w:eastAsia="Times New Roman" w:cs="Times New Roman"/>
          <w:sz w:val="28"/>
          <w:szCs w:val="28"/>
          <w:lang w:eastAsia="ru-RU"/>
        </w:rPr>
        <w:t>.</w:t>
      </w:r>
    </w:p>
    <w:p w:rsidR="00DA5489" w:rsidRPr="007B1CA5" w:rsidRDefault="008D7E3D" w:rsidP="008D7E3D">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8D7E3D">
        <w:rPr>
          <w:rFonts w:eastAsia="Times New Roman" w:cs="Times New Roman"/>
          <w:sz w:val="28"/>
          <w:szCs w:val="28"/>
          <w:lang w:eastAsia="ru-RU"/>
        </w:rPr>
        <w:t>Заявитель вправе представить дополнительные материалы, включая фотографии, публикации в средствах массовой информации и иные документы.</w:t>
      </w:r>
    </w:p>
    <w:p w:rsidR="00D77F8A" w:rsidRDefault="007E717D"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7E717D">
        <w:rPr>
          <w:rFonts w:eastAsia="Times New Roman" w:cs="Times New Roman"/>
          <w:sz w:val="28"/>
          <w:szCs w:val="28"/>
          <w:lang w:eastAsia="ru-RU"/>
        </w:rPr>
        <w:t>При представлении документов, требующих заверения и состоящих из нескольких листов, заверяется каждый лист. Оригиналы документов при защите проекта представляются Конкурсной комиссии для сличения с копиями.</w:t>
      </w:r>
    </w:p>
    <w:p w:rsidR="00C0430A" w:rsidRDefault="00F73FE6"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2.8. К</w:t>
      </w:r>
      <w:r w:rsidR="000B0523">
        <w:rPr>
          <w:rFonts w:eastAsia="Times New Roman" w:cs="Times New Roman"/>
          <w:sz w:val="28"/>
          <w:szCs w:val="28"/>
          <w:lang w:eastAsia="ru-RU"/>
        </w:rPr>
        <w:t>ритериями рассмотрения заявок являю</w:t>
      </w:r>
      <w:r>
        <w:rPr>
          <w:rFonts w:eastAsia="Times New Roman" w:cs="Times New Roman"/>
          <w:sz w:val="28"/>
          <w:szCs w:val="28"/>
          <w:lang w:eastAsia="ru-RU"/>
        </w:rPr>
        <w:t>тся</w:t>
      </w:r>
      <w:r w:rsidR="000B0523">
        <w:rPr>
          <w:rFonts w:eastAsia="Times New Roman" w:cs="Times New Roman"/>
          <w:sz w:val="28"/>
          <w:szCs w:val="28"/>
          <w:lang w:eastAsia="ru-RU"/>
        </w:rPr>
        <w:t xml:space="preserve"> </w:t>
      </w:r>
      <w:r w:rsidR="000B0523" w:rsidRPr="000B0523">
        <w:rPr>
          <w:rFonts w:eastAsia="Times New Roman" w:cs="Times New Roman"/>
          <w:sz w:val="28"/>
          <w:szCs w:val="28"/>
          <w:lang w:eastAsia="ru-RU"/>
        </w:rPr>
        <w:t xml:space="preserve">соответствие </w:t>
      </w:r>
      <w:r w:rsidR="000B0523">
        <w:rPr>
          <w:rFonts w:eastAsia="Times New Roman" w:cs="Times New Roman"/>
          <w:sz w:val="28"/>
          <w:szCs w:val="28"/>
          <w:lang w:eastAsia="ru-RU"/>
        </w:rPr>
        <w:t xml:space="preserve">Заявителя требованиям, </w:t>
      </w:r>
      <w:r w:rsidR="000B0523" w:rsidRPr="000B0523">
        <w:rPr>
          <w:rFonts w:eastAsia="Times New Roman" w:cs="Times New Roman"/>
          <w:sz w:val="28"/>
          <w:szCs w:val="28"/>
          <w:lang w:eastAsia="ru-RU"/>
        </w:rPr>
        <w:t xml:space="preserve">указанным </w:t>
      </w:r>
      <w:r w:rsidR="000B0523" w:rsidRPr="009E478E">
        <w:rPr>
          <w:rFonts w:eastAsia="Times New Roman" w:cs="Times New Roman"/>
          <w:sz w:val="28"/>
          <w:szCs w:val="28"/>
          <w:lang w:eastAsia="ru-RU"/>
        </w:rPr>
        <w:t xml:space="preserve">в пункте 2.6 раздела </w:t>
      </w:r>
      <w:r w:rsidR="00DE40A0">
        <w:rPr>
          <w:rFonts w:eastAsia="Times New Roman" w:cs="Times New Roman"/>
          <w:sz w:val="28"/>
          <w:szCs w:val="28"/>
          <w:lang w:eastAsia="ru-RU"/>
        </w:rPr>
        <w:t>2</w:t>
      </w:r>
      <w:r w:rsidR="000B0523" w:rsidRPr="009E478E">
        <w:rPr>
          <w:rFonts w:eastAsia="Times New Roman" w:cs="Times New Roman"/>
          <w:sz w:val="28"/>
          <w:szCs w:val="28"/>
          <w:lang w:eastAsia="ru-RU"/>
        </w:rPr>
        <w:t xml:space="preserve"> Порядка, и соответствие документов требованиям, указанным в пункте 2.7 раздела </w:t>
      </w:r>
      <w:r w:rsidR="00DE40A0">
        <w:rPr>
          <w:rFonts w:eastAsia="Times New Roman" w:cs="Times New Roman"/>
          <w:sz w:val="28"/>
          <w:szCs w:val="28"/>
          <w:lang w:eastAsia="ru-RU"/>
        </w:rPr>
        <w:t>2</w:t>
      </w:r>
      <w:r w:rsidR="000B0523" w:rsidRPr="009E478E">
        <w:rPr>
          <w:rFonts w:eastAsia="Times New Roman" w:cs="Times New Roman"/>
          <w:sz w:val="28"/>
          <w:szCs w:val="28"/>
          <w:lang w:eastAsia="ru-RU"/>
        </w:rPr>
        <w:t xml:space="preserve"> Порядка;</w:t>
      </w:r>
    </w:p>
    <w:p w:rsidR="000B0523" w:rsidRPr="000B0523"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2.9. </w:t>
      </w:r>
      <w:r w:rsidRPr="000B0523">
        <w:rPr>
          <w:rFonts w:eastAsia="Times New Roman" w:cs="Times New Roman"/>
          <w:sz w:val="28"/>
          <w:szCs w:val="28"/>
          <w:lang w:eastAsia="ru-RU"/>
        </w:rPr>
        <w:t xml:space="preserve">Заявка и документы, указанные </w:t>
      </w:r>
      <w:r w:rsidRPr="00555BFC">
        <w:rPr>
          <w:rFonts w:eastAsia="Times New Roman" w:cs="Times New Roman"/>
          <w:sz w:val="28"/>
          <w:szCs w:val="28"/>
          <w:lang w:eastAsia="ru-RU"/>
        </w:rPr>
        <w:t xml:space="preserve">в </w:t>
      </w:r>
      <w:r w:rsidR="00555BFC" w:rsidRPr="00555BFC">
        <w:rPr>
          <w:rFonts w:eastAsia="Times New Roman" w:cs="Times New Roman"/>
          <w:sz w:val="28"/>
          <w:szCs w:val="28"/>
          <w:lang w:eastAsia="ru-RU"/>
        </w:rPr>
        <w:t>пункте</w:t>
      </w:r>
      <w:r w:rsidRPr="00555BFC">
        <w:rPr>
          <w:rFonts w:eastAsia="Times New Roman" w:cs="Times New Roman"/>
          <w:sz w:val="28"/>
          <w:szCs w:val="28"/>
          <w:lang w:eastAsia="ru-RU"/>
        </w:rPr>
        <w:t xml:space="preserve"> 2.</w:t>
      </w:r>
      <w:r w:rsidR="00555BFC" w:rsidRPr="00555BFC">
        <w:rPr>
          <w:rFonts w:eastAsia="Times New Roman" w:cs="Times New Roman"/>
          <w:sz w:val="28"/>
          <w:szCs w:val="28"/>
          <w:lang w:eastAsia="ru-RU"/>
        </w:rPr>
        <w:t>7</w:t>
      </w:r>
      <w:r w:rsidRPr="00555BFC">
        <w:rPr>
          <w:rFonts w:eastAsia="Times New Roman" w:cs="Times New Roman"/>
          <w:sz w:val="28"/>
          <w:szCs w:val="28"/>
          <w:lang w:eastAsia="ru-RU"/>
        </w:rPr>
        <w:t xml:space="preserve"> раздела 2</w:t>
      </w:r>
      <w:r w:rsidRPr="000B0523">
        <w:rPr>
          <w:rFonts w:eastAsia="Times New Roman" w:cs="Times New Roman"/>
          <w:sz w:val="28"/>
          <w:szCs w:val="28"/>
          <w:lang w:eastAsia="ru-RU"/>
        </w:rPr>
        <w:t xml:space="preserve"> Порядка, подаются сотруднику </w:t>
      </w:r>
      <w:r w:rsidR="00680751">
        <w:rPr>
          <w:rFonts w:eastAsia="Times New Roman" w:cs="Times New Roman"/>
          <w:sz w:val="28"/>
          <w:szCs w:val="28"/>
          <w:lang w:eastAsia="ru-RU"/>
        </w:rPr>
        <w:t>Министерств</w:t>
      </w:r>
      <w:r w:rsidRPr="000B0523">
        <w:rPr>
          <w:rFonts w:eastAsia="Times New Roman" w:cs="Times New Roman"/>
          <w:sz w:val="28"/>
          <w:szCs w:val="28"/>
          <w:lang w:eastAsia="ru-RU"/>
        </w:rPr>
        <w:t xml:space="preserve">а, назначенному соответствующим приказом </w:t>
      </w:r>
      <w:r w:rsidR="00680751">
        <w:rPr>
          <w:rFonts w:eastAsia="Times New Roman" w:cs="Times New Roman"/>
          <w:sz w:val="28"/>
          <w:szCs w:val="28"/>
          <w:lang w:eastAsia="ru-RU"/>
        </w:rPr>
        <w:t>Министерств</w:t>
      </w:r>
      <w:r w:rsidRPr="000B0523">
        <w:rPr>
          <w:rFonts w:eastAsia="Times New Roman" w:cs="Times New Roman"/>
          <w:sz w:val="28"/>
          <w:szCs w:val="28"/>
          <w:lang w:eastAsia="ru-RU"/>
        </w:rPr>
        <w:t xml:space="preserve">а (далее - Уполномоченный работник </w:t>
      </w:r>
      <w:r w:rsidR="00680751">
        <w:rPr>
          <w:rFonts w:eastAsia="Times New Roman" w:cs="Times New Roman"/>
          <w:sz w:val="28"/>
          <w:szCs w:val="28"/>
          <w:lang w:eastAsia="ru-RU"/>
        </w:rPr>
        <w:t>Министерств</w:t>
      </w:r>
      <w:r w:rsidRPr="000B0523">
        <w:rPr>
          <w:rFonts w:eastAsia="Times New Roman" w:cs="Times New Roman"/>
          <w:sz w:val="28"/>
          <w:szCs w:val="28"/>
          <w:lang w:eastAsia="ru-RU"/>
        </w:rPr>
        <w:t xml:space="preserve">а), в папке прошитыми </w:t>
      </w:r>
      <w:r w:rsidR="0062651A">
        <w:rPr>
          <w:rFonts w:eastAsia="Times New Roman" w:cs="Times New Roman"/>
          <w:sz w:val="28"/>
          <w:szCs w:val="28"/>
          <w:lang w:eastAsia="ru-RU"/>
        </w:rPr>
        <w:t xml:space="preserve">                             </w:t>
      </w:r>
      <w:r w:rsidRPr="000B0523">
        <w:rPr>
          <w:rFonts w:eastAsia="Times New Roman" w:cs="Times New Roman"/>
          <w:sz w:val="28"/>
          <w:szCs w:val="28"/>
          <w:lang w:eastAsia="ru-RU"/>
        </w:rPr>
        <w:t xml:space="preserve">и заверенными подписью Заявителя и печатью. При этом Уполномоченным </w:t>
      </w:r>
      <w:r w:rsidRPr="000B0523">
        <w:rPr>
          <w:rFonts w:eastAsia="Times New Roman" w:cs="Times New Roman"/>
          <w:sz w:val="28"/>
          <w:szCs w:val="28"/>
          <w:lang w:eastAsia="ru-RU"/>
        </w:rPr>
        <w:lastRenderedPageBreak/>
        <w:t xml:space="preserve">работником </w:t>
      </w:r>
      <w:r w:rsidR="00680751">
        <w:rPr>
          <w:rFonts w:eastAsia="Times New Roman" w:cs="Times New Roman"/>
          <w:sz w:val="28"/>
          <w:szCs w:val="28"/>
          <w:lang w:eastAsia="ru-RU"/>
        </w:rPr>
        <w:t>Министерств</w:t>
      </w:r>
      <w:r w:rsidRPr="000B0523">
        <w:rPr>
          <w:rFonts w:eastAsia="Times New Roman" w:cs="Times New Roman"/>
          <w:sz w:val="28"/>
          <w:szCs w:val="28"/>
          <w:lang w:eastAsia="ru-RU"/>
        </w:rPr>
        <w:t>а, принявшим документы, на двух экземплярах описи проставляется отметка, подтверждающая прием документов, с указанием даты, времени приема и номера заявки. Первый экземпляр описи приобщается к пакету документов, второй экземпляр описи остается у Заявителя.</w:t>
      </w:r>
    </w:p>
    <w:p w:rsidR="000B0523" w:rsidRPr="000B0523"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2.10.</w:t>
      </w:r>
      <w:r w:rsidRPr="000B0523">
        <w:rPr>
          <w:rFonts w:eastAsia="Times New Roman" w:cs="Times New Roman"/>
          <w:sz w:val="28"/>
          <w:szCs w:val="28"/>
          <w:lang w:eastAsia="ru-RU"/>
        </w:rPr>
        <w:t xml:space="preserve"> Регистрация полученных заявок и документов осуществляется по мере их поступления в журнале регистрации заявок. Регистрация заявок и документов осуществляется в момент их поступления Уполномоченному работнику </w:t>
      </w:r>
      <w:r w:rsidR="0061717C">
        <w:rPr>
          <w:rFonts w:eastAsia="Times New Roman" w:cs="Times New Roman"/>
          <w:sz w:val="28"/>
          <w:szCs w:val="28"/>
          <w:lang w:eastAsia="ru-RU"/>
        </w:rPr>
        <w:t>Министерств</w:t>
      </w:r>
      <w:r w:rsidRPr="000B0523">
        <w:rPr>
          <w:rFonts w:eastAsia="Times New Roman" w:cs="Times New Roman"/>
          <w:sz w:val="28"/>
          <w:szCs w:val="28"/>
          <w:lang w:eastAsia="ru-RU"/>
        </w:rPr>
        <w:t>а. При регистрации заявке присваивается входящий номер.</w:t>
      </w:r>
    </w:p>
    <w:p w:rsidR="000B0523" w:rsidRPr="000B0523"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2.11.</w:t>
      </w:r>
      <w:r w:rsidRPr="000B0523">
        <w:rPr>
          <w:rFonts w:eastAsia="Times New Roman" w:cs="Times New Roman"/>
          <w:sz w:val="28"/>
          <w:szCs w:val="28"/>
          <w:lang w:eastAsia="ru-RU"/>
        </w:rPr>
        <w:t xml:space="preserve"> Ответственность за достоверность сведений, указанных в заявке</w:t>
      </w:r>
      <w:r w:rsidR="0062651A">
        <w:rPr>
          <w:rFonts w:eastAsia="Times New Roman" w:cs="Times New Roman"/>
          <w:sz w:val="28"/>
          <w:szCs w:val="28"/>
          <w:lang w:eastAsia="ru-RU"/>
        </w:rPr>
        <w:t xml:space="preserve">                       </w:t>
      </w:r>
      <w:r w:rsidRPr="000B0523">
        <w:rPr>
          <w:rFonts w:eastAsia="Times New Roman" w:cs="Times New Roman"/>
          <w:sz w:val="28"/>
          <w:szCs w:val="28"/>
          <w:lang w:eastAsia="ru-RU"/>
        </w:rPr>
        <w:t xml:space="preserve"> и документах, несет Заявитель.</w:t>
      </w:r>
    </w:p>
    <w:p w:rsidR="000B0523" w:rsidRPr="000B0523"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2.12</w:t>
      </w:r>
      <w:r w:rsidRPr="000B0523">
        <w:rPr>
          <w:rFonts w:eastAsia="Times New Roman" w:cs="Times New Roman"/>
          <w:sz w:val="28"/>
          <w:szCs w:val="28"/>
          <w:lang w:eastAsia="ru-RU"/>
        </w:rPr>
        <w:t>. Подать заявку для участия в конкурсе Заявитель имеет право лично либо через уполномоченных им представителей при наличии нотариально удостоверенной доверенности.</w:t>
      </w:r>
    </w:p>
    <w:p w:rsidR="000B0523" w:rsidRPr="000B0523"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0B0523">
        <w:rPr>
          <w:rFonts w:eastAsia="Times New Roman" w:cs="Times New Roman"/>
          <w:sz w:val="28"/>
          <w:szCs w:val="28"/>
          <w:lang w:eastAsia="ru-RU"/>
        </w:rPr>
        <w:t>2.</w:t>
      </w:r>
      <w:r>
        <w:rPr>
          <w:rFonts w:eastAsia="Times New Roman" w:cs="Times New Roman"/>
          <w:sz w:val="28"/>
          <w:szCs w:val="28"/>
          <w:lang w:eastAsia="ru-RU"/>
        </w:rPr>
        <w:t>13</w:t>
      </w:r>
      <w:r w:rsidRPr="000B0523">
        <w:rPr>
          <w:rFonts w:eastAsia="Times New Roman" w:cs="Times New Roman"/>
          <w:sz w:val="28"/>
          <w:szCs w:val="28"/>
          <w:lang w:eastAsia="ru-RU"/>
        </w:rPr>
        <w:t>. При приеме заявки и документов проверка их полноты и соответствия установленным требованиям не осуществляется.</w:t>
      </w:r>
    </w:p>
    <w:p w:rsidR="000B0523"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0B0523">
        <w:rPr>
          <w:rFonts w:eastAsia="Times New Roman" w:cs="Times New Roman"/>
          <w:sz w:val="28"/>
          <w:szCs w:val="28"/>
          <w:lang w:eastAsia="ru-RU"/>
        </w:rPr>
        <w:t>2.</w:t>
      </w:r>
      <w:r>
        <w:rPr>
          <w:rFonts w:eastAsia="Times New Roman" w:cs="Times New Roman"/>
          <w:sz w:val="28"/>
          <w:szCs w:val="28"/>
          <w:lang w:eastAsia="ru-RU"/>
        </w:rPr>
        <w:t>14</w:t>
      </w:r>
      <w:r w:rsidRPr="000B0523">
        <w:rPr>
          <w:rFonts w:eastAsia="Times New Roman" w:cs="Times New Roman"/>
          <w:sz w:val="28"/>
          <w:szCs w:val="28"/>
          <w:lang w:eastAsia="ru-RU"/>
        </w:rPr>
        <w:t xml:space="preserve">. Уполномоченный работник </w:t>
      </w:r>
      <w:r w:rsidR="0061717C">
        <w:rPr>
          <w:rFonts w:eastAsia="Times New Roman" w:cs="Times New Roman"/>
          <w:sz w:val="28"/>
          <w:szCs w:val="28"/>
          <w:lang w:eastAsia="ru-RU"/>
        </w:rPr>
        <w:t>Министерств</w:t>
      </w:r>
      <w:r w:rsidRPr="000B0523">
        <w:rPr>
          <w:rFonts w:eastAsia="Times New Roman" w:cs="Times New Roman"/>
          <w:sz w:val="28"/>
          <w:szCs w:val="28"/>
          <w:lang w:eastAsia="ru-RU"/>
        </w:rPr>
        <w:t xml:space="preserve">а в течение не более </w:t>
      </w:r>
      <w:r w:rsidR="0062651A">
        <w:rPr>
          <w:rFonts w:eastAsia="Times New Roman" w:cs="Times New Roman"/>
          <w:sz w:val="28"/>
          <w:szCs w:val="28"/>
          <w:lang w:eastAsia="ru-RU"/>
        </w:rPr>
        <w:t xml:space="preserve">                           </w:t>
      </w:r>
      <w:r w:rsidRPr="000B0523">
        <w:rPr>
          <w:rFonts w:eastAsia="Times New Roman" w:cs="Times New Roman"/>
          <w:sz w:val="28"/>
          <w:szCs w:val="28"/>
          <w:lang w:eastAsia="ru-RU"/>
        </w:rPr>
        <w:t xml:space="preserve">15 (пятнадцати) рабочих дней с установленной даты окончания приема заявок </w:t>
      </w:r>
      <w:r w:rsidR="0062651A">
        <w:rPr>
          <w:rFonts w:eastAsia="Times New Roman" w:cs="Times New Roman"/>
          <w:sz w:val="28"/>
          <w:szCs w:val="28"/>
          <w:lang w:eastAsia="ru-RU"/>
        </w:rPr>
        <w:t xml:space="preserve">                </w:t>
      </w:r>
      <w:r w:rsidRPr="000B0523">
        <w:rPr>
          <w:rFonts w:eastAsia="Times New Roman" w:cs="Times New Roman"/>
          <w:sz w:val="28"/>
          <w:szCs w:val="28"/>
          <w:lang w:eastAsia="ru-RU"/>
        </w:rPr>
        <w:t xml:space="preserve">и документов рассматривает поступившие документы, проводит их оценку на предмет соответствия </w:t>
      </w:r>
      <w:r w:rsidRPr="00884268">
        <w:rPr>
          <w:rFonts w:eastAsia="Times New Roman" w:cs="Times New Roman"/>
          <w:sz w:val="28"/>
          <w:szCs w:val="28"/>
          <w:lang w:eastAsia="ru-RU"/>
        </w:rPr>
        <w:t xml:space="preserve">требованиям </w:t>
      </w:r>
      <w:r w:rsidR="00884268" w:rsidRPr="00884268">
        <w:rPr>
          <w:rFonts w:eastAsia="Times New Roman" w:cs="Times New Roman"/>
          <w:sz w:val="28"/>
          <w:szCs w:val="28"/>
          <w:lang w:eastAsia="ru-RU"/>
        </w:rPr>
        <w:t>пунктов</w:t>
      </w:r>
      <w:r w:rsidRPr="00884268">
        <w:rPr>
          <w:rFonts w:eastAsia="Times New Roman" w:cs="Times New Roman"/>
          <w:sz w:val="28"/>
          <w:szCs w:val="28"/>
          <w:lang w:eastAsia="ru-RU"/>
        </w:rPr>
        <w:t xml:space="preserve"> 2.</w:t>
      </w:r>
      <w:r w:rsidR="00884268" w:rsidRPr="00884268">
        <w:rPr>
          <w:rFonts w:eastAsia="Times New Roman" w:cs="Times New Roman"/>
          <w:sz w:val="28"/>
          <w:szCs w:val="28"/>
          <w:lang w:eastAsia="ru-RU"/>
        </w:rPr>
        <w:t>6</w:t>
      </w:r>
      <w:r w:rsidRPr="00884268">
        <w:rPr>
          <w:rFonts w:eastAsia="Times New Roman" w:cs="Times New Roman"/>
          <w:sz w:val="28"/>
          <w:szCs w:val="28"/>
          <w:lang w:eastAsia="ru-RU"/>
        </w:rPr>
        <w:t xml:space="preserve"> </w:t>
      </w:r>
      <w:r w:rsidR="00884268" w:rsidRPr="00884268">
        <w:rPr>
          <w:rFonts w:eastAsia="Times New Roman" w:cs="Times New Roman"/>
          <w:sz w:val="28"/>
          <w:szCs w:val="28"/>
          <w:lang w:eastAsia="ru-RU"/>
        </w:rPr>
        <w:t>и 2</w:t>
      </w:r>
      <w:r w:rsidRPr="00884268">
        <w:rPr>
          <w:rFonts w:eastAsia="Times New Roman" w:cs="Times New Roman"/>
          <w:sz w:val="28"/>
          <w:szCs w:val="28"/>
          <w:lang w:eastAsia="ru-RU"/>
        </w:rPr>
        <w:t>.</w:t>
      </w:r>
      <w:r w:rsidR="00884268" w:rsidRPr="00884268">
        <w:rPr>
          <w:rFonts w:eastAsia="Times New Roman" w:cs="Times New Roman"/>
          <w:sz w:val="28"/>
          <w:szCs w:val="28"/>
          <w:lang w:eastAsia="ru-RU"/>
        </w:rPr>
        <w:t>7</w:t>
      </w:r>
      <w:r w:rsidRPr="00884268">
        <w:rPr>
          <w:rFonts w:eastAsia="Times New Roman" w:cs="Times New Roman"/>
          <w:sz w:val="28"/>
          <w:szCs w:val="28"/>
          <w:lang w:eastAsia="ru-RU"/>
        </w:rPr>
        <w:t xml:space="preserve"> раздела </w:t>
      </w:r>
      <w:r w:rsidR="00884268" w:rsidRPr="00884268">
        <w:rPr>
          <w:rFonts w:eastAsia="Times New Roman" w:cs="Times New Roman"/>
          <w:sz w:val="28"/>
          <w:szCs w:val="28"/>
          <w:lang w:eastAsia="ru-RU"/>
        </w:rPr>
        <w:t>2</w:t>
      </w:r>
      <w:r w:rsidRPr="00884268">
        <w:rPr>
          <w:rFonts w:eastAsia="Times New Roman" w:cs="Times New Roman"/>
          <w:sz w:val="28"/>
          <w:szCs w:val="28"/>
          <w:lang w:eastAsia="ru-RU"/>
        </w:rPr>
        <w:t xml:space="preserve"> Порядка. В случае</w:t>
      </w:r>
      <w:r w:rsidRPr="000B0523">
        <w:rPr>
          <w:rFonts w:eastAsia="Times New Roman" w:cs="Times New Roman"/>
          <w:sz w:val="28"/>
          <w:szCs w:val="28"/>
          <w:lang w:eastAsia="ru-RU"/>
        </w:rPr>
        <w:t xml:space="preserve"> соответствия документов указанным требованиям Уполномоченный работник </w:t>
      </w:r>
      <w:r w:rsidR="0061717C">
        <w:rPr>
          <w:rFonts w:eastAsia="Times New Roman" w:cs="Times New Roman"/>
          <w:sz w:val="28"/>
          <w:szCs w:val="28"/>
          <w:lang w:eastAsia="ru-RU"/>
        </w:rPr>
        <w:t>Министерств</w:t>
      </w:r>
      <w:r w:rsidRPr="000B0523">
        <w:rPr>
          <w:rFonts w:eastAsia="Times New Roman" w:cs="Times New Roman"/>
          <w:sz w:val="28"/>
          <w:szCs w:val="28"/>
          <w:lang w:eastAsia="ru-RU"/>
        </w:rPr>
        <w:t>а включает заявку в перечень заявок, подлежащих рассмотрению на заседании Конкурсной комиссии.</w:t>
      </w:r>
    </w:p>
    <w:p w:rsidR="0079283E" w:rsidRPr="0079283E" w:rsidRDefault="0079283E" w:rsidP="0079283E">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2.15.</w:t>
      </w:r>
      <w:r w:rsidRPr="0079283E">
        <w:t xml:space="preserve"> </w:t>
      </w:r>
      <w:r>
        <w:rPr>
          <w:rFonts w:eastAsia="Times New Roman" w:cs="Times New Roman"/>
          <w:sz w:val="28"/>
          <w:szCs w:val="28"/>
          <w:lang w:eastAsia="ru-RU"/>
        </w:rPr>
        <w:t>Заявитель имее</w:t>
      </w:r>
      <w:r w:rsidRPr="0079283E">
        <w:rPr>
          <w:rFonts w:eastAsia="Times New Roman" w:cs="Times New Roman"/>
          <w:sz w:val="28"/>
          <w:szCs w:val="28"/>
          <w:lang w:eastAsia="ru-RU"/>
        </w:rPr>
        <w:t xml:space="preserve">т право на основании </w:t>
      </w:r>
      <w:proofErr w:type="gramStart"/>
      <w:r w:rsidRPr="0079283E">
        <w:rPr>
          <w:rFonts w:eastAsia="Times New Roman" w:cs="Times New Roman"/>
          <w:sz w:val="28"/>
          <w:szCs w:val="28"/>
          <w:lang w:eastAsia="ru-RU"/>
        </w:rPr>
        <w:t>письменного обращения</w:t>
      </w:r>
      <w:proofErr w:type="gramEnd"/>
      <w:r w:rsidRPr="0079283E">
        <w:rPr>
          <w:rFonts w:eastAsia="Times New Roman" w:cs="Times New Roman"/>
          <w:sz w:val="28"/>
          <w:szCs w:val="28"/>
          <w:lang w:eastAsia="ru-RU"/>
        </w:rPr>
        <w:t xml:space="preserve"> направленного в </w:t>
      </w:r>
      <w:r w:rsidR="00B5558D">
        <w:rPr>
          <w:rFonts w:eastAsia="Times New Roman" w:cs="Times New Roman"/>
          <w:sz w:val="28"/>
          <w:szCs w:val="28"/>
          <w:lang w:eastAsia="ru-RU"/>
        </w:rPr>
        <w:t>Конкурсную комиссию</w:t>
      </w:r>
      <w:r w:rsidRPr="0079283E">
        <w:rPr>
          <w:rFonts w:eastAsia="Times New Roman" w:cs="Times New Roman"/>
          <w:sz w:val="28"/>
          <w:szCs w:val="28"/>
          <w:lang w:eastAsia="ru-RU"/>
        </w:rPr>
        <w:t xml:space="preserve">, осуществить отзыв заявки, поданной на </w:t>
      </w:r>
      <w:r>
        <w:rPr>
          <w:rFonts w:eastAsia="Times New Roman" w:cs="Times New Roman"/>
          <w:sz w:val="28"/>
          <w:szCs w:val="28"/>
          <w:lang w:eastAsia="ru-RU"/>
        </w:rPr>
        <w:t>конкурс</w:t>
      </w:r>
      <w:r w:rsidRPr="0079283E">
        <w:rPr>
          <w:rFonts w:eastAsia="Times New Roman" w:cs="Times New Roman"/>
          <w:sz w:val="28"/>
          <w:szCs w:val="28"/>
          <w:lang w:eastAsia="ru-RU"/>
        </w:rPr>
        <w:t xml:space="preserve"> в срок до размещения реестра </w:t>
      </w:r>
      <w:r w:rsidR="008F4765">
        <w:rPr>
          <w:rFonts w:eastAsia="Times New Roman" w:cs="Times New Roman"/>
          <w:sz w:val="28"/>
          <w:szCs w:val="28"/>
          <w:lang w:eastAsia="ru-RU"/>
        </w:rPr>
        <w:t>поданных</w:t>
      </w:r>
      <w:r w:rsidRPr="0079283E">
        <w:rPr>
          <w:rFonts w:eastAsia="Times New Roman" w:cs="Times New Roman"/>
          <w:sz w:val="28"/>
          <w:szCs w:val="28"/>
          <w:lang w:eastAsia="ru-RU"/>
        </w:rPr>
        <w:t xml:space="preserve"> заявок на официальном сайте </w:t>
      </w:r>
      <w:r>
        <w:rPr>
          <w:rFonts w:eastAsia="Times New Roman" w:cs="Times New Roman"/>
          <w:sz w:val="28"/>
          <w:szCs w:val="28"/>
          <w:lang w:eastAsia="ru-RU"/>
        </w:rPr>
        <w:t>Министерства</w:t>
      </w:r>
      <w:r w:rsidRPr="0079283E">
        <w:rPr>
          <w:rFonts w:eastAsia="Times New Roman" w:cs="Times New Roman"/>
          <w:sz w:val="28"/>
          <w:szCs w:val="28"/>
          <w:lang w:eastAsia="ru-RU"/>
        </w:rPr>
        <w:t xml:space="preserve"> в сети Интернет:</w:t>
      </w:r>
    </w:p>
    <w:p w:rsidR="0079283E" w:rsidRPr="0079283E" w:rsidRDefault="0079283E" w:rsidP="0079283E">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79283E">
        <w:rPr>
          <w:rFonts w:eastAsia="Times New Roman" w:cs="Times New Roman"/>
          <w:sz w:val="28"/>
          <w:szCs w:val="28"/>
          <w:lang w:eastAsia="ru-RU"/>
        </w:rPr>
        <w:t xml:space="preserve">- в случае необходимости внесения изменений в документы, представленные для участия в </w:t>
      </w:r>
      <w:r>
        <w:rPr>
          <w:rFonts w:eastAsia="Times New Roman" w:cs="Times New Roman"/>
          <w:sz w:val="28"/>
          <w:szCs w:val="28"/>
          <w:lang w:eastAsia="ru-RU"/>
        </w:rPr>
        <w:t>конкурсе</w:t>
      </w:r>
      <w:r w:rsidRPr="0079283E">
        <w:rPr>
          <w:rFonts w:eastAsia="Times New Roman" w:cs="Times New Roman"/>
          <w:sz w:val="28"/>
          <w:szCs w:val="28"/>
          <w:lang w:eastAsia="ru-RU"/>
        </w:rPr>
        <w:t xml:space="preserve">, </w:t>
      </w:r>
    </w:p>
    <w:p w:rsidR="0079283E" w:rsidRPr="0079283E" w:rsidRDefault="0079283E" w:rsidP="0079283E">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79283E">
        <w:rPr>
          <w:rFonts w:eastAsia="Times New Roman" w:cs="Times New Roman"/>
          <w:sz w:val="28"/>
          <w:szCs w:val="28"/>
          <w:lang w:eastAsia="ru-RU"/>
        </w:rPr>
        <w:t xml:space="preserve">- в случае принятия решения </w:t>
      </w:r>
      <w:r>
        <w:rPr>
          <w:rFonts w:eastAsia="Times New Roman" w:cs="Times New Roman"/>
          <w:sz w:val="28"/>
          <w:szCs w:val="28"/>
          <w:lang w:eastAsia="ru-RU"/>
        </w:rPr>
        <w:t>Заявителем</w:t>
      </w:r>
      <w:r w:rsidRPr="0079283E">
        <w:rPr>
          <w:rFonts w:eastAsia="Times New Roman" w:cs="Times New Roman"/>
          <w:sz w:val="28"/>
          <w:szCs w:val="28"/>
          <w:lang w:eastAsia="ru-RU"/>
        </w:rPr>
        <w:t xml:space="preserve"> об отзыве заявки в период </w:t>
      </w:r>
      <w:r>
        <w:rPr>
          <w:rFonts w:eastAsia="Times New Roman" w:cs="Times New Roman"/>
          <w:sz w:val="28"/>
          <w:szCs w:val="28"/>
          <w:lang w:eastAsia="ru-RU"/>
        </w:rPr>
        <w:t>проведения конкурса</w:t>
      </w:r>
      <w:r w:rsidRPr="0079283E">
        <w:rPr>
          <w:rFonts w:eastAsia="Times New Roman" w:cs="Times New Roman"/>
          <w:sz w:val="28"/>
          <w:szCs w:val="28"/>
          <w:lang w:eastAsia="ru-RU"/>
        </w:rPr>
        <w:t xml:space="preserve">. </w:t>
      </w:r>
    </w:p>
    <w:p w:rsidR="0079283E" w:rsidRPr="0079283E" w:rsidRDefault="0079283E" w:rsidP="0079283E">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79283E">
        <w:rPr>
          <w:rFonts w:eastAsia="Times New Roman" w:cs="Times New Roman"/>
          <w:sz w:val="28"/>
          <w:szCs w:val="28"/>
          <w:lang w:eastAsia="ru-RU"/>
        </w:rPr>
        <w:t>2.1</w:t>
      </w:r>
      <w:r>
        <w:rPr>
          <w:rFonts w:eastAsia="Times New Roman" w:cs="Times New Roman"/>
          <w:sz w:val="28"/>
          <w:szCs w:val="28"/>
          <w:lang w:eastAsia="ru-RU"/>
        </w:rPr>
        <w:t>6</w:t>
      </w:r>
      <w:r w:rsidRPr="0079283E">
        <w:rPr>
          <w:rFonts w:eastAsia="Times New Roman" w:cs="Times New Roman"/>
          <w:sz w:val="28"/>
          <w:szCs w:val="28"/>
          <w:lang w:eastAsia="ru-RU"/>
        </w:rPr>
        <w:t xml:space="preserve">. Возврат заявки осуществляется </w:t>
      </w:r>
      <w:r>
        <w:rPr>
          <w:rFonts w:eastAsia="Times New Roman" w:cs="Times New Roman"/>
          <w:sz w:val="28"/>
          <w:szCs w:val="28"/>
          <w:lang w:eastAsia="ru-RU"/>
        </w:rPr>
        <w:t>Министерством</w:t>
      </w:r>
      <w:r w:rsidRPr="0079283E">
        <w:rPr>
          <w:rFonts w:eastAsia="Times New Roman" w:cs="Times New Roman"/>
          <w:sz w:val="28"/>
          <w:szCs w:val="28"/>
          <w:lang w:eastAsia="ru-RU"/>
        </w:rPr>
        <w:t xml:space="preserve"> в день, следующий </w:t>
      </w:r>
      <w:r w:rsidR="0062651A">
        <w:rPr>
          <w:rFonts w:eastAsia="Times New Roman" w:cs="Times New Roman"/>
          <w:sz w:val="28"/>
          <w:szCs w:val="28"/>
          <w:lang w:eastAsia="ru-RU"/>
        </w:rPr>
        <w:t xml:space="preserve">            </w:t>
      </w:r>
      <w:r w:rsidRPr="0079283E">
        <w:rPr>
          <w:rFonts w:eastAsia="Times New Roman" w:cs="Times New Roman"/>
          <w:sz w:val="28"/>
          <w:szCs w:val="28"/>
          <w:lang w:eastAsia="ru-RU"/>
        </w:rPr>
        <w:t xml:space="preserve">за днем поступления письменного обращения </w:t>
      </w:r>
      <w:r>
        <w:rPr>
          <w:rFonts w:eastAsia="Times New Roman" w:cs="Times New Roman"/>
          <w:sz w:val="28"/>
          <w:szCs w:val="28"/>
          <w:lang w:eastAsia="ru-RU"/>
        </w:rPr>
        <w:t>Заявителя</w:t>
      </w:r>
      <w:r w:rsidRPr="0079283E">
        <w:rPr>
          <w:rFonts w:eastAsia="Times New Roman" w:cs="Times New Roman"/>
          <w:sz w:val="28"/>
          <w:szCs w:val="28"/>
          <w:lang w:eastAsia="ru-RU"/>
        </w:rPr>
        <w:t>.</w:t>
      </w:r>
    </w:p>
    <w:p w:rsidR="0079283E" w:rsidRPr="0079283E" w:rsidRDefault="0079283E" w:rsidP="0079283E">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79283E">
        <w:rPr>
          <w:rFonts w:eastAsia="Times New Roman" w:cs="Times New Roman"/>
          <w:sz w:val="28"/>
          <w:szCs w:val="28"/>
          <w:lang w:eastAsia="ru-RU"/>
        </w:rPr>
        <w:t xml:space="preserve">В случае отзыва заявки пакет документов </w:t>
      </w:r>
      <w:r w:rsidR="002452D6">
        <w:rPr>
          <w:rFonts w:eastAsia="Times New Roman" w:cs="Times New Roman"/>
          <w:sz w:val="28"/>
          <w:szCs w:val="28"/>
          <w:lang w:eastAsia="ru-RU"/>
        </w:rPr>
        <w:t>Заявителю</w:t>
      </w:r>
      <w:r w:rsidRPr="0079283E">
        <w:rPr>
          <w:rFonts w:eastAsia="Times New Roman" w:cs="Times New Roman"/>
          <w:sz w:val="28"/>
          <w:szCs w:val="28"/>
          <w:lang w:eastAsia="ru-RU"/>
        </w:rPr>
        <w:t xml:space="preserve"> </w:t>
      </w:r>
      <w:r w:rsidR="008F4765" w:rsidRPr="0079283E">
        <w:rPr>
          <w:rFonts w:eastAsia="Times New Roman" w:cs="Times New Roman"/>
          <w:sz w:val="28"/>
          <w:szCs w:val="28"/>
          <w:lang w:eastAsia="ru-RU"/>
        </w:rPr>
        <w:t xml:space="preserve">после завершения </w:t>
      </w:r>
      <w:r w:rsidR="008F4765">
        <w:rPr>
          <w:rFonts w:eastAsia="Times New Roman" w:cs="Times New Roman"/>
          <w:sz w:val="28"/>
          <w:szCs w:val="28"/>
          <w:lang w:eastAsia="ru-RU"/>
        </w:rPr>
        <w:t>конкурса</w:t>
      </w:r>
      <w:r w:rsidR="008F4765" w:rsidRPr="0079283E">
        <w:rPr>
          <w:rFonts w:eastAsia="Times New Roman" w:cs="Times New Roman"/>
          <w:sz w:val="28"/>
          <w:szCs w:val="28"/>
          <w:lang w:eastAsia="ru-RU"/>
        </w:rPr>
        <w:t xml:space="preserve"> </w:t>
      </w:r>
      <w:r w:rsidRPr="0079283E">
        <w:rPr>
          <w:rFonts w:eastAsia="Times New Roman" w:cs="Times New Roman"/>
          <w:sz w:val="28"/>
          <w:szCs w:val="28"/>
          <w:lang w:eastAsia="ru-RU"/>
        </w:rPr>
        <w:t xml:space="preserve">не возвращается. </w:t>
      </w:r>
    </w:p>
    <w:p w:rsidR="0079283E" w:rsidRPr="000B0523" w:rsidRDefault="0079283E" w:rsidP="0079283E">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79283E">
        <w:rPr>
          <w:rFonts w:eastAsia="Times New Roman" w:cs="Times New Roman"/>
          <w:sz w:val="28"/>
          <w:szCs w:val="28"/>
          <w:lang w:eastAsia="ru-RU"/>
        </w:rPr>
        <w:t>2.1</w:t>
      </w:r>
      <w:r>
        <w:rPr>
          <w:rFonts w:eastAsia="Times New Roman" w:cs="Times New Roman"/>
          <w:sz w:val="28"/>
          <w:szCs w:val="28"/>
          <w:lang w:eastAsia="ru-RU"/>
        </w:rPr>
        <w:t>7</w:t>
      </w:r>
      <w:r w:rsidRPr="0079283E">
        <w:rPr>
          <w:rFonts w:eastAsia="Times New Roman" w:cs="Times New Roman"/>
          <w:sz w:val="28"/>
          <w:szCs w:val="28"/>
          <w:lang w:eastAsia="ru-RU"/>
        </w:rPr>
        <w:t xml:space="preserve">. Отзыв заявки не препятствует повторному обращению </w:t>
      </w:r>
      <w:r w:rsidR="002452D6">
        <w:rPr>
          <w:rFonts w:eastAsia="Times New Roman" w:cs="Times New Roman"/>
          <w:sz w:val="28"/>
          <w:szCs w:val="28"/>
          <w:lang w:eastAsia="ru-RU"/>
        </w:rPr>
        <w:t>Заявителя</w:t>
      </w:r>
      <w:r w:rsidRPr="0079283E">
        <w:rPr>
          <w:rFonts w:eastAsia="Times New Roman" w:cs="Times New Roman"/>
          <w:sz w:val="28"/>
          <w:szCs w:val="28"/>
          <w:lang w:eastAsia="ru-RU"/>
        </w:rPr>
        <w:t xml:space="preserve"> </w:t>
      </w:r>
      <w:r w:rsidR="0062651A">
        <w:rPr>
          <w:rFonts w:eastAsia="Times New Roman" w:cs="Times New Roman"/>
          <w:sz w:val="28"/>
          <w:szCs w:val="28"/>
          <w:lang w:eastAsia="ru-RU"/>
        </w:rPr>
        <w:t xml:space="preserve">                      </w:t>
      </w:r>
      <w:r w:rsidRPr="0079283E">
        <w:rPr>
          <w:rFonts w:eastAsia="Times New Roman" w:cs="Times New Roman"/>
          <w:sz w:val="28"/>
          <w:szCs w:val="28"/>
          <w:lang w:eastAsia="ru-RU"/>
        </w:rPr>
        <w:t xml:space="preserve">в </w:t>
      </w:r>
      <w:r w:rsidR="002452D6">
        <w:rPr>
          <w:rFonts w:eastAsia="Times New Roman" w:cs="Times New Roman"/>
          <w:sz w:val="28"/>
          <w:szCs w:val="28"/>
          <w:lang w:eastAsia="ru-RU"/>
        </w:rPr>
        <w:t>Министерство</w:t>
      </w:r>
      <w:r w:rsidRPr="0079283E">
        <w:rPr>
          <w:rFonts w:eastAsia="Times New Roman" w:cs="Times New Roman"/>
          <w:sz w:val="28"/>
          <w:szCs w:val="28"/>
          <w:lang w:eastAsia="ru-RU"/>
        </w:rPr>
        <w:t xml:space="preserve"> для участия в </w:t>
      </w:r>
      <w:r w:rsidR="002452D6">
        <w:rPr>
          <w:rFonts w:eastAsia="Times New Roman" w:cs="Times New Roman"/>
          <w:sz w:val="28"/>
          <w:szCs w:val="28"/>
          <w:lang w:eastAsia="ru-RU"/>
        </w:rPr>
        <w:t>конкурсе</w:t>
      </w:r>
      <w:r w:rsidRPr="0079283E">
        <w:rPr>
          <w:rFonts w:eastAsia="Times New Roman" w:cs="Times New Roman"/>
          <w:sz w:val="28"/>
          <w:szCs w:val="28"/>
          <w:lang w:eastAsia="ru-RU"/>
        </w:rPr>
        <w:t xml:space="preserve">, но не позднее даты и времени, предусмотренных в объявлении о проведении </w:t>
      </w:r>
      <w:r w:rsidR="002452D6">
        <w:rPr>
          <w:rFonts w:eastAsia="Times New Roman" w:cs="Times New Roman"/>
          <w:sz w:val="28"/>
          <w:szCs w:val="28"/>
          <w:lang w:eastAsia="ru-RU"/>
        </w:rPr>
        <w:t>конкурса</w:t>
      </w:r>
      <w:r w:rsidRPr="0079283E">
        <w:rPr>
          <w:rFonts w:eastAsia="Times New Roman" w:cs="Times New Roman"/>
          <w:sz w:val="28"/>
          <w:szCs w:val="28"/>
          <w:lang w:eastAsia="ru-RU"/>
        </w:rPr>
        <w:t xml:space="preserve">. При этом регистрация заявки осуществляется в порядке очередности в день повторного представления заявки на участие в </w:t>
      </w:r>
      <w:r w:rsidR="002452D6">
        <w:rPr>
          <w:rFonts w:eastAsia="Times New Roman" w:cs="Times New Roman"/>
          <w:sz w:val="28"/>
          <w:szCs w:val="28"/>
          <w:lang w:eastAsia="ru-RU"/>
        </w:rPr>
        <w:t>конкурсе</w:t>
      </w:r>
      <w:r w:rsidRPr="0079283E">
        <w:rPr>
          <w:rFonts w:eastAsia="Times New Roman" w:cs="Times New Roman"/>
          <w:sz w:val="28"/>
          <w:szCs w:val="28"/>
          <w:lang w:eastAsia="ru-RU"/>
        </w:rPr>
        <w:t>.</w:t>
      </w:r>
    </w:p>
    <w:p w:rsidR="000B0523" w:rsidRPr="000B0523"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0B0523">
        <w:rPr>
          <w:rFonts w:eastAsia="Times New Roman" w:cs="Times New Roman"/>
          <w:sz w:val="28"/>
          <w:szCs w:val="28"/>
          <w:lang w:eastAsia="ru-RU"/>
        </w:rPr>
        <w:t>2.</w:t>
      </w:r>
      <w:r>
        <w:rPr>
          <w:rFonts w:eastAsia="Times New Roman" w:cs="Times New Roman"/>
          <w:sz w:val="28"/>
          <w:szCs w:val="28"/>
          <w:lang w:eastAsia="ru-RU"/>
        </w:rPr>
        <w:t>1</w:t>
      </w:r>
      <w:r w:rsidR="002452D6">
        <w:rPr>
          <w:rFonts w:eastAsia="Times New Roman" w:cs="Times New Roman"/>
          <w:sz w:val="28"/>
          <w:szCs w:val="28"/>
          <w:lang w:eastAsia="ru-RU"/>
        </w:rPr>
        <w:t>8</w:t>
      </w:r>
      <w:r w:rsidRPr="000B0523">
        <w:rPr>
          <w:rFonts w:eastAsia="Times New Roman" w:cs="Times New Roman"/>
          <w:sz w:val="28"/>
          <w:szCs w:val="28"/>
          <w:lang w:eastAsia="ru-RU"/>
        </w:rPr>
        <w:t>. Основаниями для отказа во включении заявки в перечень заявок, подлежащих рассмотрению на заседании Конкурсной комиссии, являются:</w:t>
      </w:r>
    </w:p>
    <w:p w:rsidR="000B0523" w:rsidRPr="000B0523"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0B0523">
        <w:rPr>
          <w:rFonts w:eastAsia="Times New Roman" w:cs="Times New Roman"/>
          <w:sz w:val="28"/>
          <w:szCs w:val="28"/>
          <w:lang w:eastAsia="ru-RU"/>
        </w:rPr>
        <w:t xml:space="preserve">- несоответствие Заявителя и (или) представленных Заявителем документов требованиям, установленным Порядком, или непредставление (представление не </w:t>
      </w:r>
      <w:r w:rsidR="0062651A">
        <w:rPr>
          <w:rFonts w:eastAsia="Times New Roman" w:cs="Times New Roman"/>
          <w:sz w:val="28"/>
          <w:szCs w:val="28"/>
          <w:lang w:eastAsia="ru-RU"/>
        </w:rPr>
        <w:t xml:space="preserve">          </w:t>
      </w:r>
      <w:r w:rsidRPr="000B0523">
        <w:rPr>
          <w:rFonts w:eastAsia="Times New Roman" w:cs="Times New Roman"/>
          <w:sz w:val="28"/>
          <w:szCs w:val="28"/>
          <w:lang w:eastAsia="ru-RU"/>
        </w:rPr>
        <w:t>в полном объеме) документов;</w:t>
      </w:r>
    </w:p>
    <w:p w:rsidR="000B0523" w:rsidRPr="000B0523"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0B0523">
        <w:rPr>
          <w:rFonts w:eastAsia="Times New Roman" w:cs="Times New Roman"/>
          <w:sz w:val="28"/>
          <w:szCs w:val="28"/>
          <w:lang w:eastAsia="ru-RU"/>
        </w:rPr>
        <w:t>- установление факта недостоверности представленной Заявителем информации.</w:t>
      </w:r>
    </w:p>
    <w:p w:rsidR="000B0523" w:rsidRPr="000B0523"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0B0523">
        <w:rPr>
          <w:rFonts w:eastAsia="Times New Roman" w:cs="Times New Roman"/>
          <w:sz w:val="28"/>
          <w:szCs w:val="28"/>
          <w:lang w:eastAsia="ru-RU"/>
        </w:rPr>
        <w:lastRenderedPageBreak/>
        <w:t>2.</w:t>
      </w:r>
      <w:r>
        <w:rPr>
          <w:rFonts w:eastAsia="Times New Roman" w:cs="Times New Roman"/>
          <w:sz w:val="28"/>
          <w:szCs w:val="28"/>
          <w:lang w:eastAsia="ru-RU"/>
        </w:rPr>
        <w:t>1</w:t>
      </w:r>
      <w:r w:rsidR="002452D6">
        <w:rPr>
          <w:rFonts w:eastAsia="Times New Roman" w:cs="Times New Roman"/>
          <w:sz w:val="28"/>
          <w:szCs w:val="28"/>
          <w:lang w:eastAsia="ru-RU"/>
        </w:rPr>
        <w:t>9</w:t>
      </w:r>
      <w:r w:rsidRPr="000B0523">
        <w:rPr>
          <w:rFonts w:eastAsia="Times New Roman" w:cs="Times New Roman"/>
          <w:sz w:val="28"/>
          <w:szCs w:val="28"/>
          <w:lang w:eastAsia="ru-RU"/>
        </w:rPr>
        <w:t xml:space="preserve">. Мотивированный отказ во включении заявки в перечень заявок, подлежащих рассмотрению на заседании Конкурсной комиссии, в течение не более 15 (пятнадцати) рабочих дней с установленной даты окончания приема заявок </w:t>
      </w:r>
      <w:r w:rsidR="0062651A">
        <w:rPr>
          <w:rFonts w:eastAsia="Times New Roman" w:cs="Times New Roman"/>
          <w:sz w:val="28"/>
          <w:szCs w:val="28"/>
          <w:lang w:eastAsia="ru-RU"/>
        </w:rPr>
        <w:t xml:space="preserve">                </w:t>
      </w:r>
      <w:r w:rsidRPr="000B0523">
        <w:rPr>
          <w:rFonts w:eastAsia="Times New Roman" w:cs="Times New Roman"/>
          <w:sz w:val="28"/>
          <w:szCs w:val="28"/>
          <w:lang w:eastAsia="ru-RU"/>
        </w:rPr>
        <w:t>и документов направляется Заявителю по почте либо вручается ему лично. Отказ во включении заявки в перечень заявок, подлежащих рассмотрению на заседании Конкурсной комиссии, может быть обжалован в установленном законодательством порядке.</w:t>
      </w:r>
    </w:p>
    <w:p w:rsidR="00223A61" w:rsidRDefault="000B0523"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0B0523">
        <w:rPr>
          <w:rFonts w:eastAsia="Times New Roman" w:cs="Times New Roman"/>
          <w:sz w:val="28"/>
          <w:szCs w:val="28"/>
          <w:lang w:eastAsia="ru-RU"/>
        </w:rPr>
        <w:t>2.</w:t>
      </w:r>
      <w:r w:rsidR="002452D6">
        <w:rPr>
          <w:rFonts w:eastAsia="Times New Roman" w:cs="Times New Roman"/>
          <w:sz w:val="28"/>
          <w:szCs w:val="28"/>
          <w:lang w:eastAsia="ru-RU"/>
        </w:rPr>
        <w:t>20</w:t>
      </w:r>
      <w:r w:rsidRPr="000B0523">
        <w:rPr>
          <w:rFonts w:eastAsia="Times New Roman" w:cs="Times New Roman"/>
          <w:sz w:val="28"/>
          <w:szCs w:val="28"/>
          <w:lang w:eastAsia="ru-RU"/>
        </w:rPr>
        <w:t xml:space="preserve">. Перечень заявок, подлежащих рассмотрению на заседании Конкурсной комиссии, в течение 15 (пятнадцати) рабочих дней с установленной даты окончания приема заявок и документов размещается Уполномоченным работником </w:t>
      </w:r>
      <w:r w:rsidR="0061717C">
        <w:rPr>
          <w:rFonts w:eastAsia="Times New Roman" w:cs="Times New Roman"/>
          <w:sz w:val="28"/>
          <w:szCs w:val="28"/>
          <w:lang w:eastAsia="ru-RU"/>
        </w:rPr>
        <w:t>Министерств</w:t>
      </w:r>
      <w:r w:rsidRPr="000B0523">
        <w:rPr>
          <w:rFonts w:eastAsia="Times New Roman" w:cs="Times New Roman"/>
          <w:sz w:val="28"/>
          <w:szCs w:val="28"/>
          <w:lang w:eastAsia="ru-RU"/>
        </w:rPr>
        <w:t xml:space="preserve">а на официальном сайте </w:t>
      </w:r>
      <w:r w:rsidR="005577C4">
        <w:rPr>
          <w:rFonts w:eastAsia="Times New Roman" w:cs="Times New Roman"/>
          <w:sz w:val="28"/>
          <w:szCs w:val="28"/>
          <w:lang w:eastAsia="ru-RU"/>
        </w:rPr>
        <w:t xml:space="preserve">по адресу: </w:t>
      </w:r>
      <w:r w:rsidRPr="000B0523">
        <w:rPr>
          <w:rFonts w:eastAsia="Times New Roman" w:cs="Times New Roman"/>
          <w:sz w:val="28"/>
          <w:szCs w:val="28"/>
          <w:lang w:eastAsia="ru-RU"/>
        </w:rPr>
        <w:t>belapk.ru. В перечне заявок указывается наименование Заявителя, наименование проекта, дата, время и место рассмотрения проекта Конкурсной комиссией.</w:t>
      </w:r>
    </w:p>
    <w:p w:rsidR="00EF7D6B" w:rsidRDefault="00EF7D6B" w:rsidP="000B0523">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2.21.</w:t>
      </w:r>
      <w:r w:rsidRPr="00EF7D6B">
        <w:t xml:space="preserve"> </w:t>
      </w:r>
      <w:r>
        <w:rPr>
          <w:rFonts w:eastAsia="Times New Roman" w:cs="Times New Roman"/>
          <w:sz w:val="28"/>
          <w:szCs w:val="28"/>
          <w:lang w:eastAsia="ru-RU"/>
        </w:rPr>
        <w:t>Заявитель</w:t>
      </w:r>
      <w:r w:rsidRPr="00EF7D6B">
        <w:rPr>
          <w:rFonts w:eastAsia="Times New Roman" w:cs="Times New Roman"/>
          <w:sz w:val="28"/>
          <w:szCs w:val="28"/>
          <w:lang w:eastAsia="ru-RU"/>
        </w:rPr>
        <w:t xml:space="preserve"> вправе обратиться в </w:t>
      </w:r>
      <w:r w:rsidR="00B5558D">
        <w:rPr>
          <w:rFonts w:eastAsia="Times New Roman" w:cs="Times New Roman"/>
          <w:sz w:val="28"/>
          <w:szCs w:val="28"/>
          <w:lang w:eastAsia="ru-RU"/>
        </w:rPr>
        <w:t>Министерство</w:t>
      </w:r>
      <w:r w:rsidRPr="00EF7D6B">
        <w:rPr>
          <w:rFonts w:eastAsia="Times New Roman" w:cs="Times New Roman"/>
          <w:sz w:val="28"/>
          <w:szCs w:val="28"/>
          <w:lang w:eastAsia="ru-RU"/>
        </w:rPr>
        <w:t xml:space="preserve"> с целью разъяснения положений объявления о проведении </w:t>
      </w:r>
      <w:r>
        <w:rPr>
          <w:rFonts w:eastAsia="Times New Roman" w:cs="Times New Roman"/>
          <w:sz w:val="28"/>
          <w:szCs w:val="28"/>
          <w:lang w:eastAsia="ru-RU"/>
        </w:rPr>
        <w:t>конкурса</w:t>
      </w:r>
      <w:r w:rsidRPr="00EF7D6B">
        <w:rPr>
          <w:rFonts w:eastAsia="Times New Roman" w:cs="Times New Roman"/>
          <w:sz w:val="28"/>
          <w:szCs w:val="28"/>
          <w:lang w:eastAsia="ru-RU"/>
        </w:rPr>
        <w:t xml:space="preserve"> в письменном либо устном виде </w:t>
      </w:r>
      <w:r w:rsidR="0062651A">
        <w:rPr>
          <w:rFonts w:eastAsia="Times New Roman" w:cs="Times New Roman"/>
          <w:sz w:val="28"/>
          <w:szCs w:val="28"/>
          <w:lang w:eastAsia="ru-RU"/>
        </w:rPr>
        <w:t xml:space="preserve">              </w:t>
      </w:r>
      <w:r w:rsidRPr="00EF7D6B">
        <w:rPr>
          <w:rFonts w:eastAsia="Times New Roman" w:cs="Times New Roman"/>
          <w:sz w:val="28"/>
          <w:szCs w:val="28"/>
          <w:lang w:eastAsia="ru-RU"/>
        </w:rPr>
        <w:t>и получить исчерпывающие разъяснения в течение срока приема документов.</w:t>
      </w:r>
    </w:p>
    <w:p w:rsidR="007B1CA5" w:rsidRPr="007B1CA5" w:rsidRDefault="00184E17"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2</w:t>
      </w:r>
      <w:r w:rsidR="007B1CA5" w:rsidRPr="007B1CA5">
        <w:rPr>
          <w:rFonts w:eastAsia="Times New Roman" w:cs="Times New Roman"/>
          <w:sz w:val="28"/>
          <w:szCs w:val="28"/>
          <w:lang w:eastAsia="ru-RU"/>
        </w:rPr>
        <w:t>.</w:t>
      </w:r>
      <w:r w:rsidR="002452D6">
        <w:rPr>
          <w:rFonts w:eastAsia="Times New Roman" w:cs="Times New Roman"/>
          <w:sz w:val="28"/>
          <w:szCs w:val="28"/>
          <w:lang w:eastAsia="ru-RU"/>
        </w:rPr>
        <w:t>2</w:t>
      </w:r>
      <w:r w:rsidR="00EF7D6B">
        <w:rPr>
          <w:rFonts w:eastAsia="Times New Roman" w:cs="Times New Roman"/>
          <w:sz w:val="28"/>
          <w:szCs w:val="28"/>
          <w:lang w:eastAsia="ru-RU"/>
        </w:rPr>
        <w:t>2</w:t>
      </w:r>
      <w:r w:rsidR="007B1CA5" w:rsidRPr="007B1CA5">
        <w:rPr>
          <w:rFonts w:eastAsia="Times New Roman" w:cs="Times New Roman"/>
          <w:sz w:val="28"/>
          <w:szCs w:val="28"/>
          <w:lang w:eastAsia="ru-RU"/>
        </w:rPr>
        <w:t>. Рассмотрение заявки Кон</w:t>
      </w:r>
      <w:r w:rsidR="003039AC">
        <w:rPr>
          <w:rFonts w:eastAsia="Times New Roman" w:cs="Times New Roman"/>
          <w:sz w:val="28"/>
          <w:szCs w:val="28"/>
          <w:lang w:eastAsia="ru-RU"/>
        </w:rPr>
        <w:t>курсной комиссией.</w:t>
      </w:r>
    </w:p>
    <w:p w:rsidR="007B1CA5" w:rsidRPr="007B1CA5"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Р</w:t>
      </w:r>
      <w:r w:rsidR="007B1CA5" w:rsidRPr="007B1CA5">
        <w:rPr>
          <w:rFonts w:eastAsia="Times New Roman" w:cs="Times New Roman"/>
          <w:sz w:val="28"/>
          <w:szCs w:val="28"/>
          <w:lang w:eastAsia="ru-RU"/>
        </w:rPr>
        <w:t>ассмотрение заявок на Конкурсной комиссии проводится в течение 35 (тридцати пяти) рабочих дней с даты окончания приема заявок и документов. В случае если заседания Конкурсной комиссии проводятся в течение нескольких дней, датой окончания проведения конкурса считается дата последнего заседания Конкурсной комиссии.</w:t>
      </w:r>
    </w:p>
    <w:p w:rsidR="007B1CA5" w:rsidRPr="007B1CA5" w:rsidRDefault="007B1CA5"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7B1CA5">
        <w:rPr>
          <w:rFonts w:eastAsia="Times New Roman" w:cs="Times New Roman"/>
          <w:sz w:val="28"/>
          <w:szCs w:val="28"/>
          <w:lang w:eastAsia="ru-RU"/>
        </w:rPr>
        <w:t xml:space="preserve">Конкурсная комиссия принимает решение о победителях конкурса по результатам рассмотрения заявки и документов, представленных Заявителем, исходя из критериев, указанных в </w:t>
      </w:r>
      <w:r w:rsidR="00B5558D">
        <w:rPr>
          <w:rFonts w:eastAsia="Times New Roman" w:cs="Times New Roman"/>
          <w:sz w:val="28"/>
          <w:szCs w:val="28"/>
          <w:lang w:eastAsia="ru-RU"/>
        </w:rPr>
        <w:t>таблицах №№ 1,2 настоящего пункта</w:t>
      </w:r>
      <w:r w:rsidRPr="007B1CA5">
        <w:rPr>
          <w:rFonts w:eastAsia="Times New Roman" w:cs="Times New Roman"/>
          <w:sz w:val="28"/>
          <w:szCs w:val="28"/>
          <w:lang w:eastAsia="ru-RU"/>
        </w:rPr>
        <w:t xml:space="preserve">, а также защиты проекта лично </w:t>
      </w:r>
      <w:r w:rsidR="0056512B">
        <w:rPr>
          <w:rFonts w:eastAsia="Times New Roman" w:cs="Times New Roman"/>
          <w:sz w:val="28"/>
          <w:szCs w:val="28"/>
          <w:lang w:eastAsia="ru-RU"/>
        </w:rPr>
        <w:t>руководителем Заявителя</w:t>
      </w:r>
      <w:r w:rsidRPr="007B1CA5">
        <w:rPr>
          <w:rFonts w:eastAsia="Times New Roman" w:cs="Times New Roman"/>
          <w:sz w:val="28"/>
          <w:szCs w:val="28"/>
          <w:lang w:eastAsia="ru-RU"/>
        </w:rPr>
        <w:t xml:space="preserve"> на заседании Конкурсной комиссии в форме очного собеседования или видео-конференц-связи.</w:t>
      </w:r>
    </w:p>
    <w:p w:rsidR="007B1CA5" w:rsidRPr="007B1CA5" w:rsidRDefault="007B1CA5"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7B1CA5">
        <w:rPr>
          <w:rFonts w:eastAsia="Times New Roman" w:cs="Times New Roman"/>
          <w:sz w:val="28"/>
          <w:szCs w:val="28"/>
          <w:lang w:eastAsia="ru-RU"/>
        </w:rPr>
        <w:t>Конкурсная комиссия отклоняет Заявку заявителя в случае:</w:t>
      </w:r>
    </w:p>
    <w:p w:rsidR="007B1CA5" w:rsidRPr="007B1CA5"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 </w:t>
      </w:r>
      <w:r w:rsidR="007B1CA5" w:rsidRPr="007B1CA5">
        <w:rPr>
          <w:rFonts w:eastAsia="Times New Roman" w:cs="Times New Roman"/>
          <w:sz w:val="28"/>
          <w:szCs w:val="28"/>
          <w:lang w:eastAsia="ru-RU"/>
        </w:rPr>
        <w:t xml:space="preserve">выявления фактов несоответствия сведений, изложенных в заявке </w:t>
      </w:r>
      <w:r w:rsidR="0062651A">
        <w:rPr>
          <w:rFonts w:eastAsia="Times New Roman" w:cs="Times New Roman"/>
          <w:sz w:val="28"/>
          <w:szCs w:val="28"/>
          <w:lang w:eastAsia="ru-RU"/>
        </w:rPr>
        <w:t xml:space="preserve">                           </w:t>
      </w:r>
      <w:r w:rsidR="007B1CA5" w:rsidRPr="007B1CA5">
        <w:rPr>
          <w:rFonts w:eastAsia="Times New Roman" w:cs="Times New Roman"/>
          <w:sz w:val="28"/>
          <w:szCs w:val="28"/>
          <w:lang w:eastAsia="ru-RU"/>
        </w:rPr>
        <w:t xml:space="preserve">и документах, действительности, а также несоответствия Заявителя либо документов, приложенных к заявке, требованиям пункта </w:t>
      </w:r>
      <w:r w:rsidR="00AC050F" w:rsidRPr="00AC050F">
        <w:rPr>
          <w:rFonts w:eastAsia="Times New Roman" w:cs="Times New Roman"/>
          <w:sz w:val="28"/>
          <w:szCs w:val="28"/>
          <w:lang w:eastAsia="ru-RU"/>
        </w:rPr>
        <w:t>2.6</w:t>
      </w:r>
      <w:r w:rsidR="007B1CA5" w:rsidRPr="00AC050F">
        <w:rPr>
          <w:rFonts w:eastAsia="Times New Roman" w:cs="Times New Roman"/>
          <w:sz w:val="28"/>
          <w:szCs w:val="28"/>
          <w:lang w:eastAsia="ru-RU"/>
        </w:rPr>
        <w:t xml:space="preserve"> </w:t>
      </w:r>
      <w:r w:rsidR="00AC050F" w:rsidRPr="00AC050F">
        <w:rPr>
          <w:rFonts w:eastAsia="Times New Roman" w:cs="Times New Roman"/>
          <w:sz w:val="28"/>
          <w:szCs w:val="28"/>
          <w:lang w:eastAsia="ru-RU"/>
        </w:rPr>
        <w:t>и 2.7</w:t>
      </w:r>
      <w:r w:rsidR="007B1CA5" w:rsidRPr="00AC050F">
        <w:rPr>
          <w:rFonts w:eastAsia="Times New Roman" w:cs="Times New Roman"/>
          <w:sz w:val="28"/>
          <w:szCs w:val="28"/>
          <w:lang w:eastAsia="ru-RU"/>
        </w:rPr>
        <w:t xml:space="preserve"> раздела </w:t>
      </w:r>
      <w:r w:rsidR="00AC050F" w:rsidRPr="00AC050F">
        <w:rPr>
          <w:rFonts w:eastAsia="Times New Roman" w:cs="Times New Roman"/>
          <w:sz w:val="28"/>
          <w:szCs w:val="28"/>
          <w:lang w:eastAsia="ru-RU"/>
        </w:rPr>
        <w:t>2</w:t>
      </w:r>
      <w:r w:rsidR="007B1CA5" w:rsidRPr="00AC050F">
        <w:rPr>
          <w:rFonts w:eastAsia="Times New Roman" w:cs="Times New Roman"/>
          <w:sz w:val="28"/>
          <w:szCs w:val="28"/>
          <w:lang w:eastAsia="ru-RU"/>
        </w:rPr>
        <w:t xml:space="preserve"> Порядка;</w:t>
      </w:r>
    </w:p>
    <w:p w:rsidR="007B1CA5" w:rsidRPr="007B1CA5"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 </w:t>
      </w:r>
      <w:r w:rsidR="007B1CA5" w:rsidRPr="007B1CA5">
        <w:rPr>
          <w:rFonts w:eastAsia="Times New Roman" w:cs="Times New Roman"/>
          <w:sz w:val="28"/>
          <w:szCs w:val="28"/>
          <w:lang w:eastAsia="ru-RU"/>
        </w:rPr>
        <w:t>наличия нулевого балла по одному из основных критериев, указанных</w:t>
      </w:r>
      <w:r w:rsidR="0062651A">
        <w:rPr>
          <w:rFonts w:eastAsia="Times New Roman" w:cs="Times New Roman"/>
          <w:sz w:val="28"/>
          <w:szCs w:val="28"/>
          <w:lang w:eastAsia="ru-RU"/>
        </w:rPr>
        <w:t xml:space="preserve">                  </w:t>
      </w:r>
      <w:r w:rsidR="007B1CA5" w:rsidRPr="007B1CA5">
        <w:rPr>
          <w:rFonts w:eastAsia="Times New Roman" w:cs="Times New Roman"/>
          <w:sz w:val="28"/>
          <w:szCs w:val="28"/>
          <w:lang w:eastAsia="ru-RU"/>
        </w:rPr>
        <w:t xml:space="preserve"> в </w:t>
      </w:r>
      <w:r w:rsidR="00A44B4F">
        <w:rPr>
          <w:rFonts w:eastAsia="Times New Roman" w:cs="Times New Roman"/>
          <w:sz w:val="28"/>
          <w:szCs w:val="28"/>
          <w:lang w:eastAsia="ru-RU"/>
        </w:rPr>
        <w:t xml:space="preserve">таблице № 1 </w:t>
      </w:r>
      <w:r w:rsidR="00B5558D">
        <w:rPr>
          <w:rFonts w:eastAsia="Times New Roman" w:cs="Times New Roman"/>
          <w:sz w:val="28"/>
          <w:szCs w:val="28"/>
          <w:lang w:eastAsia="ru-RU"/>
        </w:rPr>
        <w:t xml:space="preserve">настоящего </w:t>
      </w:r>
      <w:r w:rsidR="007B1CA5" w:rsidRPr="00AC050F">
        <w:rPr>
          <w:rFonts w:eastAsia="Times New Roman" w:cs="Times New Roman"/>
          <w:sz w:val="28"/>
          <w:szCs w:val="28"/>
          <w:lang w:eastAsia="ru-RU"/>
        </w:rPr>
        <w:t>пункт</w:t>
      </w:r>
      <w:r w:rsidR="00A44B4F">
        <w:rPr>
          <w:rFonts w:eastAsia="Times New Roman" w:cs="Times New Roman"/>
          <w:sz w:val="28"/>
          <w:szCs w:val="28"/>
          <w:lang w:eastAsia="ru-RU"/>
        </w:rPr>
        <w:t>а</w:t>
      </w:r>
      <w:r w:rsidR="007B1CA5" w:rsidRPr="00AC050F">
        <w:rPr>
          <w:rFonts w:eastAsia="Times New Roman" w:cs="Times New Roman"/>
          <w:sz w:val="28"/>
          <w:szCs w:val="28"/>
          <w:lang w:eastAsia="ru-RU"/>
        </w:rPr>
        <w:t>, в том</w:t>
      </w:r>
      <w:r w:rsidR="007B1CA5" w:rsidRPr="007B1CA5">
        <w:rPr>
          <w:rFonts w:eastAsia="Times New Roman" w:cs="Times New Roman"/>
          <w:sz w:val="28"/>
          <w:szCs w:val="28"/>
          <w:lang w:eastAsia="ru-RU"/>
        </w:rPr>
        <w:t xml:space="preserve"> числе и в случае, если данный факт обнаружился в результате выявления ошибок и неточностей при рассмотрении проекта (бизнес-плана) Заявителя;</w:t>
      </w:r>
    </w:p>
    <w:p w:rsidR="007B1CA5" w:rsidRPr="007B1CA5"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 </w:t>
      </w:r>
      <w:r w:rsidR="007B1CA5" w:rsidRPr="007B1CA5">
        <w:rPr>
          <w:rFonts w:eastAsia="Times New Roman" w:cs="Times New Roman"/>
          <w:sz w:val="28"/>
          <w:szCs w:val="28"/>
          <w:lang w:eastAsia="ru-RU"/>
        </w:rPr>
        <w:t xml:space="preserve">неявки </w:t>
      </w:r>
      <w:r w:rsidR="00244BBF">
        <w:rPr>
          <w:rFonts w:eastAsia="Times New Roman" w:cs="Times New Roman"/>
          <w:sz w:val="28"/>
          <w:szCs w:val="28"/>
          <w:lang w:eastAsia="ru-RU"/>
        </w:rPr>
        <w:t xml:space="preserve">руководителя </w:t>
      </w:r>
      <w:r w:rsidR="007B1CA5" w:rsidRPr="007B1CA5">
        <w:rPr>
          <w:rFonts w:eastAsia="Times New Roman" w:cs="Times New Roman"/>
          <w:sz w:val="28"/>
          <w:szCs w:val="28"/>
          <w:lang w:eastAsia="ru-RU"/>
        </w:rPr>
        <w:t>Заявителя на защиту проекта в установленное время.</w:t>
      </w:r>
    </w:p>
    <w:p w:rsidR="007B1CA5" w:rsidRPr="007B1CA5" w:rsidRDefault="007B1CA5"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7B1CA5">
        <w:rPr>
          <w:rFonts w:eastAsia="Times New Roman" w:cs="Times New Roman"/>
          <w:sz w:val="28"/>
          <w:szCs w:val="28"/>
          <w:lang w:eastAsia="ru-RU"/>
        </w:rPr>
        <w:t>Решение Конкурсной комиссии по вопросу соответствия каждой конкурсной заявки требованиям Порядка оформляется протоколом заседания Конкурсной комиссии.</w:t>
      </w:r>
    </w:p>
    <w:p w:rsidR="007B1CA5"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Д</w:t>
      </w:r>
      <w:r w:rsidR="007B1CA5" w:rsidRPr="007B1CA5">
        <w:rPr>
          <w:rFonts w:eastAsia="Times New Roman" w:cs="Times New Roman"/>
          <w:sz w:val="28"/>
          <w:szCs w:val="28"/>
          <w:lang w:eastAsia="ru-RU"/>
        </w:rPr>
        <w:t>ля определения победителей конкурса устанавливаются следующие основные</w:t>
      </w:r>
      <w:r w:rsidR="00464A82">
        <w:rPr>
          <w:rFonts w:eastAsia="Times New Roman" w:cs="Times New Roman"/>
          <w:sz w:val="28"/>
          <w:szCs w:val="28"/>
          <w:lang w:eastAsia="ru-RU"/>
        </w:rPr>
        <w:t xml:space="preserve"> и дополнительные</w:t>
      </w:r>
      <w:r w:rsidR="007B1CA5" w:rsidRPr="007B1CA5">
        <w:rPr>
          <w:rFonts w:eastAsia="Times New Roman" w:cs="Times New Roman"/>
          <w:sz w:val="28"/>
          <w:szCs w:val="28"/>
          <w:lang w:eastAsia="ru-RU"/>
        </w:rPr>
        <w:t xml:space="preserve"> критерии оценки заявок, документов и в целом всего проекта:</w:t>
      </w:r>
    </w:p>
    <w:p w:rsidR="0062651A" w:rsidRDefault="0062651A" w:rsidP="00464A82">
      <w:pPr>
        <w:widowControl w:val="0"/>
        <w:autoSpaceDE w:val="0"/>
        <w:autoSpaceDN w:val="0"/>
        <w:adjustRightInd w:val="0"/>
        <w:spacing w:after="0" w:line="240" w:lineRule="auto"/>
        <w:ind w:firstLine="709"/>
        <w:jc w:val="right"/>
        <w:rPr>
          <w:rFonts w:eastAsia="Times New Roman" w:cs="Times New Roman"/>
          <w:sz w:val="28"/>
          <w:szCs w:val="28"/>
          <w:lang w:eastAsia="ru-RU"/>
        </w:rPr>
      </w:pPr>
    </w:p>
    <w:p w:rsidR="0062651A" w:rsidRDefault="0062651A" w:rsidP="00464A82">
      <w:pPr>
        <w:widowControl w:val="0"/>
        <w:autoSpaceDE w:val="0"/>
        <w:autoSpaceDN w:val="0"/>
        <w:adjustRightInd w:val="0"/>
        <w:spacing w:after="0" w:line="240" w:lineRule="auto"/>
        <w:ind w:firstLine="709"/>
        <w:jc w:val="right"/>
        <w:rPr>
          <w:rFonts w:eastAsia="Times New Roman" w:cs="Times New Roman"/>
          <w:sz w:val="28"/>
          <w:szCs w:val="28"/>
          <w:lang w:eastAsia="ru-RU"/>
        </w:rPr>
      </w:pPr>
    </w:p>
    <w:p w:rsidR="0062651A" w:rsidRDefault="0062651A" w:rsidP="00464A82">
      <w:pPr>
        <w:widowControl w:val="0"/>
        <w:autoSpaceDE w:val="0"/>
        <w:autoSpaceDN w:val="0"/>
        <w:adjustRightInd w:val="0"/>
        <w:spacing w:after="0" w:line="240" w:lineRule="auto"/>
        <w:ind w:firstLine="709"/>
        <w:jc w:val="right"/>
        <w:rPr>
          <w:rFonts w:eastAsia="Times New Roman" w:cs="Times New Roman"/>
          <w:sz w:val="28"/>
          <w:szCs w:val="28"/>
          <w:lang w:eastAsia="ru-RU"/>
        </w:rPr>
      </w:pPr>
    </w:p>
    <w:p w:rsidR="0062651A" w:rsidRDefault="0062651A" w:rsidP="00464A82">
      <w:pPr>
        <w:widowControl w:val="0"/>
        <w:autoSpaceDE w:val="0"/>
        <w:autoSpaceDN w:val="0"/>
        <w:adjustRightInd w:val="0"/>
        <w:spacing w:after="0" w:line="240" w:lineRule="auto"/>
        <w:ind w:firstLine="709"/>
        <w:jc w:val="right"/>
        <w:rPr>
          <w:rFonts w:eastAsia="Times New Roman" w:cs="Times New Roman"/>
          <w:sz w:val="28"/>
          <w:szCs w:val="28"/>
          <w:lang w:eastAsia="ru-RU"/>
        </w:rPr>
      </w:pPr>
    </w:p>
    <w:p w:rsidR="0062651A" w:rsidRDefault="0062651A" w:rsidP="00464A82">
      <w:pPr>
        <w:widowControl w:val="0"/>
        <w:autoSpaceDE w:val="0"/>
        <w:autoSpaceDN w:val="0"/>
        <w:adjustRightInd w:val="0"/>
        <w:spacing w:after="0" w:line="240" w:lineRule="auto"/>
        <w:ind w:firstLine="709"/>
        <w:jc w:val="right"/>
        <w:rPr>
          <w:rFonts w:eastAsia="Times New Roman" w:cs="Times New Roman"/>
          <w:sz w:val="28"/>
          <w:szCs w:val="28"/>
          <w:lang w:eastAsia="ru-RU"/>
        </w:rPr>
      </w:pPr>
    </w:p>
    <w:p w:rsidR="00464A82" w:rsidRDefault="00464A82" w:rsidP="00464A82">
      <w:pPr>
        <w:widowControl w:val="0"/>
        <w:autoSpaceDE w:val="0"/>
        <w:autoSpaceDN w:val="0"/>
        <w:adjustRightInd w:val="0"/>
        <w:spacing w:after="0" w:line="240" w:lineRule="auto"/>
        <w:ind w:firstLine="709"/>
        <w:jc w:val="right"/>
        <w:rPr>
          <w:rFonts w:eastAsia="Times New Roman" w:cs="Times New Roman"/>
          <w:sz w:val="28"/>
          <w:szCs w:val="28"/>
          <w:lang w:eastAsia="ru-RU"/>
        </w:rPr>
      </w:pPr>
      <w:r>
        <w:rPr>
          <w:rFonts w:eastAsia="Times New Roman" w:cs="Times New Roman"/>
          <w:sz w:val="28"/>
          <w:szCs w:val="28"/>
          <w:lang w:eastAsia="ru-RU"/>
        </w:rPr>
        <w:lastRenderedPageBreak/>
        <w:t>Таблица № 1</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51"/>
        <w:gridCol w:w="676"/>
        <w:gridCol w:w="850"/>
        <w:gridCol w:w="851"/>
        <w:gridCol w:w="992"/>
        <w:gridCol w:w="992"/>
        <w:gridCol w:w="993"/>
        <w:gridCol w:w="992"/>
        <w:gridCol w:w="850"/>
      </w:tblGrid>
      <w:tr w:rsidR="007D6211" w:rsidRPr="00681158" w:rsidTr="00E75512">
        <w:trPr>
          <w:trHeight w:val="321"/>
          <w:tblHeader/>
        </w:trPr>
        <w:tc>
          <w:tcPr>
            <w:tcW w:w="454" w:type="dxa"/>
            <w:vMerge w:val="restart"/>
          </w:tcPr>
          <w:p w:rsidR="007D6211" w:rsidRPr="00681158" w:rsidRDefault="007D6211" w:rsidP="00E75512">
            <w:pPr>
              <w:widowControl w:val="0"/>
              <w:autoSpaceDE w:val="0"/>
              <w:autoSpaceDN w:val="0"/>
              <w:spacing w:after="0" w:line="240" w:lineRule="auto"/>
              <w:ind w:left="-60" w:right="-36"/>
              <w:jc w:val="center"/>
              <w:rPr>
                <w:rFonts w:eastAsia="Times New Roman" w:cs="Times New Roman"/>
                <w:b/>
                <w:sz w:val="26"/>
                <w:szCs w:val="26"/>
                <w:lang w:eastAsia="ru-RU"/>
              </w:rPr>
            </w:pPr>
            <w:r w:rsidRPr="00681158">
              <w:rPr>
                <w:rFonts w:eastAsia="Times New Roman" w:cs="Times New Roman"/>
                <w:b/>
                <w:sz w:val="26"/>
                <w:szCs w:val="26"/>
                <w:lang w:eastAsia="ru-RU"/>
              </w:rPr>
              <w:t>№ п/п</w:t>
            </w:r>
          </w:p>
        </w:tc>
        <w:tc>
          <w:tcPr>
            <w:tcW w:w="2551" w:type="dxa"/>
            <w:vMerge w:val="restart"/>
          </w:tcPr>
          <w:p w:rsidR="007D6211" w:rsidRPr="00681158" w:rsidRDefault="007D6211" w:rsidP="007D6211">
            <w:pPr>
              <w:widowControl w:val="0"/>
              <w:autoSpaceDE w:val="0"/>
              <w:autoSpaceDN w:val="0"/>
              <w:spacing w:after="0" w:line="240" w:lineRule="auto"/>
              <w:jc w:val="center"/>
              <w:rPr>
                <w:rFonts w:eastAsia="Times New Roman" w:cs="Times New Roman"/>
                <w:b/>
                <w:sz w:val="26"/>
                <w:szCs w:val="26"/>
                <w:lang w:eastAsia="ru-RU"/>
              </w:rPr>
            </w:pPr>
            <w:r w:rsidRPr="00681158">
              <w:rPr>
                <w:rFonts w:eastAsia="Times New Roman" w:cs="Times New Roman"/>
                <w:b/>
                <w:sz w:val="26"/>
                <w:szCs w:val="26"/>
                <w:lang w:eastAsia="ru-RU"/>
              </w:rPr>
              <w:t xml:space="preserve">Наименование </w:t>
            </w:r>
            <w:r w:rsidR="00B5558D" w:rsidRPr="00681158">
              <w:rPr>
                <w:rFonts w:eastAsia="Times New Roman" w:cs="Times New Roman"/>
                <w:b/>
                <w:sz w:val="26"/>
                <w:szCs w:val="26"/>
                <w:lang w:eastAsia="ru-RU"/>
              </w:rPr>
              <w:t xml:space="preserve">основного </w:t>
            </w:r>
            <w:r w:rsidRPr="00681158">
              <w:rPr>
                <w:rFonts w:eastAsia="Times New Roman" w:cs="Times New Roman"/>
                <w:b/>
                <w:sz w:val="26"/>
                <w:szCs w:val="26"/>
                <w:lang w:eastAsia="ru-RU"/>
              </w:rPr>
              <w:t>критерия</w:t>
            </w:r>
          </w:p>
        </w:tc>
        <w:tc>
          <w:tcPr>
            <w:tcW w:w="676" w:type="dxa"/>
            <w:vMerge w:val="restart"/>
          </w:tcPr>
          <w:p w:rsidR="007D6211" w:rsidRPr="00681158" w:rsidRDefault="007D6211" w:rsidP="007D6211">
            <w:pPr>
              <w:widowControl w:val="0"/>
              <w:autoSpaceDE w:val="0"/>
              <w:autoSpaceDN w:val="0"/>
              <w:spacing w:after="0" w:line="240" w:lineRule="auto"/>
              <w:jc w:val="center"/>
              <w:rPr>
                <w:rFonts w:eastAsia="Times New Roman" w:cs="Times New Roman"/>
                <w:b/>
                <w:sz w:val="26"/>
                <w:szCs w:val="26"/>
                <w:lang w:eastAsia="ru-RU"/>
              </w:rPr>
            </w:pPr>
            <w:r w:rsidRPr="00681158">
              <w:rPr>
                <w:rFonts w:eastAsia="Times New Roman" w:cs="Times New Roman"/>
                <w:b/>
                <w:sz w:val="26"/>
                <w:szCs w:val="26"/>
                <w:lang w:eastAsia="ru-RU"/>
              </w:rPr>
              <w:t>Ед. изм.</w:t>
            </w:r>
          </w:p>
        </w:tc>
        <w:tc>
          <w:tcPr>
            <w:tcW w:w="850" w:type="dxa"/>
            <w:vMerge w:val="restart"/>
          </w:tcPr>
          <w:p w:rsidR="007D6211" w:rsidRPr="00681158" w:rsidRDefault="007D6211" w:rsidP="007D6211">
            <w:pPr>
              <w:widowControl w:val="0"/>
              <w:autoSpaceDE w:val="0"/>
              <w:autoSpaceDN w:val="0"/>
              <w:spacing w:after="0" w:line="240" w:lineRule="auto"/>
              <w:jc w:val="center"/>
              <w:rPr>
                <w:rFonts w:eastAsia="Times New Roman" w:cs="Times New Roman"/>
                <w:b/>
                <w:sz w:val="26"/>
                <w:szCs w:val="26"/>
                <w:lang w:eastAsia="ru-RU"/>
              </w:rPr>
            </w:pPr>
            <w:r w:rsidRPr="00681158">
              <w:rPr>
                <w:rFonts w:eastAsia="Times New Roman" w:cs="Times New Roman"/>
                <w:b/>
                <w:sz w:val="26"/>
                <w:szCs w:val="26"/>
                <w:lang w:eastAsia="ru-RU"/>
              </w:rPr>
              <w:t>Удельный вес показателя</w:t>
            </w:r>
          </w:p>
        </w:tc>
        <w:tc>
          <w:tcPr>
            <w:tcW w:w="5670" w:type="dxa"/>
            <w:gridSpan w:val="6"/>
          </w:tcPr>
          <w:p w:rsidR="007D6211" w:rsidRPr="00681158" w:rsidRDefault="007D6211" w:rsidP="007D6211">
            <w:pPr>
              <w:widowControl w:val="0"/>
              <w:autoSpaceDE w:val="0"/>
              <w:autoSpaceDN w:val="0"/>
              <w:spacing w:after="0" w:line="240" w:lineRule="auto"/>
              <w:jc w:val="center"/>
              <w:rPr>
                <w:rFonts w:eastAsia="Times New Roman" w:cs="Times New Roman"/>
                <w:b/>
                <w:sz w:val="26"/>
                <w:szCs w:val="26"/>
                <w:lang w:eastAsia="ru-RU"/>
              </w:rPr>
            </w:pPr>
            <w:r w:rsidRPr="00681158">
              <w:rPr>
                <w:rFonts w:eastAsia="Times New Roman" w:cs="Times New Roman"/>
                <w:b/>
                <w:sz w:val="26"/>
                <w:szCs w:val="26"/>
                <w:lang w:eastAsia="ru-RU"/>
              </w:rPr>
              <w:t>Баллы</w:t>
            </w:r>
          </w:p>
        </w:tc>
      </w:tr>
      <w:tr w:rsidR="007D6211" w:rsidRPr="007D6211" w:rsidTr="00681158">
        <w:trPr>
          <w:trHeight w:val="20"/>
          <w:tblHeader/>
        </w:trPr>
        <w:tc>
          <w:tcPr>
            <w:tcW w:w="454" w:type="dxa"/>
            <w:vMerge/>
          </w:tcPr>
          <w:p w:rsidR="007D6211" w:rsidRPr="007D6211" w:rsidRDefault="007D6211" w:rsidP="007D6211">
            <w:pPr>
              <w:rPr>
                <w:rFonts w:cs="Times New Roman"/>
                <w:sz w:val="26"/>
                <w:szCs w:val="26"/>
              </w:rPr>
            </w:pPr>
          </w:p>
        </w:tc>
        <w:tc>
          <w:tcPr>
            <w:tcW w:w="2551" w:type="dxa"/>
            <w:vMerge/>
          </w:tcPr>
          <w:p w:rsidR="007D6211" w:rsidRPr="007D6211" w:rsidRDefault="007D6211" w:rsidP="007D6211">
            <w:pPr>
              <w:rPr>
                <w:rFonts w:cs="Times New Roman"/>
                <w:sz w:val="26"/>
                <w:szCs w:val="26"/>
              </w:rPr>
            </w:pPr>
          </w:p>
        </w:tc>
        <w:tc>
          <w:tcPr>
            <w:tcW w:w="676" w:type="dxa"/>
            <w:vMerge/>
          </w:tcPr>
          <w:p w:rsidR="007D6211" w:rsidRPr="007D6211" w:rsidRDefault="007D6211" w:rsidP="007D6211">
            <w:pPr>
              <w:rPr>
                <w:rFonts w:cs="Times New Roman"/>
                <w:sz w:val="26"/>
                <w:szCs w:val="26"/>
              </w:rPr>
            </w:pPr>
          </w:p>
        </w:tc>
        <w:tc>
          <w:tcPr>
            <w:tcW w:w="850" w:type="dxa"/>
            <w:vMerge/>
          </w:tcPr>
          <w:p w:rsidR="007D6211" w:rsidRPr="007D6211" w:rsidRDefault="007D6211" w:rsidP="007D6211">
            <w:pPr>
              <w:rPr>
                <w:rFonts w:cs="Times New Roman"/>
                <w:sz w:val="26"/>
                <w:szCs w:val="26"/>
              </w:rPr>
            </w:pPr>
          </w:p>
        </w:tc>
        <w:tc>
          <w:tcPr>
            <w:tcW w:w="851" w:type="dxa"/>
          </w:tcPr>
          <w:p w:rsidR="007D6211" w:rsidRPr="00681158" w:rsidRDefault="007D6211" w:rsidP="007D6211">
            <w:pPr>
              <w:widowControl w:val="0"/>
              <w:autoSpaceDE w:val="0"/>
              <w:autoSpaceDN w:val="0"/>
              <w:spacing w:after="0" w:line="240" w:lineRule="auto"/>
              <w:jc w:val="center"/>
              <w:rPr>
                <w:rFonts w:eastAsia="Times New Roman" w:cs="Times New Roman"/>
                <w:b/>
                <w:sz w:val="26"/>
                <w:szCs w:val="26"/>
                <w:lang w:eastAsia="ru-RU"/>
              </w:rPr>
            </w:pPr>
            <w:r w:rsidRPr="00681158">
              <w:rPr>
                <w:rFonts w:eastAsia="Times New Roman" w:cs="Times New Roman"/>
                <w:b/>
                <w:sz w:val="26"/>
                <w:szCs w:val="26"/>
                <w:lang w:eastAsia="ru-RU"/>
              </w:rPr>
              <w:t>0</w:t>
            </w:r>
          </w:p>
        </w:tc>
        <w:tc>
          <w:tcPr>
            <w:tcW w:w="992" w:type="dxa"/>
          </w:tcPr>
          <w:p w:rsidR="007D6211" w:rsidRPr="00681158" w:rsidRDefault="007D6211" w:rsidP="007D6211">
            <w:pPr>
              <w:widowControl w:val="0"/>
              <w:autoSpaceDE w:val="0"/>
              <w:autoSpaceDN w:val="0"/>
              <w:spacing w:after="0" w:line="240" w:lineRule="auto"/>
              <w:jc w:val="center"/>
              <w:rPr>
                <w:rFonts w:eastAsia="Times New Roman" w:cs="Times New Roman"/>
                <w:b/>
                <w:sz w:val="26"/>
                <w:szCs w:val="26"/>
                <w:lang w:eastAsia="ru-RU"/>
              </w:rPr>
            </w:pPr>
            <w:r w:rsidRPr="00681158">
              <w:rPr>
                <w:rFonts w:eastAsia="Times New Roman" w:cs="Times New Roman"/>
                <w:b/>
                <w:sz w:val="26"/>
                <w:szCs w:val="26"/>
                <w:lang w:eastAsia="ru-RU"/>
              </w:rPr>
              <w:t>1</w:t>
            </w:r>
          </w:p>
        </w:tc>
        <w:tc>
          <w:tcPr>
            <w:tcW w:w="992" w:type="dxa"/>
          </w:tcPr>
          <w:p w:rsidR="007D6211" w:rsidRPr="00681158" w:rsidRDefault="007D6211" w:rsidP="007D6211">
            <w:pPr>
              <w:widowControl w:val="0"/>
              <w:autoSpaceDE w:val="0"/>
              <w:autoSpaceDN w:val="0"/>
              <w:spacing w:after="0" w:line="240" w:lineRule="auto"/>
              <w:jc w:val="center"/>
              <w:rPr>
                <w:rFonts w:eastAsia="Times New Roman" w:cs="Times New Roman"/>
                <w:b/>
                <w:sz w:val="26"/>
                <w:szCs w:val="26"/>
                <w:lang w:eastAsia="ru-RU"/>
              </w:rPr>
            </w:pPr>
            <w:r w:rsidRPr="00681158">
              <w:rPr>
                <w:rFonts w:eastAsia="Times New Roman" w:cs="Times New Roman"/>
                <w:b/>
                <w:sz w:val="26"/>
                <w:szCs w:val="26"/>
                <w:lang w:eastAsia="ru-RU"/>
              </w:rPr>
              <w:t>2</w:t>
            </w:r>
          </w:p>
        </w:tc>
        <w:tc>
          <w:tcPr>
            <w:tcW w:w="993" w:type="dxa"/>
          </w:tcPr>
          <w:p w:rsidR="007D6211" w:rsidRPr="00681158" w:rsidRDefault="007D6211" w:rsidP="007D6211">
            <w:pPr>
              <w:widowControl w:val="0"/>
              <w:autoSpaceDE w:val="0"/>
              <w:autoSpaceDN w:val="0"/>
              <w:spacing w:after="0" w:line="240" w:lineRule="auto"/>
              <w:jc w:val="center"/>
              <w:rPr>
                <w:rFonts w:eastAsia="Times New Roman" w:cs="Times New Roman"/>
                <w:b/>
                <w:sz w:val="26"/>
                <w:szCs w:val="26"/>
                <w:lang w:eastAsia="ru-RU"/>
              </w:rPr>
            </w:pPr>
            <w:r w:rsidRPr="00681158">
              <w:rPr>
                <w:rFonts w:eastAsia="Times New Roman" w:cs="Times New Roman"/>
                <w:b/>
                <w:sz w:val="26"/>
                <w:szCs w:val="26"/>
                <w:lang w:eastAsia="ru-RU"/>
              </w:rPr>
              <w:t>3</w:t>
            </w:r>
          </w:p>
        </w:tc>
        <w:tc>
          <w:tcPr>
            <w:tcW w:w="992" w:type="dxa"/>
          </w:tcPr>
          <w:p w:rsidR="007D6211" w:rsidRPr="00681158" w:rsidRDefault="007D6211" w:rsidP="007D6211">
            <w:pPr>
              <w:widowControl w:val="0"/>
              <w:autoSpaceDE w:val="0"/>
              <w:autoSpaceDN w:val="0"/>
              <w:spacing w:after="0" w:line="240" w:lineRule="auto"/>
              <w:jc w:val="center"/>
              <w:rPr>
                <w:rFonts w:eastAsia="Times New Roman" w:cs="Times New Roman"/>
                <w:b/>
                <w:sz w:val="26"/>
                <w:szCs w:val="26"/>
                <w:lang w:eastAsia="ru-RU"/>
              </w:rPr>
            </w:pPr>
            <w:r w:rsidRPr="00681158">
              <w:rPr>
                <w:rFonts w:eastAsia="Times New Roman" w:cs="Times New Roman"/>
                <w:b/>
                <w:sz w:val="26"/>
                <w:szCs w:val="26"/>
                <w:lang w:eastAsia="ru-RU"/>
              </w:rPr>
              <w:t>4</w:t>
            </w:r>
          </w:p>
        </w:tc>
        <w:tc>
          <w:tcPr>
            <w:tcW w:w="850" w:type="dxa"/>
          </w:tcPr>
          <w:p w:rsidR="007D6211" w:rsidRPr="00681158" w:rsidRDefault="007D6211" w:rsidP="007D6211">
            <w:pPr>
              <w:widowControl w:val="0"/>
              <w:autoSpaceDE w:val="0"/>
              <w:autoSpaceDN w:val="0"/>
              <w:spacing w:after="0" w:line="240" w:lineRule="auto"/>
              <w:jc w:val="center"/>
              <w:rPr>
                <w:rFonts w:eastAsia="Times New Roman" w:cs="Times New Roman"/>
                <w:b/>
                <w:sz w:val="26"/>
                <w:szCs w:val="26"/>
                <w:lang w:eastAsia="ru-RU"/>
              </w:rPr>
            </w:pPr>
            <w:r w:rsidRPr="00681158">
              <w:rPr>
                <w:rFonts w:eastAsia="Times New Roman" w:cs="Times New Roman"/>
                <w:b/>
                <w:sz w:val="26"/>
                <w:szCs w:val="26"/>
                <w:lang w:eastAsia="ru-RU"/>
              </w:rPr>
              <w:t>5</w:t>
            </w:r>
          </w:p>
        </w:tc>
      </w:tr>
      <w:tr w:rsidR="007D6211" w:rsidRPr="007D6211" w:rsidTr="007D6211">
        <w:tc>
          <w:tcPr>
            <w:tcW w:w="454" w:type="dxa"/>
            <w:vMerge w:val="restart"/>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1</w:t>
            </w:r>
          </w:p>
        </w:tc>
        <w:tc>
          <w:tcPr>
            <w:tcW w:w="2551" w:type="dxa"/>
          </w:tcPr>
          <w:p w:rsidR="007D6211" w:rsidRPr="007D6211" w:rsidRDefault="007D6211" w:rsidP="007D6211">
            <w:pPr>
              <w:widowControl w:val="0"/>
              <w:autoSpaceDE w:val="0"/>
              <w:autoSpaceDN w:val="0"/>
              <w:spacing w:after="0" w:line="240" w:lineRule="auto"/>
              <w:rPr>
                <w:rFonts w:eastAsia="Times New Roman" w:cs="Times New Roman"/>
                <w:sz w:val="26"/>
                <w:szCs w:val="26"/>
                <w:lang w:eastAsia="ru-RU"/>
              </w:rPr>
            </w:pPr>
            <w:r w:rsidRPr="007D6211">
              <w:rPr>
                <w:rFonts w:eastAsia="Times New Roman" w:cs="Times New Roman"/>
                <w:sz w:val="26"/>
                <w:szCs w:val="26"/>
                <w:lang w:eastAsia="ru-RU"/>
              </w:rPr>
              <w:t>Доля собственного участия (собственные средства, кредитные или заемные средства) по отношению к сумме проекта</w:t>
            </w:r>
          </w:p>
        </w:tc>
        <w:tc>
          <w:tcPr>
            <w:tcW w:w="676"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w:t>
            </w:r>
          </w:p>
        </w:tc>
        <w:tc>
          <w:tcPr>
            <w:tcW w:w="850"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1</w:t>
            </w:r>
          </w:p>
        </w:tc>
        <w:tc>
          <w:tcPr>
            <w:tcW w:w="851"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Менее 40</w:t>
            </w:r>
          </w:p>
        </w:tc>
        <w:tc>
          <w:tcPr>
            <w:tcW w:w="992"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40 - 44</w:t>
            </w:r>
          </w:p>
        </w:tc>
        <w:tc>
          <w:tcPr>
            <w:tcW w:w="992"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45 - 49</w:t>
            </w:r>
          </w:p>
        </w:tc>
        <w:tc>
          <w:tcPr>
            <w:tcW w:w="993"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50 - 54</w:t>
            </w:r>
          </w:p>
        </w:tc>
        <w:tc>
          <w:tcPr>
            <w:tcW w:w="992"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55 - 59</w:t>
            </w:r>
          </w:p>
        </w:tc>
        <w:tc>
          <w:tcPr>
            <w:tcW w:w="850"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60 и более</w:t>
            </w:r>
          </w:p>
        </w:tc>
      </w:tr>
      <w:tr w:rsidR="007D6211" w:rsidRPr="007D6211" w:rsidTr="007D6211">
        <w:tc>
          <w:tcPr>
            <w:tcW w:w="454" w:type="dxa"/>
            <w:vMerge/>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p>
        </w:tc>
        <w:tc>
          <w:tcPr>
            <w:tcW w:w="2551" w:type="dxa"/>
          </w:tcPr>
          <w:p w:rsidR="007D6211" w:rsidRPr="007D6211" w:rsidRDefault="007D6211" w:rsidP="007D6211">
            <w:pPr>
              <w:widowControl w:val="0"/>
              <w:autoSpaceDE w:val="0"/>
              <w:autoSpaceDN w:val="0"/>
              <w:spacing w:after="0" w:line="240" w:lineRule="auto"/>
              <w:rPr>
                <w:rFonts w:eastAsia="Times New Roman" w:cs="Times New Roman"/>
                <w:sz w:val="26"/>
                <w:szCs w:val="26"/>
                <w:lang w:eastAsia="ru-RU"/>
              </w:rPr>
            </w:pPr>
            <w:r w:rsidRPr="007D6211">
              <w:rPr>
                <w:rFonts w:eastAsia="Times New Roman" w:cs="Times New Roman"/>
                <w:sz w:val="26"/>
                <w:szCs w:val="26"/>
                <w:lang w:eastAsia="ru-RU"/>
              </w:rPr>
              <w:t>Доля собственного участия (собственные средства, заемные или кредитные средства в случае привлечения льготного инвестиционного кредита) по отношению к сумме проекта</w:t>
            </w:r>
          </w:p>
        </w:tc>
        <w:tc>
          <w:tcPr>
            <w:tcW w:w="676"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w:t>
            </w:r>
          </w:p>
        </w:tc>
        <w:tc>
          <w:tcPr>
            <w:tcW w:w="850"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1</w:t>
            </w:r>
          </w:p>
        </w:tc>
        <w:tc>
          <w:tcPr>
            <w:tcW w:w="851"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Менее 20</w:t>
            </w:r>
          </w:p>
        </w:tc>
        <w:tc>
          <w:tcPr>
            <w:tcW w:w="992"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20 - 29</w:t>
            </w:r>
          </w:p>
        </w:tc>
        <w:tc>
          <w:tcPr>
            <w:tcW w:w="992"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30 - 39</w:t>
            </w:r>
          </w:p>
        </w:tc>
        <w:tc>
          <w:tcPr>
            <w:tcW w:w="993"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40 - 49</w:t>
            </w:r>
          </w:p>
        </w:tc>
        <w:tc>
          <w:tcPr>
            <w:tcW w:w="992"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50 - 59</w:t>
            </w:r>
          </w:p>
        </w:tc>
        <w:tc>
          <w:tcPr>
            <w:tcW w:w="850"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60 и более</w:t>
            </w:r>
          </w:p>
        </w:tc>
      </w:tr>
      <w:tr w:rsidR="007D6211" w:rsidRPr="007D6211" w:rsidTr="007D6211">
        <w:tc>
          <w:tcPr>
            <w:tcW w:w="454"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2</w:t>
            </w:r>
          </w:p>
        </w:tc>
        <w:tc>
          <w:tcPr>
            <w:tcW w:w="2551" w:type="dxa"/>
          </w:tcPr>
          <w:p w:rsidR="007D6211" w:rsidRPr="007D6211" w:rsidRDefault="007D6211" w:rsidP="007D6211">
            <w:pPr>
              <w:widowControl w:val="0"/>
              <w:autoSpaceDE w:val="0"/>
              <w:autoSpaceDN w:val="0"/>
              <w:spacing w:after="0" w:line="240" w:lineRule="auto"/>
              <w:rPr>
                <w:rFonts w:eastAsia="Times New Roman" w:cs="Times New Roman"/>
                <w:sz w:val="26"/>
                <w:szCs w:val="26"/>
                <w:lang w:eastAsia="ru-RU"/>
              </w:rPr>
            </w:pPr>
            <w:r w:rsidRPr="007D6211">
              <w:rPr>
                <w:rFonts w:eastAsia="Times New Roman" w:cs="Times New Roman"/>
                <w:sz w:val="26"/>
                <w:szCs w:val="26"/>
                <w:lang w:eastAsia="ru-RU"/>
              </w:rPr>
              <w:t>Количество создаваемых рабочих мест</w:t>
            </w:r>
          </w:p>
        </w:tc>
        <w:tc>
          <w:tcPr>
            <w:tcW w:w="676"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Ед.</w:t>
            </w:r>
          </w:p>
        </w:tc>
        <w:tc>
          <w:tcPr>
            <w:tcW w:w="850"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0,3</w:t>
            </w:r>
          </w:p>
        </w:tc>
        <w:tc>
          <w:tcPr>
            <w:tcW w:w="851"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Менее 3</w:t>
            </w:r>
          </w:p>
        </w:tc>
        <w:tc>
          <w:tcPr>
            <w:tcW w:w="992"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3</w:t>
            </w:r>
          </w:p>
        </w:tc>
        <w:tc>
          <w:tcPr>
            <w:tcW w:w="992"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4</w:t>
            </w:r>
          </w:p>
        </w:tc>
        <w:tc>
          <w:tcPr>
            <w:tcW w:w="993"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5</w:t>
            </w:r>
          </w:p>
        </w:tc>
        <w:tc>
          <w:tcPr>
            <w:tcW w:w="992"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6</w:t>
            </w:r>
          </w:p>
        </w:tc>
        <w:tc>
          <w:tcPr>
            <w:tcW w:w="850"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7 и более</w:t>
            </w:r>
          </w:p>
        </w:tc>
      </w:tr>
      <w:tr w:rsidR="007D6211" w:rsidRPr="007D6211" w:rsidTr="007D6211">
        <w:tc>
          <w:tcPr>
            <w:tcW w:w="454"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3</w:t>
            </w:r>
          </w:p>
        </w:tc>
        <w:tc>
          <w:tcPr>
            <w:tcW w:w="2551" w:type="dxa"/>
          </w:tcPr>
          <w:p w:rsidR="007D6211" w:rsidRPr="007D6211" w:rsidRDefault="007D6211" w:rsidP="007D6211">
            <w:pPr>
              <w:widowControl w:val="0"/>
              <w:autoSpaceDE w:val="0"/>
              <w:autoSpaceDN w:val="0"/>
              <w:spacing w:after="0" w:line="240" w:lineRule="auto"/>
              <w:rPr>
                <w:rFonts w:eastAsia="Times New Roman" w:cs="Times New Roman"/>
                <w:sz w:val="26"/>
                <w:szCs w:val="26"/>
                <w:lang w:eastAsia="ru-RU"/>
              </w:rPr>
            </w:pPr>
            <w:r w:rsidRPr="007D6211">
              <w:rPr>
                <w:rFonts w:eastAsia="Times New Roman" w:cs="Times New Roman"/>
                <w:sz w:val="26"/>
                <w:szCs w:val="26"/>
                <w:lang w:eastAsia="ru-RU"/>
              </w:rPr>
              <w:t>Прирост объема произведенной продукции в году получения Гранта к предшествующему году</w:t>
            </w:r>
          </w:p>
        </w:tc>
        <w:tc>
          <w:tcPr>
            <w:tcW w:w="676"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w:t>
            </w:r>
          </w:p>
        </w:tc>
        <w:tc>
          <w:tcPr>
            <w:tcW w:w="850"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1</w:t>
            </w:r>
          </w:p>
        </w:tc>
        <w:tc>
          <w:tcPr>
            <w:tcW w:w="851"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Менее 10</w:t>
            </w:r>
          </w:p>
        </w:tc>
        <w:tc>
          <w:tcPr>
            <w:tcW w:w="992"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10</w:t>
            </w:r>
          </w:p>
        </w:tc>
        <w:tc>
          <w:tcPr>
            <w:tcW w:w="992"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10 - 20</w:t>
            </w:r>
          </w:p>
        </w:tc>
        <w:tc>
          <w:tcPr>
            <w:tcW w:w="993"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20 - 30</w:t>
            </w:r>
          </w:p>
        </w:tc>
        <w:tc>
          <w:tcPr>
            <w:tcW w:w="992"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30 - 40</w:t>
            </w:r>
          </w:p>
        </w:tc>
        <w:tc>
          <w:tcPr>
            <w:tcW w:w="850" w:type="dxa"/>
          </w:tcPr>
          <w:p w:rsidR="007D6211" w:rsidRPr="007D6211" w:rsidRDefault="007D6211" w:rsidP="007D6211">
            <w:pPr>
              <w:widowControl w:val="0"/>
              <w:autoSpaceDE w:val="0"/>
              <w:autoSpaceDN w:val="0"/>
              <w:spacing w:after="0" w:line="240" w:lineRule="auto"/>
              <w:jc w:val="center"/>
              <w:rPr>
                <w:rFonts w:eastAsia="Times New Roman" w:cs="Times New Roman"/>
                <w:sz w:val="26"/>
                <w:szCs w:val="26"/>
                <w:lang w:eastAsia="ru-RU"/>
              </w:rPr>
            </w:pPr>
            <w:r w:rsidRPr="007D6211">
              <w:rPr>
                <w:rFonts w:eastAsia="Times New Roman" w:cs="Times New Roman"/>
                <w:sz w:val="26"/>
                <w:szCs w:val="26"/>
                <w:lang w:eastAsia="ru-RU"/>
              </w:rPr>
              <w:t>Свыше 40</w:t>
            </w:r>
          </w:p>
        </w:tc>
      </w:tr>
    </w:tbl>
    <w:p w:rsidR="007D6211" w:rsidRDefault="007D6211"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p>
    <w:p w:rsidR="00AB4D1B" w:rsidRDefault="00AB4D1B" w:rsidP="00781BEE">
      <w:pPr>
        <w:widowControl w:val="0"/>
        <w:autoSpaceDE w:val="0"/>
        <w:autoSpaceDN w:val="0"/>
        <w:adjustRightInd w:val="0"/>
        <w:spacing w:after="0" w:line="240" w:lineRule="auto"/>
        <w:ind w:firstLine="709"/>
        <w:jc w:val="center"/>
        <w:rPr>
          <w:rFonts w:eastAsia="Times New Roman" w:cs="Times New Roman"/>
          <w:sz w:val="28"/>
          <w:szCs w:val="28"/>
          <w:lang w:eastAsia="ru-RU"/>
        </w:rPr>
      </w:pPr>
    </w:p>
    <w:p w:rsidR="00781BEE" w:rsidRPr="007B1CA5" w:rsidRDefault="00781BEE" w:rsidP="00781BEE">
      <w:pPr>
        <w:widowControl w:val="0"/>
        <w:autoSpaceDE w:val="0"/>
        <w:autoSpaceDN w:val="0"/>
        <w:adjustRightInd w:val="0"/>
        <w:spacing w:after="0" w:line="240" w:lineRule="auto"/>
        <w:ind w:firstLine="709"/>
        <w:jc w:val="center"/>
        <w:rPr>
          <w:rFonts w:eastAsia="Times New Roman" w:cs="Times New Roman"/>
          <w:sz w:val="28"/>
          <w:szCs w:val="28"/>
          <w:lang w:eastAsia="ru-RU"/>
        </w:rPr>
      </w:pPr>
      <w:r>
        <w:rPr>
          <w:rFonts w:eastAsia="Times New Roman" w:cs="Times New Roman"/>
          <w:sz w:val="28"/>
          <w:szCs w:val="28"/>
          <w:lang w:eastAsia="ru-RU"/>
        </w:rPr>
        <w:t xml:space="preserve">                                                                                                             Таблица № 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704"/>
        <w:gridCol w:w="1559"/>
        <w:gridCol w:w="2343"/>
      </w:tblGrid>
      <w:tr w:rsidR="007B1CA5" w:rsidRPr="00681158" w:rsidTr="00681158">
        <w:trPr>
          <w:tblHeader/>
        </w:trPr>
        <w:tc>
          <w:tcPr>
            <w:tcW w:w="454" w:type="dxa"/>
          </w:tcPr>
          <w:p w:rsidR="007B1CA5" w:rsidRPr="00681158" w:rsidRDefault="007B1CA5" w:rsidP="00AB6D2A">
            <w:pPr>
              <w:widowControl w:val="0"/>
              <w:autoSpaceDE w:val="0"/>
              <w:autoSpaceDN w:val="0"/>
              <w:spacing w:after="0" w:line="240" w:lineRule="auto"/>
              <w:ind w:left="-60" w:right="-36"/>
              <w:jc w:val="center"/>
              <w:rPr>
                <w:rFonts w:eastAsia="Times New Roman" w:cs="Times New Roman"/>
                <w:b/>
                <w:sz w:val="28"/>
                <w:szCs w:val="28"/>
                <w:lang w:eastAsia="ru-RU"/>
              </w:rPr>
            </w:pPr>
            <w:r w:rsidRPr="00681158">
              <w:rPr>
                <w:rFonts w:eastAsia="Times New Roman" w:cs="Times New Roman"/>
                <w:b/>
                <w:sz w:val="28"/>
                <w:szCs w:val="28"/>
                <w:lang w:eastAsia="ru-RU"/>
              </w:rPr>
              <w:t>№ п/п</w:t>
            </w:r>
          </w:p>
        </w:tc>
        <w:tc>
          <w:tcPr>
            <w:tcW w:w="5704" w:type="dxa"/>
          </w:tcPr>
          <w:p w:rsidR="007B1CA5" w:rsidRPr="00681158" w:rsidRDefault="007B1CA5" w:rsidP="00B5558D">
            <w:pPr>
              <w:widowControl w:val="0"/>
              <w:autoSpaceDE w:val="0"/>
              <w:autoSpaceDN w:val="0"/>
              <w:spacing w:after="0" w:line="240" w:lineRule="auto"/>
              <w:jc w:val="center"/>
              <w:rPr>
                <w:rFonts w:eastAsia="Times New Roman" w:cs="Times New Roman"/>
                <w:b/>
                <w:sz w:val="28"/>
                <w:szCs w:val="28"/>
                <w:lang w:eastAsia="ru-RU"/>
              </w:rPr>
            </w:pPr>
            <w:r w:rsidRPr="00681158">
              <w:rPr>
                <w:rFonts w:eastAsia="Times New Roman" w:cs="Times New Roman"/>
                <w:b/>
                <w:sz w:val="28"/>
                <w:szCs w:val="28"/>
                <w:lang w:eastAsia="ru-RU"/>
              </w:rPr>
              <w:t xml:space="preserve">Наименование </w:t>
            </w:r>
            <w:r w:rsidR="00B5558D" w:rsidRPr="00681158">
              <w:rPr>
                <w:rFonts w:eastAsia="Times New Roman" w:cs="Times New Roman"/>
                <w:b/>
                <w:sz w:val="28"/>
                <w:szCs w:val="28"/>
                <w:lang w:eastAsia="ru-RU"/>
              </w:rPr>
              <w:t>дополнительного критерия</w:t>
            </w:r>
          </w:p>
        </w:tc>
        <w:tc>
          <w:tcPr>
            <w:tcW w:w="1559" w:type="dxa"/>
          </w:tcPr>
          <w:p w:rsidR="007B1CA5" w:rsidRPr="00681158" w:rsidRDefault="007B1CA5" w:rsidP="007B1CA5">
            <w:pPr>
              <w:widowControl w:val="0"/>
              <w:autoSpaceDE w:val="0"/>
              <w:autoSpaceDN w:val="0"/>
              <w:spacing w:after="0" w:line="240" w:lineRule="auto"/>
              <w:jc w:val="center"/>
              <w:rPr>
                <w:rFonts w:eastAsia="Times New Roman" w:cs="Times New Roman"/>
                <w:b/>
                <w:sz w:val="28"/>
                <w:szCs w:val="28"/>
                <w:lang w:eastAsia="ru-RU"/>
              </w:rPr>
            </w:pPr>
            <w:r w:rsidRPr="00681158">
              <w:rPr>
                <w:rFonts w:eastAsia="Times New Roman" w:cs="Times New Roman"/>
                <w:b/>
                <w:sz w:val="28"/>
                <w:szCs w:val="28"/>
                <w:lang w:eastAsia="ru-RU"/>
              </w:rPr>
              <w:t>Удельный вес показателя</w:t>
            </w:r>
          </w:p>
        </w:tc>
        <w:tc>
          <w:tcPr>
            <w:tcW w:w="2343" w:type="dxa"/>
          </w:tcPr>
          <w:p w:rsidR="007B1CA5" w:rsidRPr="00681158" w:rsidRDefault="007B1CA5" w:rsidP="007B1CA5">
            <w:pPr>
              <w:widowControl w:val="0"/>
              <w:autoSpaceDE w:val="0"/>
              <w:autoSpaceDN w:val="0"/>
              <w:spacing w:after="0" w:line="240" w:lineRule="auto"/>
              <w:jc w:val="center"/>
              <w:rPr>
                <w:rFonts w:eastAsia="Times New Roman" w:cs="Times New Roman"/>
                <w:b/>
                <w:sz w:val="28"/>
                <w:szCs w:val="28"/>
                <w:lang w:eastAsia="ru-RU"/>
              </w:rPr>
            </w:pPr>
            <w:r w:rsidRPr="00681158">
              <w:rPr>
                <w:rFonts w:eastAsia="Times New Roman" w:cs="Times New Roman"/>
                <w:b/>
                <w:sz w:val="28"/>
                <w:szCs w:val="28"/>
                <w:lang w:eastAsia="ru-RU"/>
              </w:rPr>
              <w:t>Количество дополнительных баллов</w:t>
            </w:r>
          </w:p>
        </w:tc>
      </w:tr>
      <w:tr w:rsidR="007B1CA5" w:rsidRPr="007B1CA5" w:rsidTr="00681158">
        <w:tc>
          <w:tcPr>
            <w:tcW w:w="454"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t>1</w:t>
            </w:r>
          </w:p>
        </w:tc>
        <w:tc>
          <w:tcPr>
            <w:tcW w:w="5704" w:type="dxa"/>
          </w:tcPr>
          <w:p w:rsidR="007B1CA5" w:rsidRPr="007B1CA5" w:rsidRDefault="007B1CA5" w:rsidP="007B1CA5">
            <w:pPr>
              <w:widowControl w:val="0"/>
              <w:autoSpaceDE w:val="0"/>
              <w:autoSpaceDN w:val="0"/>
              <w:spacing w:after="0" w:line="240" w:lineRule="auto"/>
              <w:jc w:val="both"/>
              <w:rPr>
                <w:rFonts w:eastAsia="Times New Roman" w:cs="Times New Roman"/>
                <w:sz w:val="28"/>
                <w:szCs w:val="28"/>
                <w:lang w:eastAsia="ru-RU"/>
              </w:rPr>
            </w:pPr>
            <w:r w:rsidRPr="007B1CA5">
              <w:rPr>
                <w:rFonts w:eastAsia="Times New Roman" w:cs="Times New Roman"/>
                <w:sz w:val="28"/>
                <w:szCs w:val="28"/>
                <w:lang w:eastAsia="ru-RU"/>
              </w:rPr>
              <w:t>Проект предусматривает реализацию органической продукции</w:t>
            </w:r>
          </w:p>
        </w:tc>
        <w:tc>
          <w:tcPr>
            <w:tcW w:w="1559"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t>1</w:t>
            </w:r>
          </w:p>
        </w:tc>
        <w:tc>
          <w:tcPr>
            <w:tcW w:w="2343"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t>1</w:t>
            </w:r>
          </w:p>
        </w:tc>
      </w:tr>
      <w:tr w:rsidR="007B1CA5" w:rsidRPr="007B1CA5" w:rsidTr="00681158">
        <w:tc>
          <w:tcPr>
            <w:tcW w:w="454"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lastRenderedPageBreak/>
              <w:t>2</w:t>
            </w:r>
          </w:p>
        </w:tc>
        <w:tc>
          <w:tcPr>
            <w:tcW w:w="5704" w:type="dxa"/>
          </w:tcPr>
          <w:p w:rsidR="007B1CA5" w:rsidRPr="007B1CA5" w:rsidRDefault="007B1CA5" w:rsidP="007B1CA5">
            <w:pPr>
              <w:widowControl w:val="0"/>
              <w:autoSpaceDE w:val="0"/>
              <w:autoSpaceDN w:val="0"/>
              <w:spacing w:after="0" w:line="240" w:lineRule="auto"/>
              <w:jc w:val="both"/>
              <w:rPr>
                <w:rFonts w:eastAsia="Times New Roman" w:cs="Times New Roman"/>
                <w:sz w:val="28"/>
                <w:szCs w:val="28"/>
                <w:lang w:eastAsia="ru-RU"/>
              </w:rPr>
            </w:pPr>
            <w:r w:rsidRPr="007B1CA5">
              <w:rPr>
                <w:rFonts w:eastAsia="Times New Roman" w:cs="Times New Roman"/>
                <w:sz w:val="28"/>
                <w:szCs w:val="28"/>
                <w:lang w:eastAsia="ru-RU"/>
              </w:rPr>
              <w:t xml:space="preserve">Проект предусматривает элементы </w:t>
            </w:r>
            <w:proofErr w:type="spellStart"/>
            <w:r w:rsidRPr="007B1CA5">
              <w:rPr>
                <w:rFonts w:eastAsia="Times New Roman" w:cs="Times New Roman"/>
                <w:sz w:val="28"/>
                <w:szCs w:val="28"/>
                <w:lang w:eastAsia="ru-RU"/>
              </w:rPr>
              <w:t>агротуризма</w:t>
            </w:r>
            <w:proofErr w:type="spellEnd"/>
          </w:p>
        </w:tc>
        <w:tc>
          <w:tcPr>
            <w:tcW w:w="1559"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t>1</w:t>
            </w:r>
          </w:p>
        </w:tc>
        <w:tc>
          <w:tcPr>
            <w:tcW w:w="2343"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t>1</w:t>
            </w:r>
          </w:p>
        </w:tc>
      </w:tr>
      <w:tr w:rsidR="007B1CA5" w:rsidRPr="007B1CA5" w:rsidTr="00681158">
        <w:tc>
          <w:tcPr>
            <w:tcW w:w="454"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t>3</w:t>
            </w:r>
          </w:p>
        </w:tc>
        <w:tc>
          <w:tcPr>
            <w:tcW w:w="5704" w:type="dxa"/>
          </w:tcPr>
          <w:p w:rsidR="007B1CA5" w:rsidRPr="007B1CA5" w:rsidRDefault="007B1CA5" w:rsidP="007B1CA5">
            <w:pPr>
              <w:widowControl w:val="0"/>
              <w:autoSpaceDE w:val="0"/>
              <w:autoSpaceDN w:val="0"/>
              <w:spacing w:after="0" w:line="240" w:lineRule="auto"/>
              <w:jc w:val="both"/>
              <w:rPr>
                <w:rFonts w:eastAsia="Times New Roman" w:cs="Times New Roman"/>
                <w:sz w:val="28"/>
                <w:szCs w:val="28"/>
                <w:lang w:eastAsia="ru-RU"/>
              </w:rPr>
            </w:pPr>
            <w:r w:rsidRPr="007B1CA5">
              <w:rPr>
                <w:rFonts w:eastAsia="Times New Roman" w:cs="Times New Roman"/>
                <w:sz w:val="28"/>
                <w:szCs w:val="28"/>
                <w:lang w:eastAsia="ru-RU"/>
              </w:rPr>
              <w:t>Членство в сельскохозяйственном потребительском кооперативе, соответствующем направлению деятельности проекта, и обязательство сдавать в указанный кооператив произведенную продукцию</w:t>
            </w:r>
          </w:p>
        </w:tc>
        <w:tc>
          <w:tcPr>
            <w:tcW w:w="1559"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t>1</w:t>
            </w:r>
          </w:p>
        </w:tc>
        <w:tc>
          <w:tcPr>
            <w:tcW w:w="2343"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t>2</w:t>
            </w:r>
          </w:p>
        </w:tc>
      </w:tr>
      <w:tr w:rsidR="007B1CA5" w:rsidRPr="007B1CA5" w:rsidTr="00681158">
        <w:tc>
          <w:tcPr>
            <w:tcW w:w="454"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t>4</w:t>
            </w:r>
          </w:p>
        </w:tc>
        <w:tc>
          <w:tcPr>
            <w:tcW w:w="5704" w:type="dxa"/>
          </w:tcPr>
          <w:p w:rsidR="007B1CA5" w:rsidRPr="007B1CA5" w:rsidRDefault="007B1CA5" w:rsidP="007B1CA5">
            <w:pPr>
              <w:widowControl w:val="0"/>
              <w:autoSpaceDE w:val="0"/>
              <w:autoSpaceDN w:val="0"/>
              <w:spacing w:after="0" w:line="240" w:lineRule="auto"/>
              <w:jc w:val="both"/>
              <w:rPr>
                <w:rFonts w:eastAsia="Times New Roman" w:cs="Times New Roman"/>
                <w:sz w:val="28"/>
                <w:szCs w:val="28"/>
                <w:lang w:eastAsia="ru-RU"/>
              </w:rPr>
            </w:pPr>
            <w:r w:rsidRPr="007B1CA5">
              <w:rPr>
                <w:rFonts w:eastAsia="Times New Roman" w:cs="Times New Roman"/>
                <w:sz w:val="28"/>
                <w:szCs w:val="28"/>
                <w:lang w:eastAsia="ru-RU"/>
              </w:rPr>
              <w:t xml:space="preserve">Соответствие проекта отраслевой специализации муниципального образования, на территории которого планируется его реализация. Отраслевая специализация определяется приказом </w:t>
            </w:r>
            <w:r w:rsidR="00680751">
              <w:rPr>
                <w:rFonts w:eastAsia="Times New Roman" w:cs="Times New Roman"/>
                <w:sz w:val="28"/>
                <w:szCs w:val="28"/>
                <w:lang w:eastAsia="ru-RU"/>
              </w:rPr>
              <w:t>Министерств</w:t>
            </w:r>
            <w:r w:rsidRPr="007B1CA5">
              <w:rPr>
                <w:rFonts w:eastAsia="Times New Roman" w:cs="Times New Roman"/>
                <w:sz w:val="28"/>
                <w:szCs w:val="28"/>
                <w:lang w:eastAsia="ru-RU"/>
              </w:rPr>
              <w:t>а</w:t>
            </w:r>
          </w:p>
        </w:tc>
        <w:tc>
          <w:tcPr>
            <w:tcW w:w="1559"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t>1</w:t>
            </w:r>
          </w:p>
        </w:tc>
        <w:tc>
          <w:tcPr>
            <w:tcW w:w="2343"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t>3</w:t>
            </w:r>
          </w:p>
        </w:tc>
      </w:tr>
      <w:tr w:rsidR="00BA51C7" w:rsidRPr="007B1CA5" w:rsidTr="00681158">
        <w:tc>
          <w:tcPr>
            <w:tcW w:w="454" w:type="dxa"/>
          </w:tcPr>
          <w:p w:rsidR="00BA51C7" w:rsidRPr="007B1CA5" w:rsidRDefault="00BA51C7" w:rsidP="007B1CA5">
            <w:pPr>
              <w:widowControl w:val="0"/>
              <w:autoSpaceDE w:val="0"/>
              <w:autoSpaceDN w:val="0"/>
              <w:spacing w:after="0" w:line="240" w:lineRule="auto"/>
              <w:jc w:val="center"/>
              <w:rPr>
                <w:rFonts w:eastAsia="Times New Roman" w:cs="Times New Roman"/>
                <w:sz w:val="28"/>
                <w:szCs w:val="28"/>
                <w:lang w:eastAsia="ru-RU"/>
              </w:rPr>
            </w:pPr>
            <w:r>
              <w:rPr>
                <w:rFonts w:eastAsia="Times New Roman" w:cs="Times New Roman"/>
                <w:sz w:val="28"/>
                <w:szCs w:val="28"/>
                <w:lang w:eastAsia="ru-RU"/>
              </w:rPr>
              <w:t>5</w:t>
            </w:r>
          </w:p>
        </w:tc>
        <w:tc>
          <w:tcPr>
            <w:tcW w:w="5704" w:type="dxa"/>
          </w:tcPr>
          <w:p w:rsidR="00BA51C7" w:rsidRPr="007B1CA5" w:rsidRDefault="0056309E" w:rsidP="00F275E1">
            <w:pPr>
              <w:widowControl w:val="0"/>
              <w:autoSpaceDE w:val="0"/>
              <w:autoSpaceDN w:val="0"/>
              <w:spacing w:after="0" w:line="240" w:lineRule="auto"/>
              <w:jc w:val="both"/>
              <w:rPr>
                <w:rFonts w:eastAsia="Times New Roman" w:cs="Times New Roman"/>
                <w:sz w:val="28"/>
                <w:szCs w:val="28"/>
                <w:lang w:eastAsia="ru-RU"/>
              </w:rPr>
            </w:pPr>
            <w:r>
              <w:rPr>
                <w:rFonts w:eastAsia="Times New Roman" w:cs="Times New Roman"/>
                <w:sz w:val="28"/>
                <w:szCs w:val="28"/>
                <w:lang w:eastAsia="ru-RU"/>
              </w:rPr>
              <w:t>Проект предусматривает одно или несколько направлений развития отраслей сельского хозяйства: овощеводство, картофелеводство,</w:t>
            </w:r>
            <w:r w:rsidRPr="00F275E1">
              <w:rPr>
                <w:rFonts w:eastAsia="Times New Roman" w:cs="Times New Roman"/>
                <w:sz w:val="28"/>
                <w:szCs w:val="28"/>
                <w:lang w:eastAsia="ru-RU"/>
              </w:rPr>
              <w:t xml:space="preserve"> м</w:t>
            </w:r>
            <w:r>
              <w:rPr>
                <w:rFonts w:eastAsia="Times New Roman" w:cs="Times New Roman"/>
                <w:sz w:val="28"/>
                <w:szCs w:val="28"/>
                <w:lang w:eastAsia="ru-RU"/>
              </w:rPr>
              <w:t>олочное или мясное скотоводство</w:t>
            </w:r>
          </w:p>
        </w:tc>
        <w:tc>
          <w:tcPr>
            <w:tcW w:w="1559" w:type="dxa"/>
          </w:tcPr>
          <w:p w:rsidR="00BA51C7" w:rsidRPr="007B1CA5" w:rsidRDefault="00F275E1" w:rsidP="007B1CA5">
            <w:pPr>
              <w:widowControl w:val="0"/>
              <w:autoSpaceDE w:val="0"/>
              <w:autoSpaceDN w:val="0"/>
              <w:spacing w:after="0" w:line="240" w:lineRule="auto"/>
              <w:jc w:val="center"/>
              <w:rPr>
                <w:rFonts w:eastAsia="Times New Roman" w:cs="Times New Roman"/>
                <w:sz w:val="28"/>
                <w:szCs w:val="28"/>
                <w:lang w:eastAsia="ru-RU"/>
              </w:rPr>
            </w:pPr>
            <w:r>
              <w:rPr>
                <w:rFonts w:eastAsia="Times New Roman" w:cs="Times New Roman"/>
                <w:sz w:val="28"/>
                <w:szCs w:val="28"/>
                <w:lang w:eastAsia="ru-RU"/>
              </w:rPr>
              <w:t>1</w:t>
            </w:r>
          </w:p>
        </w:tc>
        <w:tc>
          <w:tcPr>
            <w:tcW w:w="2343" w:type="dxa"/>
          </w:tcPr>
          <w:p w:rsidR="00BA51C7" w:rsidRPr="007B1CA5" w:rsidRDefault="00F275E1" w:rsidP="007B1CA5">
            <w:pPr>
              <w:widowControl w:val="0"/>
              <w:autoSpaceDE w:val="0"/>
              <w:autoSpaceDN w:val="0"/>
              <w:spacing w:after="0" w:line="240" w:lineRule="auto"/>
              <w:jc w:val="center"/>
              <w:rPr>
                <w:rFonts w:eastAsia="Times New Roman" w:cs="Times New Roman"/>
                <w:sz w:val="28"/>
                <w:szCs w:val="28"/>
                <w:lang w:eastAsia="ru-RU"/>
              </w:rPr>
            </w:pPr>
            <w:r>
              <w:rPr>
                <w:rFonts w:eastAsia="Times New Roman" w:cs="Times New Roman"/>
                <w:sz w:val="28"/>
                <w:szCs w:val="28"/>
                <w:lang w:eastAsia="ru-RU"/>
              </w:rPr>
              <w:t>1</w:t>
            </w:r>
          </w:p>
        </w:tc>
      </w:tr>
      <w:tr w:rsidR="00F275E1" w:rsidRPr="007B1CA5" w:rsidTr="00681158">
        <w:tc>
          <w:tcPr>
            <w:tcW w:w="454" w:type="dxa"/>
          </w:tcPr>
          <w:p w:rsidR="00F275E1" w:rsidRDefault="00F275E1" w:rsidP="007B1CA5">
            <w:pPr>
              <w:widowControl w:val="0"/>
              <w:autoSpaceDE w:val="0"/>
              <w:autoSpaceDN w:val="0"/>
              <w:spacing w:after="0" w:line="240" w:lineRule="auto"/>
              <w:jc w:val="center"/>
              <w:rPr>
                <w:rFonts w:eastAsia="Times New Roman" w:cs="Times New Roman"/>
                <w:sz w:val="28"/>
                <w:szCs w:val="28"/>
                <w:lang w:eastAsia="ru-RU"/>
              </w:rPr>
            </w:pPr>
            <w:r>
              <w:rPr>
                <w:rFonts w:eastAsia="Times New Roman" w:cs="Times New Roman"/>
                <w:sz w:val="28"/>
                <w:szCs w:val="28"/>
                <w:lang w:eastAsia="ru-RU"/>
              </w:rPr>
              <w:t>6</w:t>
            </w:r>
          </w:p>
        </w:tc>
        <w:tc>
          <w:tcPr>
            <w:tcW w:w="5704" w:type="dxa"/>
          </w:tcPr>
          <w:p w:rsidR="00F275E1" w:rsidRDefault="00781BEE" w:rsidP="00781BEE">
            <w:pPr>
              <w:widowControl w:val="0"/>
              <w:autoSpaceDE w:val="0"/>
              <w:autoSpaceDN w:val="0"/>
              <w:spacing w:after="0" w:line="240" w:lineRule="auto"/>
              <w:jc w:val="both"/>
              <w:rPr>
                <w:rFonts w:eastAsia="Times New Roman" w:cs="Times New Roman"/>
                <w:sz w:val="28"/>
                <w:szCs w:val="28"/>
                <w:lang w:eastAsia="ru-RU"/>
              </w:rPr>
            </w:pPr>
            <w:r>
              <w:rPr>
                <w:rFonts w:eastAsia="Times New Roman" w:cs="Times New Roman"/>
                <w:sz w:val="28"/>
                <w:szCs w:val="28"/>
                <w:lang w:eastAsia="ru-RU"/>
              </w:rPr>
              <w:t>Заявитель, ранее не получавший</w:t>
            </w:r>
            <w:r w:rsidR="00F275E1" w:rsidRPr="00F275E1">
              <w:rPr>
                <w:rFonts w:eastAsia="Times New Roman" w:cs="Times New Roman"/>
                <w:sz w:val="28"/>
                <w:szCs w:val="28"/>
                <w:lang w:eastAsia="ru-RU"/>
              </w:rPr>
              <w:t xml:space="preserve"> грант в рамках </w:t>
            </w:r>
            <w:r>
              <w:rPr>
                <w:rFonts w:eastAsia="Times New Roman" w:cs="Times New Roman"/>
                <w:sz w:val="28"/>
                <w:szCs w:val="28"/>
                <w:lang w:eastAsia="ru-RU"/>
              </w:rPr>
              <w:t>П</w:t>
            </w:r>
            <w:r w:rsidR="00F275E1" w:rsidRPr="00F275E1">
              <w:rPr>
                <w:rFonts w:eastAsia="Times New Roman" w:cs="Times New Roman"/>
                <w:sz w:val="28"/>
                <w:szCs w:val="28"/>
                <w:lang w:eastAsia="ru-RU"/>
              </w:rPr>
              <w:t>рограммы</w:t>
            </w:r>
          </w:p>
        </w:tc>
        <w:tc>
          <w:tcPr>
            <w:tcW w:w="1559" w:type="dxa"/>
          </w:tcPr>
          <w:p w:rsidR="00F275E1" w:rsidRPr="007B1CA5" w:rsidRDefault="00F275E1" w:rsidP="007B1CA5">
            <w:pPr>
              <w:widowControl w:val="0"/>
              <w:autoSpaceDE w:val="0"/>
              <w:autoSpaceDN w:val="0"/>
              <w:spacing w:after="0" w:line="240" w:lineRule="auto"/>
              <w:jc w:val="center"/>
              <w:rPr>
                <w:rFonts w:eastAsia="Times New Roman" w:cs="Times New Roman"/>
                <w:sz w:val="28"/>
                <w:szCs w:val="28"/>
                <w:lang w:eastAsia="ru-RU"/>
              </w:rPr>
            </w:pPr>
            <w:r>
              <w:rPr>
                <w:rFonts w:eastAsia="Times New Roman" w:cs="Times New Roman"/>
                <w:sz w:val="28"/>
                <w:szCs w:val="28"/>
                <w:lang w:eastAsia="ru-RU"/>
              </w:rPr>
              <w:t>1</w:t>
            </w:r>
          </w:p>
        </w:tc>
        <w:tc>
          <w:tcPr>
            <w:tcW w:w="2343" w:type="dxa"/>
          </w:tcPr>
          <w:p w:rsidR="00F275E1" w:rsidRPr="007B1CA5" w:rsidRDefault="00F275E1" w:rsidP="007B1CA5">
            <w:pPr>
              <w:widowControl w:val="0"/>
              <w:autoSpaceDE w:val="0"/>
              <w:autoSpaceDN w:val="0"/>
              <w:spacing w:after="0" w:line="240" w:lineRule="auto"/>
              <w:jc w:val="center"/>
              <w:rPr>
                <w:rFonts w:eastAsia="Times New Roman" w:cs="Times New Roman"/>
                <w:sz w:val="28"/>
                <w:szCs w:val="28"/>
                <w:lang w:eastAsia="ru-RU"/>
              </w:rPr>
            </w:pPr>
            <w:r>
              <w:rPr>
                <w:rFonts w:eastAsia="Times New Roman" w:cs="Times New Roman"/>
                <w:sz w:val="28"/>
                <w:szCs w:val="28"/>
                <w:lang w:eastAsia="ru-RU"/>
              </w:rPr>
              <w:t>1</w:t>
            </w:r>
          </w:p>
        </w:tc>
      </w:tr>
      <w:tr w:rsidR="007B1CA5" w:rsidRPr="007B1CA5" w:rsidTr="00681158">
        <w:tc>
          <w:tcPr>
            <w:tcW w:w="454" w:type="dxa"/>
          </w:tcPr>
          <w:p w:rsidR="007B1CA5" w:rsidRPr="007B1CA5" w:rsidRDefault="00F275E1" w:rsidP="007B1CA5">
            <w:pPr>
              <w:widowControl w:val="0"/>
              <w:autoSpaceDE w:val="0"/>
              <w:autoSpaceDN w:val="0"/>
              <w:spacing w:after="0" w:line="240" w:lineRule="auto"/>
              <w:jc w:val="center"/>
              <w:rPr>
                <w:rFonts w:eastAsia="Times New Roman" w:cs="Times New Roman"/>
                <w:sz w:val="28"/>
                <w:szCs w:val="28"/>
                <w:lang w:eastAsia="ru-RU"/>
              </w:rPr>
            </w:pPr>
            <w:r>
              <w:rPr>
                <w:rFonts w:eastAsia="Times New Roman" w:cs="Times New Roman"/>
                <w:sz w:val="28"/>
                <w:szCs w:val="28"/>
                <w:lang w:eastAsia="ru-RU"/>
              </w:rPr>
              <w:t>7</w:t>
            </w:r>
          </w:p>
        </w:tc>
        <w:tc>
          <w:tcPr>
            <w:tcW w:w="5704" w:type="dxa"/>
          </w:tcPr>
          <w:p w:rsidR="007B1CA5" w:rsidRPr="007B1CA5" w:rsidRDefault="007B1CA5" w:rsidP="007B1CA5">
            <w:pPr>
              <w:widowControl w:val="0"/>
              <w:autoSpaceDE w:val="0"/>
              <w:autoSpaceDN w:val="0"/>
              <w:spacing w:after="0" w:line="240" w:lineRule="auto"/>
              <w:jc w:val="both"/>
              <w:rPr>
                <w:rFonts w:eastAsia="Times New Roman" w:cs="Times New Roman"/>
                <w:sz w:val="28"/>
                <w:szCs w:val="28"/>
                <w:lang w:eastAsia="ru-RU"/>
              </w:rPr>
            </w:pPr>
            <w:r w:rsidRPr="007B1CA5">
              <w:rPr>
                <w:rFonts w:eastAsia="Times New Roman" w:cs="Times New Roman"/>
                <w:sz w:val="28"/>
                <w:szCs w:val="28"/>
                <w:lang w:eastAsia="ru-RU"/>
              </w:rPr>
              <w:t>Одобрение проекта более чем 50 процентами голосов членов Конкурсной комиссии от числа присутствующих на заседании</w:t>
            </w:r>
          </w:p>
        </w:tc>
        <w:tc>
          <w:tcPr>
            <w:tcW w:w="1559"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t>1</w:t>
            </w:r>
          </w:p>
        </w:tc>
        <w:tc>
          <w:tcPr>
            <w:tcW w:w="2343" w:type="dxa"/>
          </w:tcPr>
          <w:p w:rsidR="007B1CA5" w:rsidRPr="007B1CA5" w:rsidRDefault="007B1CA5" w:rsidP="007B1CA5">
            <w:pPr>
              <w:widowControl w:val="0"/>
              <w:autoSpaceDE w:val="0"/>
              <w:autoSpaceDN w:val="0"/>
              <w:spacing w:after="0" w:line="240" w:lineRule="auto"/>
              <w:jc w:val="center"/>
              <w:rPr>
                <w:rFonts w:eastAsia="Times New Roman" w:cs="Times New Roman"/>
                <w:sz w:val="28"/>
                <w:szCs w:val="28"/>
                <w:lang w:eastAsia="ru-RU"/>
              </w:rPr>
            </w:pPr>
            <w:r w:rsidRPr="007B1CA5">
              <w:rPr>
                <w:rFonts w:eastAsia="Times New Roman" w:cs="Times New Roman"/>
                <w:sz w:val="28"/>
                <w:szCs w:val="28"/>
                <w:lang w:eastAsia="ru-RU"/>
              </w:rPr>
              <w:t>15</w:t>
            </w:r>
          </w:p>
        </w:tc>
      </w:tr>
    </w:tbl>
    <w:p w:rsidR="007B1CA5" w:rsidRPr="007B1CA5" w:rsidRDefault="007B1CA5"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p>
    <w:p w:rsidR="007B1CA5" w:rsidRPr="007B1CA5" w:rsidRDefault="007B1CA5"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7B1CA5">
        <w:rPr>
          <w:rFonts w:eastAsia="Times New Roman" w:cs="Times New Roman"/>
          <w:sz w:val="28"/>
          <w:szCs w:val="28"/>
          <w:lang w:eastAsia="ru-RU"/>
        </w:rPr>
        <w:t>Оценка заявок и документов (проектов) осуществляется путем расчета совокупного показателя, включающего значения каждого из критериев оценки. Расчет совокупного показателя для каждого из проектов осуществляется умножением количества баллов по критерию оценки на удельный вес показателя и сложением полученных значений по основным и дополнительным критериям.</w:t>
      </w:r>
    </w:p>
    <w:p w:rsidR="007B1CA5" w:rsidRPr="007B1CA5" w:rsidRDefault="007B1CA5"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7B1CA5">
        <w:rPr>
          <w:rFonts w:eastAsia="Times New Roman" w:cs="Times New Roman"/>
          <w:sz w:val="28"/>
          <w:szCs w:val="28"/>
          <w:lang w:eastAsia="ru-RU"/>
        </w:rPr>
        <w:t>Проекты, набравшие наибольшее значение совокупного показателя, становятся победителями конкурса.</w:t>
      </w:r>
    </w:p>
    <w:p w:rsidR="007B0C45" w:rsidRPr="007B1CA5" w:rsidRDefault="007B0C45" w:rsidP="007B0C4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7B1CA5">
        <w:rPr>
          <w:rFonts w:eastAsia="Times New Roman" w:cs="Times New Roman"/>
          <w:sz w:val="28"/>
          <w:szCs w:val="28"/>
          <w:lang w:eastAsia="ru-RU"/>
        </w:rPr>
        <w:t xml:space="preserve">В случае равенства значений совокупного показателя нескольких Заявителей победитель определяется Конкурсной комиссией путем голосования в порядке, установленном </w:t>
      </w:r>
      <w:r w:rsidRPr="00C85950">
        <w:rPr>
          <w:sz w:val="28"/>
          <w:szCs w:val="28"/>
        </w:rPr>
        <w:t>положение</w:t>
      </w:r>
      <w:r>
        <w:rPr>
          <w:sz w:val="28"/>
          <w:szCs w:val="28"/>
        </w:rPr>
        <w:t>м</w:t>
      </w:r>
      <w:r w:rsidRPr="00C85950">
        <w:rPr>
          <w:sz w:val="28"/>
          <w:szCs w:val="28"/>
        </w:rPr>
        <w:t xml:space="preserve"> о конкурсной комиссии по отбору проектов </w:t>
      </w:r>
      <w:proofErr w:type="spellStart"/>
      <w:r w:rsidRPr="00C85950">
        <w:rPr>
          <w:sz w:val="28"/>
          <w:szCs w:val="28"/>
        </w:rPr>
        <w:t>грантополучателей</w:t>
      </w:r>
      <w:proofErr w:type="spellEnd"/>
      <w:r w:rsidRPr="00C85950">
        <w:rPr>
          <w:sz w:val="28"/>
          <w:szCs w:val="28"/>
        </w:rPr>
        <w:t xml:space="preserve"> для участия в мероприятиях по развитию </w:t>
      </w:r>
      <w:r>
        <w:rPr>
          <w:sz w:val="28"/>
          <w:szCs w:val="28"/>
        </w:rPr>
        <w:t>сельскохозяйственной кооперации</w:t>
      </w:r>
      <w:r w:rsidRPr="00C85950">
        <w:rPr>
          <w:sz w:val="28"/>
          <w:szCs w:val="28"/>
        </w:rPr>
        <w:t xml:space="preserve"> Белгородской области</w:t>
      </w:r>
      <w:r>
        <w:rPr>
          <w:sz w:val="28"/>
          <w:szCs w:val="28"/>
        </w:rPr>
        <w:t>,</w:t>
      </w:r>
      <w:r w:rsidRPr="00E046F9">
        <w:rPr>
          <w:rFonts w:cs="Times New Roman"/>
          <w:sz w:val="28"/>
          <w:szCs w:val="28"/>
        </w:rPr>
        <w:t xml:space="preserve"> </w:t>
      </w:r>
      <w:r>
        <w:rPr>
          <w:rFonts w:cs="Times New Roman"/>
          <w:sz w:val="28"/>
          <w:szCs w:val="28"/>
        </w:rPr>
        <w:t>утвержденным</w:t>
      </w:r>
      <w:r>
        <w:rPr>
          <w:rFonts w:eastAsia="Times New Roman" w:cs="Times New Roman"/>
          <w:sz w:val="28"/>
          <w:szCs w:val="28"/>
          <w:lang w:eastAsia="ru-RU"/>
        </w:rPr>
        <w:t xml:space="preserve"> </w:t>
      </w:r>
      <w:r w:rsidRPr="00C85950">
        <w:rPr>
          <w:spacing w:val="2"/>
          <w:sz w:val="28"/>
          <w:szCs w:val="28"/>
        </w:rPr>
        <w:t>постановление</w:t>
      </w:r>
      <w:r>
        <w:rPr>
          <w:spacing w:val="2"/>
          <w:sz w:val="28"/>
          <w:szCs w:val="28"/>
        </w:rPr>
        <w:t>м</w:t>
      </w:r>
      <w:r w:rsidRPr="00C85950">
        <w:rPr>
          <w:spacing w:val="2"/>
          <w:sz w:val="28"/>
          <w:szCs w:val="28"/>
        </w:rPr>
        <w:t xml:space="preserve"> Правител</w:t>
      </w:r>
      <w:r>
        <w:rPr>
          <w:spacing w:val="2"/>
          <w:sz w:val="28"/>
          <w:szCs w:val="28"/>
        </w:rPr>
        <w:t>ьства Белгородской области от 22 июня 2015 года № 251</w:t>
      </w:r>
      <w:r w:rsidRPr="00C85950">
        <w:rPr>
          <w:spacing w:val="2"/>
          <w:sz w:val="28"/>
          <w:szCs w:val="28"/>
        </w:rPr>
        <w:t>-пп «</w:t>
      </w:r>
      <w:r w:rsidRPr="00C85950">
        <w:rPr>
          <w:sz w:val="28"/>
          <w:szCs w:val="28"/>
        </w:rPr>
        <w:t xml:space="preserve">О реализации мероприятий по развитию </w:t>
      </w:r>
      <w:r>
        <w:rPr>
          <w:sz w:val="28"/>
          <w:szCs w:val="28"/>
        </w:rPr>
        <w:t>сельскохозяйственной кооперации</w:t>
      </w:r>
      <w:r w:rsidRPr="00C85950">
        <w:rPr>
          <w:sz w:val="28"/>
          <w:szCs w:val="28"/>
        </w:rPr>
        <w:t xml:space="preserve"> Белгородской области</w:t>
      </w:r>
      <w:r w:rsidRPr="00C85950">
        <w:rPr>
          <w:spacing w:val="2"/>
          <w:sz w:val="28"/>
          <w:szCs w:val="28"/>
        </w:rPr>
        <w:t>»</w:t>
      </w:r>
      <w:r w:rsidRPr="007B1CA5">
        <w:rPr>
          <w:rFonts w:eastAsia="Times New Roman" w:cs="Times New Roman"/>
          <w:sz w:val="28"/>
          <w:szCs w:val="28"/>
          <w:lang w:eastAsia="ru-RU"/>
        </w:rPr>
        <w:t>.</w:t>
      </w:r>
    </w:p>
    <w:p w:rsidR="007B1CA5" w:rsidRDefault="007B1CA5"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r w:rsidRPr="007B1CA5">
        <w:rPr>
          <w:rFonts w:eastAsia="Times New Roman" w:cs="Times New Roman"/>
          <w:sz w:val="28"/>
          <w:szCs w:val="28"/>
          <w:lang w:eastAsia="ru-RU"/>
        </w:rPr>
        <w:t xml:space="preserve">В течение 10 (десяти) рабочих дней с даты подписания протокола заседания Конкурсной комиссии </w:t>
      </w:r>
      <w:r w:rsidR="0061717C" w:rsidRPr="0061717C">
        <w:rPr>
          <w:rFonts w:eastAsia="Times New Roman" w:cs="Times New Roman"/>
          <w:sz w:val="28"/>
          <w:szCs w:val="28"/>
          <w:lang w:eastAsia="ru-RU"/>
        </w:rPr>
        <w:t>Министерство</w:t>
      </w:r>
      <w:r w:rsidRPr="007B1CA5">
        <w:rPr>
          <w:rFonts w:eastAsia="Times New Roman" w:cs="Times New Roman"/>
          <w:sz w:val="28"/>
          <w:szCs w:val="28"/>
          <w:lang w:eastAsia="ru-RU"/>
        </w:rPr>
        <w:t xml:space="preserve"> готовит для внесения на рассмотрение </w:t>
      </w:r>
      <w:r w:rsidRPr="007B1CA5">
        <w:rPr>
          <w:rFonts w:eastAsia="Times New Roman" w:cs="Times New Roman"/>
          <w:sz w:val="28"/>
          <w:szCs w:val="28"/>
          <w:lang w:eastAsia="ru-RU"/>
        </w:rPr>
        <w:lastRenderedPageBreak/>
        <w:t>Правительства Белгородской области проект постановления Правительства Белгородской области о включении победителей конкурса в список участников Программы и предоставлении им Грантов.</w:t>
      </w:r>
    </w:p>
    <w:p w:rsidR="0062651A" w:rsidRPr="007B1CA5" w:rsidRDefault="0062651A"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p>
    <w:p w:rsidR="003039AC" w:rsidRPr="003039AC" w:rsidRDefault="003039AC" w:rsidP="003039AC">
      <w:pPr>
        <w:widowControl w:val="0"/>
        <w:autoSpaceDE w:val="0"/>
        <w:autoSpaceDN w:val="0"/>
        <w:adjustRightInd w:val="0"/>
        <w:spacing w:after="0" w:line="240" w:lineRule="auto"/>
        <w:ind w:firstLine="709"/>
        <w:jc w:val="center"/>
        <w:rPr>
          <w:rFonts w:eastAsia="Times New Roman" w:cs="Times New Roman"/>
          <w:b/>
          <w:sz w:val="28"/>
          <w:szCs w:val="28"/>
          <w:lang w:eastAsia="ru-RU"/>
        </w:rPr>
      </w:pPr>
      <w:r w:rsidRPr="003039AC">
        <w:rPr>
          <w:rFonts w:eastAsia="Times New Roman" w:cs="Times New Roman"/>
          <w:b/>
          <w:sz w:val="28"/>
          <w:szCs w:val="28"/>
          <w:lang w:eastAsia="ru-RU"/>
        </w:rPr>
        <w:t>3. Условия и порядок предоставления Гранта</w:t>
      </w:r>
    </w:p>
    <w:p w:rsidR="003039AC" w:rsidRDefault="003039AC" w:rsidP="007B1CA5">
      <w:pPr>
        <w:widowControl w:val="0"/>
        <w:autoSpaceDE w:val="0"/>
        <w:autoSpaceDN w:val="0"/>
        <w:adjustRightInd w:val="0"/>
        <w:spacing w:after="0" w:line="240" w:lineRule="auto"/>
        <w:ind w:firstLine="709"/>
        <w:jc w:val="both"/>
        <w:rPr>
          <w:rFonts w:eastAsia="Times New Roman" w:cs="Times New Roman"/>
          <w:sz w:val="28"/>
          <w:szCs w:val="28"/>
          <w:lang w:eastAsia="ru-RU"/>
        </w:rPr>
      </w:pPr>
    </w:p>
    <w:p w:rsidR="007A71EE" w:rsidRDefault="007A71EE" w:rsidP="007A71EE">
      <w:pPr>
        <w:widowControl w:val="0"/>
        <w:autoSpaceDE w:val="0"/>
        <w:autoSpaceDN w:val="0"/>
        <w:adjustRightInd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3.1. </w:t>
      </w:r>
      <w:r w:rsidRPr="007B1CA5">
        <w:rPr>
          <w:rFonts w:eastAsia="Times New Roman" w:cs="Times New Roman"/>
          <w:sz w:val="28"/>
          <w:szCs w:val="28"/>
          <w:lang w:eastAsia="ru-RU"/>
        </w:rPr>
        <w:t>В течение 5 (пяти) рабочих дней со дня вступления в силу постановления Правительства Белгородской области о внесении изменений в Программу</w:t>
      </w:r>
      <w:r>
        <w:rPr>
          <w:rFonts w:eastAsia="Times New Roman" w:cs="Times New Roman"/>
          <w:sz w:val="28"/>
          <w:szCs w:val="28"/>
          <w:lang w:eastAsia="ru-RU"/>
        </w:rPr>
        <w:t xml:space="preserve"> в части включения победителей К</w:t>
      </w:r>
      <w:r w:rsidRPr="007B1CA5">
        <w:rPr>
          <w:rFonts w:eastAsia="Times New Roman" w:cs="Times New Roman"/>
          <w:sz w:val="28"/>
          <w:szCs w:val="28"/>
          <w:lang w:eastAsia="ru-RU"/>
        </w:rPr>
        <w:t xml:space="preserve">онкурса в список участников </w:t>
      </w:r>
      <w:r w:rsidRPr="0061717C">
        <w:rPr>
          <w:rFonts w:eastAsia="Times New Roman" w:cs="Times New Roman"/>
          <w:sz w:val="28"/>
          <w:szCs w:val="28"/>
          <w:lang w:eastAsia="ru-RU"/>
        </w:rPr>
        <w:t>Министерство</w:t>
      </w:r>
      <w:r w:rsidRPr="007B1CA5">
        <w:rPr>
          <w:rFonts w:eastAsia="Times New Roman" w:cs="Times New Roman"/>
          <w:sz w:val="28"/>
          <w:szCs w:val="28"/>
          <w:lang w:eastAsia="ru-RU"/>
        </w:rPr>
        <w:t xml:space="preserve"> размещает информацию о </w:t>
      </w:r>
      <w:r w:rsidR="00AB6D2A">
        <w:rPr>
          <w:rFonts w:eastAsia="Times New Roman" w:cs="Times New Roman"/>
          <w:sz w:val="28"/>
          <w:szCs w:val="28"/>
          <w:lang w:eastAsia="ru-RU"/>
        </w:rPr>
        <w:t>проведении Конкурса</w:t>
      </w:r>
      <w:r w:rsidRPr="007B1CA5">
        <w:rPr>
          <w:rFonts w:eastAsia="Times New Roman" w:cs="Times New Roman"/>
          <w:sz w:val="28"/>
          <w:szCs w:val="28"/>
          <w:lang w:eastAsia="ru-RU"/>
        </w:rPr>
        <w:t xml:space="preserve"> на официальном сайте </w:t>
      </w:r>
      <w:r>
        <w:rPr>
          <w:rFonts w:eastAsia="Times New Roman" w:cs="Times New Roman"/>
          <w:sz w:val="28"/>
          <w:szCs w:val="28"/>
          <w:lang w:eastAsia="ru-RU"/>
        </w:rPr>
        <w:t>Министерства</w:t>
      </w:r>
      <w:r w:rsidRPr="007B1CA5">
        <w:rPr>
          <w:rFonts w:eastAsia="Times New Roman" w:cs="Times New Roman"/>
          <w:sz w:val="28"/>
          <w:szCs w:val="28"/>
          <w:lang w:eastAsia="ru-RU"/>
        </w:rPr>
        <w:t xml:space="preserve"> и на едином портале</w:t>
      </w:r>
      <w:r>
        <w:rPr>
          <w:rFonts w:eastAsia="Times New Roman" w:cs="Times New Roman"/>
          <w:sz w:val="28"/>
          <w:szCs w:val="28"/>
          <w:lang w:eastAsia="ru-RU"/>
        </w:rPr>
        <w:t>.</w:t>
      </w:r>
    </w:p>
    <w:p w:rsidR="007A71EE" w:rsidRPr="00827A7C" w:rsidRDefault="007A71EE" w:rsidP="007A71EE">
      <w:pPr>
        <w:widowControl w:val="0"/>
        <w:autoSpaceDE w:val="0"/>
        <w:autoSpaceDN w:val="0"/>
        <w:spacing w:after="0" w:line="240" w:lineRule="auto"/>
        <w:ind w:firstLine="709"/>
        <w:jc w:val="both"/>
        <w:rPr>
          <w:rFonts w:cs="Times New Roman"/>
          <w:sz w:val="28"/>
          <w:szCs w:val="28"/>
        </w:rPr>
      </w:pPr>
      <w:r>
        <w:rPr>
          <w:rFonts w:cs="Times New Roman"/>
          <w:sz w:val="28"/>
          <w:szCs w:val="28"/>
        </w:rPr>
        <w:t>3</w:t>
      </w:r>
      <w:r w:rsidRPr="00827A7C">
        <w:rPr>
          <w:rFonts w:cs="Times New Roman"/>
          <w:sz w:val="28"/>
          <w:szCs w:val="28"/>
        </w:rPr>
        <w:t>.</w:t>
      </w:r>
      <w:r>
        <w:rPr>
          <w:rFonts w:cs="Times New Roman"/>
          <w:sz w:val="28"/>
          <w:szCs w:val="28"/>
        </w:rPr>
        <w:t>2</w:t>
      </w:r>
      <w:r w:rsidRPr="00827A7C">
        <w:rPr>
          <w:rFonts w:cs="Times New Roman"/>
          <w:sz w:val="28"/>
          <w:szCs w:val="28"/>
        </w:rPr>
        <w:t xml:space="preserve">. В течение 30 (тридцати) рабочих дней со дня вступления в силу постановления, указанного </w:t>
      </w:r>
      <w:r w:rsidRPr="00AC050F">
        <w:rPr>
          <w:rFonts w:cs="Times New Roman"/>
          <w:sz w:val="28"/>
          <w:szCs w:val="28"/>
        </w:rPr>
        <w:t>в пункте 3.1 раздела 3 Порядка</w:t>
      </w:r>
      <w:r w:rsidRPr="00827A7C">
        <w:rPr>
          <w:rFonts w:cs="Times New Roman"/>
          <w:sz w:val="28"/>
          <w:szCs w:val="28"/>
        </w:rPr>
        <w:t xml:space="preserve">, </w:t>
      </w:r>
      <w:r w:rsidRPr="0061717C">
        <w:rPr>
          <w:rFonts w:cs="Times New Roman"/>
          <w:sz w:val="28"/>
          <w:szCs w:val="28"/>
        </w:rPr>
        <w:t>Министерство</w:t>
      </w:r>
      <w:r w:rsidRPr="00827A7C">
        <w:rPr>
          <w:rFonts w:cs="Times New Roman"/>
          <w:sz w:val="28"/>
          <w:szCs w:val="28"/>
        </w:rPr>
        <w:t xml:space="preserve"> заключает с </w:t>
      </w:r>
      <w:r>
        <w:rPr>
          <w:rFonts w:cs="Times New Roman"/>
          <w:sz w:val="28"/>
          <w:szCs w:val="28"/>
        </w:rPr>
        <w:t>Заявителем</w:t>
      </w:r>
      <w:r w:rsidRPr="00827A7C">
        <w:rPr>
          <w:rFonts w:cs="Times New Roman"/>
          <w:sz w:val="28"/>
          <w:szCs w:val="28"/>
        </w:rPr>
        <w:t xml:space="preserve"> Соглашение.</w:t>
      </w:r>
    </w:p>
    <w:p w:rsidR="007A71EE" w:rsidRPr="00974343" w:rsidRDefault="007A71EE" w:rsidP="007A71EE">
      <w:pPr>
        <w:widowControl w:val="0"/>
        <w:autoSpaceDE w:val="0"/>
        <w:autoSpaceDN w:val="0"/>
        <w:spacing w:after="0" w:line="240" w:lineRule="auto"/>
        <w:ind w:firstLine="709"/>
        <w:jc w:val="both"/>
        <w:rPr>
          <w:rFonts w:cs="Times New Roman"/>
          <w:sz w:val="28"/>
          <w:szCs w:val="28"/>
        </w:rPr>
      </w:pPr>
      <w:r>
        <w:rPr>
          <w:rFonts w:cs="Times New Roman"/>
          <w:sz w:val="28"/>
          <w:szCs w:val="28"/>
        </w:rPr>
        <w:t>3.3. Заявитель</w:t>
      </w:r>
      <w:r w:rsidRPr="00974343">
        <w:rPr>
          <w:rFonts w:cs="Times New Roman"/>
          <w:sz w:val="28"/>
          <w:szCs w:val="28"/>
        </w:rPr>
        <w:t>, в отношении которого принято решен</w:t>
      </w:r>
      <w:r>
        <w:rPr>
          <w:rFonts w:cs="Times New Roman"/>
          <w:sz w:val="28"/>
          <w:szCs w:val="28"/>
        </w:rPr>
        <w:t xml:space="preserve">ие о </w:t>
      </w:r>
      <w:r w:rsidRPr="00974343">
        <w:rPr>
          <w:rFonts w:cs="Times New Roman"/>
          <w:sz w:val="28"/>
          <w:szCs w:val="28"/>
        </w:rPr>
        <w:t xml:space="preserve">предоставлении </w:t>
      </w:r>
      <w:r>
        <w:rPr>
          <w:rFonts w:cs="Times New Roman"/>
          <w:sz w:val="28"/>
          <w:szCs w:val="28"/>
        </w:rPr>
        <w:t>Гранта</w:t>
      </w:r>
      <w:r w:rsidRPr="00974343">
        <w:rPr>
          <w:rFonts w:cs="Times New Roman"/>
          <w:sz w:val="28"/>
          <w:szCs w:val="28"/>
        </w:rPr>
        <w:t xml:space="preserve">, признается уклонившимся от </w:t>
      </w:r>
      <w:r>
        <w:rPr>
          <w:rFonts w:cs="Times New Roman"/>
          <w:sz w:val="28"/>
          <w:szCs w:val="28"/>
        </w:rPr>
        <w:t>заключения Соглашения в случаях</w:t>
      </w:r>
      <w:r w:rsidRPr="00974343">
        <w:rPr>
          <w:rFonts w:cs="Times New Roman"/>
          <w:sz w:val="28"/>
          <w:szCs w:val="28"/>
        </w:rPr>
        <w:t>:</w:t>
      </w:r>
    </w:p>
    <w:p w:rsidR="007A71EE" w:rsidRPr="00974343" w:rsidRDefault="007A71EE" w:rsidP="007A71EE">
      <w:pPr>
        <w:widowControl w:val="0"/>
        <w:autoSpaceDE w:val="0"/>
        <w:autoSpaceDN w:val="0"/>
        <w:spacing w:after="0" w:line="240" w:lineRule="auto"/>
        <w:ind w:firstLine="709"/>
        <w:jc w:val="both"/>
        <w:rPr>
          <w:rFonts w:cs="Times New Roman"/>
          <w:sz w:val="28"/>
          <w:szCs w:val="28"/>
        </w:rPr>
      </w:pPr>
      <w:r w:rsidRPr="00974343">
        <w:rPr>
          <w:rFonts w:cs="Times New Roman"/>
          <w:sz w:val="28"/>
          <w:szCs w:val="28"/>
        </w:rPr>
        <w:t xml:space="preserve">- поступления в </w:t>
      </w:r>
      <w:r w:rsidRPr="0061717C">
        <w:rPr>
          <w:rFonts w:cs="Times New Roman"/>
          <w:sz w:val="28"/>
          <w:szCs w:val="28"/>
        </w:rPr>
        <w:t>Министерство</w:t>
      </w:r>
      <w:r w:rsidRPr="00974343">
        <w:rPr>
          <w:rFonts w:cs="Times New Roman"/>
          <w:sz w:val="28"/>
          <w:szCs w:val="28"/>
        </w:rPr>
        <w:t xml:space="preserve"> письменного заявления </w:t>
      </w:r>
      <w:r>
        <w:rPr>
          <w:rFonts w:cs="Times New Roman"/>
          <w:sz w:val="28"/>
          <w:szCs w:val="28"/>
        </w:rPr>
        <w:t>Заявителя</w:t>
      </w:r>
      <w:r w:rsidRPr="00974343">
        <w:rPr>
          <w:rFonts w:cs="Times New Roman"/>
          <w:sz w:val="28"/>
          <w:szCs w:val="28"/>
        </w:rPr>
        <w:t xml:space="preserve"> об отказе от подписания Соглашения;</w:t>
      </w:r>
    </w:p>
    <w:p w:rsidR="007A71EE" w:rsidRPr="00974343" w:rsidRDefault="007A71EE" w:rsidP="007A71EE">
      <w:pPr>
        <w:widowControl w:val="0"/>
        <w:autoSpaceDE w:val="0"/>
        <w:autoSpaceDN w:val="0"/>
        <w:spacing w:after="0" w:line="240" w:lineRule="auto"/>
        <w:ind w:firstLine="709"/>
        <w:jc w:val="both"/>
        <w:rPr>
          <w:rFonts w:cs="Times New Roman"/>
          <w:sz w:val="28"/>
          <w:szCs w:val="28"/>
        </w:rPr>
      </w:pPr>
      <w:r w:rsidRPr="00974343">
        <w:rPr>
          <w:rFonts w:cs="Times New Roman"/>
          <w:sz w:val="28"/>
          <w:szCs w:val="28"/>
        </w:rPr>
        <w:t xml:space="preserve">- </w:t>
      </w:r>
      <w:proofErr w:type="spellStart"/>
      <w:r w:rsidRPr="00974343">
        <w:rPr>
          <w:rFonts w:cs="Times New Roman"/>
          <w:sz w:val="28"/>
          <w:szCs w:val="28"/>
        </w:rPr>
        <w:t>неподписания</w:t>
      </w:r>
      <w:proofErr w:type="spellEnd"/>
      <w:r w:rsidRPr="00974343">
        <w:rPr>
          <w:rFonts w:cs="Times New Roman"/>
          <w:sz w:val="28"/>
          <w:szCs w:val="28"/>
        </w:rPr>
        <w:t xml:space="preserve"> </w:t>
      </w:r>
      <w:r>
        <w:rPr>
          <w:rFonts w:cs="Times New Roman"/>
          <w:sz w:val="28"/>
          <w:szCs w:val="28"/>
        </w:rPr>
        <w:t>Заявителем</w:t>
      </w:r>
      <w:r w:rsidRPr="00974343">
        <w:rPr>
          <w:rFonts w:cs="Times New Roman"/>
          <w:sz w:val="28"/>
          <w:szCs w:val="28"/>
        </w:rPr>
        <w:t xml:space="preserve"> Соглашения в течение 2 (двух) рабочих дней, следующих за днем </w:t>
      </w:r>
      <w:r w:rsidR="00AB6D2A">
        <w:rPr>
          <w:rFonts w:cs="Times New Roman"/>
          <w:sz w:val="28"/>
          <w:szCs w:val="28"/>
        </w:rPr>
        <w:t>получения</w:t>
      </w:r>
      <w:r w:rsidRPr="00974343">
        <w:rPr>
          <w:rFonts w:cs="Times New Roman"/>
          <w:sz w:val="28"/>
          <w:szCs w:val="28"/>
        </w:rPr>
        <w:t xml:space="preserve"> Соглашения </w:t>
      </w:r>
      <w:r>
        <w:rPr>
          <w:rFonts w:cs="Times New Roman"/>
          <w:sz w:val="28"/>
          <w:szCs w:val="28"/>
        </w:rPr>
        <w:t>Заявител</w:t>
      </w:r>
      <w:r w:rsidR="00AB6D2A">
        <w:rPr>
          <w:rFonts w:cs="Times New Roman"/>
          <w:sz w:val="28"/>
          <w:szCs w:val="28"/>
        </w:rPr>
        <w:t>ем</w:t>
      </w:r>
      <w:r w:rsidRPr="00974343">
        <w:rPr>
          <w:rFonts w:cs="Times New Roman"/>
          <w:sz w:val="28"/>
          <w:szCs w:val="28"/>
        </w:rPr>
        <w:t>.</w:t>
      </w:r>
    </w:p>
    <w:p w:rsidR="007A71EE" w:rsidRPr="00905893" w:rsidRDefault="007A71EE" w:rsidP="007A71EE">
      <w:pPr>
        <w:widowControl w:val="0"/>
        <w:autoSpaceDE w:val="0"/>
        <w:autoSpaceDN w:val="0"/>
        <w:spacing w:after="0" w:line="240" w:lineRule="auto"/>
        <w:ind w:firstLine="709"/>
        <w:jc w:val="both"/>
        <w:rPr>
          <w:rFonts w:cs="Times New Roman"/>
          <w:sz w:val="28"/>
          <w:szCs w:val="28"/>
        </w:rPr>
      </w:pPr>
      <w:r w:rsidRPr="00974343">
        <w:rPr>
          <w:rFonts w:cs="Times New Roman"/>
          <w:sz w:val="28"/>
          <w:szCs w:val="28"/>
        </w:rPr>
        <w:t xml:space="preserve">В случае признания </w:t>
      </w:r>
      <w:r>
        <w:rPr>
          <w:rFonts w:cs="Times New Roman"/>
          <w:sz w:val="28"/>
          <w:szCs w:val="28"/>
        </w:rPr>
        <w:t>Заявителя</w:t>
      </w:r>
      <w:r w:rsidRPr="00974343">
        <w:rPr>
          <w:rFonts w:cs="Times New Roman"/>
          <w:sz w:val="28"/>
          <w:szCs w:val="28"/>
        </w:rPr>
        <w:t xml:space="preserve">, прошедшего отбор, уклонившимся от </w:t>
      </w:r>
      <w:r w:rsidRPr="00905893">
        <w:rPr>
          <w:rFonts w:cs="Times New Roman"/>
          <w:sz w:val="28"/>
          <w:szCs w:val="28"/>
        </w:rPr>
        <w:t>заключения Соглашения, Министерство вносит изменения в Программу.</w:t>
      </w:r>
    </w:p>
    <w:p w:rsidR="007A71EE" w:rsidRPr="00905893" w:rsidRDefault="007A71EE" w:rsidP="007A71EE">
      <w:pPr>
        <w:widowControl w:val="0"/>
        <w:autoSpaceDE w:val="0"/>
        <w:autoSpaceDN w:val="0"/>
        <w:spacing w:after="0" w:line="240" w:lineRule="auto"/>
        <w:ind w:firstLine="709"/>
        <w:jc w:val="both"/>
        <w:rPr>
          <w:rFonts w:cs="Times New Roman"/>
          <w:sz w:val="28"/>
          <w:szCs w:val="28"/>
        </w:rPr>
      </w:pPr>
      <w:r>
        <w:rPr>
          <w:rStyle w:val="apple-style-span"/>
          <w:rFonts w:cs="Times New Roman"/>
          <w:color w:val="000000"/>
          <w:sz w:val="28"/>
          <w:szCs w:val="28"/>
          <w:shd w:val="clear" w:color="auto" w:fill="FFFFFF"/>
        </w:rPr>
        <w:t>3.4. В случае уменьшения М</w:t>
      </w:r>
      <w:r w:rsidRPr="00905893">
        <w:rPr>
          <w:rStyle w:val="apple-style-span"/>
          <w:rFonts w:cs="Times New Roman"/>
          <w:color w:val="000000"/>
          <w:sz w:val="28"/>
          <w:szCs w:val="28"/>
          <w:shd w:val="clear" w:color="auto" w:fill="FFFFFF"/>
        </w:rPr>
        <w:t>инистерству как главному распорядителю бюджетных средств ранее доведенных лимитов бюджетных обяз</w:t>
      </w:r>
      <w:r>
        <w:rPr>
          <w:rStyle w:val="apple-style-span"/>
          <w:rFonts w:cs="Times New Roman"/>
          <w:color w:val="000000"/>
          <w:sz w:val="28"/>
          <w:szCs w:val="28"/>
          <w:shd w:val="clear" w:color="auto" w:fill="FFFFFF"/>
        </w:rPr>
        <w:t>ательств </w:t>
      </w:r>
      <w:r w:rsidRPr="00905893">
        <w:rPr>
          <w:rStyle w:val="apple-style-span"/>
          <w:rFonts w:cs="Times New Roman"/>
          <w:color w:val="000000"/>
          <w:sz w:val="28"/>
          <w:szCs w:val="28"/>
          <w:shd w:val="clear" w:color="auto" w:fill="FFFFFF"/>
        </w:rPr>
        <w:t>в текущем году</w:t>
      </w:r>
      <w:r>
        <w:rPr>
          <w:rStyle w:val="apple-style-span"/>
          <w:rFonts w:cs="Times New Roman"/>
          <w:color w:val="000000"/>
          <w:sz w:val="28"/>
          <w:szCs w:val="28"/>
          <w:shd w:val="clear" w:color="auto" w:fill="FFFFFF"/>
        </w:rPr>
        <w:t xml:space="preserve"> на цели, указанные в пункте 1.1</w:t>
      </w:r>
      <w:r w:rsidRPr="00905893">
        <w:rPr>
          <w:rStyle w:val="apple-style-span"/>
          <w:rFonts w:cs="Times New Roman"/>
          <w:color w:val="000000"/>
          <w:sz w:val="28"/>
          <w:szCs w:val="28"/>
          <w:shd w:val="clear" w:color="auto" w:fill="FFFFFF"/>
        </w:rPr>
        <w:t xml:space="preserve"> раздела I Порядка, приводящего </w:t>
      </w:r>
      <w:r w:rsidR="0062651A">
        <w:rPr>
          <w:rStyle w:val="apple-style-span"/>
          <w:rFonts w:cs="Times New Roman"/>
          <w:color w:val="000000"/>
          <w:sz w:val="28"/>
          <w:szCs w:val="28"/>
          <w:shd w:val="clear" w:color="auto" w:fill="FFFFFF"/>
        </w:rPr>
        <w:t xml:space="preserve">                                    </w:t>
      </w:r>
      <w:r w:rsidRPr="00905893">
        <w:rPr>
          <w:rStyle w:val="apple-style-span"/>
          <w:rFonts w:cs="Times New Roman"/>
          <w:color w:val="000000"/>
          <w:sz w:val="28"/>
          <w:szCs w:val="28"/>
          <w:shd w:val="clear" w:color="auto" w:fill="FFFFFF"/>
        </w:rPr>
        <w:t>к невозможности предо</w:t>
      </w:r>
      <w:r>
        <w:rPr>
          <w:rStyle w:val="apple-style-span"/>
          <w:rFonts w:cs="Times New Roman"/>
          <w:color w:val="000000"/>
          <w:sz w:val="28"/>
          <w:szCs w:val="28"/>
          <w:shd w:val="clear" w:color="auto" w:fill="FFFFFF"/>
        </w:rPr>
        <w:t>ставления Гранта</w:t>
      </w:r>
      <w:r w:rsidRPr="00905893">
        <w:rPr>
          <w:rStyle w:val="apple-style-span"/>
          <w:rFonts w:cs="Times New Roman"/>
          <w:color w:val="000000"/>
          <w:sz w:val="28"/>
          <w:szCs w:val="28"/>
          <w:shd w:val="clear" w:color="auto" w:fill="FFFFFF"/>
        </w:rPr>
        <w:t xml:space="preserve"> в размере, указанном в Соглашении, Министерство осуществляет с </w:t>
      </w:r>
      <w:proofErr w:type="spellStart"/>
      <w:r>
        <w:rPr>
          <w:rStyle w:val="apple-style-span"/>
          <w:rFonts w:cs="Times New Roman"/>
          <w:color w:val="000000"/>
          <w:sz w:val="28"/>
          <w:szCs w:val="28"/>
          <w:shd w:val="clear" w:color="auto" w:fill="FFFFFF"/>
        </w:rPr>
        <w:t>Грантополучателем</w:t>
      </w:r>
      <w:proofErr w:type="spellEnd"/>
      <w:r w:rsidRPr="00905893">
        <w:rPr>
          <w:rStyle w:val="apple-style-span"/>
          <w:rFonts w:cs="Times New Roman"/>
          <w:color w:val="000000"/>
          <w:sz w:val="28"/>
          <w:szCs w:val="28"/>
          <w:shd w:val="clear" w:color="auto" w:fill="FFFFFF"/>
        </w:rPr>
        <w:t xml:space="preserve"> согласование новых условий Соглашения или расторгает указанное Соглашение при не достижении согласия по новым условиям.</w:t>
      </w:r>
    </w:p>
    <w:p w:rsidR="007A71EE" w:rsidRPr="00827A7C" w:rsidRDefault="007A71EE" w:rsidP="007A71EE">
      <w:pPr>
        <w:widowControl w:val="0"/>
        <w:autoSpaceDE w:val="0"/>
        <w:autoSpaceDN w:val="0"/>
        <w:spacing w:after="0" w:line="240" w:lineRule="auto"/>
        <w:ind w:firstLine="709"/>
        <w:jc w:val="both"/>
        <w:rPr>
          <w:rFonts w:cs="Times New Roman"/>
          <w:sz w:val="28"/>
          <w:szCs w:val="28"/>
        </w:rPr>
      </w:pPr>
      <w:r>
        <w:rPr>
          <w:rFonts w:cs="Times New Roman"/>
          <w:sz w:val="28"/>
          <w:szCs w:val="28"/>
        </w:rPr>
        <w:t xml:space="preserve">3.5. </w:t>
      </w:r>
      <w:r w:rsidRPr="0061717C">
        <w:rPr>
          <w:rFonts w:cs="Times New Roman"/>
          <w:sz w:val="28"/>
          <w:szCs w:val="28"/>
        </w:rPr>
        <w:t>Министерство</w:t>
      </w:r>
      <w:r w:rsidRPr="00827A7C">
        <w:rPr>
          <w:rFonts w:cs="Times New Roman"/>
          <w:sz w:val="28"/>
          <w:szCs w:val="28"/>
        </w:rPr>
        <w:t xml:space="preserve"> имеет право заключать с </w:t>
      </w:r>
      <w:proofErr w:type="spellStart"/>
      <w:r>
        <w:rPr>
          <w:rFonts w:cs="Times New Roman"/>
          <w:sz w:val="28"/>
          <w:szCs w:val="28"/>
        </w:rPr>
        <w:t>Грантополучателем</w:t>
      </w:r>
      <w:proofErr w:type="spellEnd"/>
      <w:r w:rsidRPr="00827A7C">
        <w:rPr>
          <w:rFonts w:cs="Times New Roman"/>
          <w:sz w:val="28"/>
          <w:szCs w:val="28"/>
        </w:rPr>
        <w:t xml:space="preserve"> дополнительное соглашение к Соглашению и соглашение о расторжении Соглашения </w:t>
      </w:r>
      <w:r>
        <w:rPr>
          <w:rFonts w:cs="Times New Roman"/>
          <w:sz w:val="28"/>
          <w:szCs w:val="28"/>
        </w:rPr>
        <w:t>в</w:t>
      </w:r>
      <w:r w:rsidRPr="00827A7C">
        <w:rPr>
          <w:rFonts w:cs="Times New Roman"/>
          <w:sz w:val="28"/>
          <w:szCs w:val="28"/>
        </w:rPr>
        <w:t xml:space="preserve"> государственной интегр</w:t>
      </w:r>
      <w:r>
        <w:rPr>
          <w:rFonts w:cs="Times New Roman"/>
          <w:sz w:val="28"/>
          <w:szCs w:val="28"/>
        </w:rPr>
        <w:t>ированной информационной системе</w:t>
      </w:r>
      <w:r w:rsidRPr="00827A7C">
        <w:rPr>
          <w:rFonts w:cs="Times New Roman"/>
          <w:sz w:val="28"/>
          <w:szCs w:val="28"/>
        </w:rPr>
        <w:t xml:space="preserve"> упра</w:t>
      </w:r>
      <w:r>
        <w:rPr>
          <w:rFonts w:cs="Times New Roman"/>
          <w:sz w:val="28"/>
          <w:szCs w:val="28"/>
        </w:rPr>
        <w:t>вления общественными финансами «</w:t>
      </w:r>
      <w:r w:rsidRPr="00827A7C">
        <w:rPr>
          <w:rFonts w:cs="Times New Roman"/>
          <w:sz w:val="28"/>
          <w:szCs w:val="28"/>
        </w:rPr>
        <w:t>Электронный бюджет</w:t>
      </w:r>
      <w:r>
        <w:rPr>
          <w:rFonts w:cs="Times New Roman"/>
          <w:sz w:val="28"/>
          <w:szCs w:val="28"/>
        </w:rPr>
        <w:t>»</w:t>
      </w:r>
      <w:r w:rsidRPr="00827A7C">
        <w:rPr>
          <w:rFonts w:cs="Times New Roman"/>
          <w:sz w:val="28"/>
          <w:szCs w:val="28"/>
        </w:rPr>
        <w:t xml:space="preserve"> по форме, утвержденной Министерством финансов Российской Федерации.</w:t>
      </w:r>
    </w:p>
    <w:p w:rsidR="007A71EE" w:rsidRPr="00905893" w:rsidRDefault="007A71EE" w:rsidP="007A71EE">
      <w:pPr>
        <w:widowControl w:val="0"/>
        <w:autoSpaceDE w:val="0"/>
        <w:autoSpaceDN w:val="0"/>
        <w:spacing w:after="0" w:line="240" w:lineRule="auto"/>
        <w:ind w:firstLine="709"/>
        <w:jc w:val="both"/>
        <w:rPr>
          <w:rFonts w:ascii="Lucida Grande" w:hAnsi="Lucida Grande"/>
          <w:color w:val="000000"/>
          <w:sz w:val="28"/>
          <w:szCs w:val="28"/>
          <w:shd w:val="clear" w:color="auto" w:fill="FFFFFF"/>
        </w:rPr>
      </w:pPr>
      <w:r w:rsidRPr="002679B6">
        <w:rPr>
          <w:rFonts w:cs="Times New Roman"/>
          <w:sz w:val="28"/>
          <w:szCs w:val="28"/>
        </w:rPr>
        <w:t>3.</w:t>
      </w:r>
      <w:r>
        <w:rPr>
          <w:rFonts w:cs="Times New Roman"/>
          <w:sz w:val="28"/>
          <w:szCs w:val="28"/>
        </w:rPr>
        <w:t>6</w:t>
      </w:r>
      <w:r w:rsidRPr="002679B6">
        <w:rPr>
          <w:rFonts w:cs="Times New Roman"/>
          <w:sz w:val="28"/>
          <w:szCs w:val="28"/>
        </w:rPr>
        <w:t xml:space="preserve">. </w:t>
      </w:r>
      <w:r w:rsidRPr="002679B6">
        <w:rPr>
          <w:rStyle w:val="apple-style-span"/>
          <w:rFonts w:ascii="Lucida Grande" w:hAnsi="Lucida Grande"/>
          <w:color w:val="000000"/>
          <w:sz w:val="28"/>
          <w:szCs w:val="28"/>
          <w:shd w:val="clear" w:color="auto" w:fill="FFFFFF"/>
        </w:rPr>
        <w:t xml:space="preserve">Министерство в течение 5 (пяти) рабочих дней после заключения Соглашения предоставляет в Министерство финансов и бюджетной политики Белгородской области заявку на оплату расходов по предоставлению Грантов </w:t>
      </w:r>
      <w:r w:rsidR="0062651A">
        <w:rPr>
          <w:rStyle w:val="apple-style-span"/>
          <w:rFonts w:ascii="Lucida Grande" w:hAnsi="Lucida Grande"/>
          <w:color w:val="000000"/>
          <w:sz w:val="28"/>
          <w:szCs w:val="28"/>
          <w:shd w:val="clear" w:color="auto" w:fill="FFFFFF"/>
        </w:rPr>
        <w:t xml:space="preserve">             </w:t>
      </w:r>
      <w:r w:rsidRPr="002679B6">
        <w:rPr>
          <w:rStyle w:val="apple-style-span"/>
          <w:rFonts w:ascii="Lucida Grande" w:hAnsi="Lucida Grande"/>
          <w:color w:val="000000"/>
          <w:sz w:val="28"/>
          <w:szCs w:val="28"/>
          <w:shd w:val="clear" w:color="auto" w:fill="FFFFFF"/>
        </w:rPr>
        <w:t xml:space="preserve"> их получателям с указанием сумм для перечисления субсидии с лицевого счета Министерства на расчетные счета </w:t>
      </w:r>
      <w:proofErr w:type="spellStart"/>
      <w:r w:rsidRPr="002679B6">
        <w:rPr>
          <w:rStyle w:val="apple-style-span"/>
          <w:rFonts w:ascii="Lucida Grande" w:hAnsi="Lucida Grande"/>
          <w:color w:val="000000"/>
          <w:sz w:val="28"/>
          <w:szCs w:val="28"/>
          <w:shd w:val="clear" w:color="auto" w:fill="FFFFFF"/>
        </w:rPr>
        <w:t>Грантополучателей</w:t>
      </w:r>
      <w:proofErr w:type="spellEnd"/>
      <w:r w:rsidRPr="002679B6">
        <w:rPr>
          <w:rStyle w:val="apple-style-span"/>
          <w:rFonts w:ascii="Lucida Grande" w:hAnsi="Lucida Grande"/>
          <w:color w:val="000000"/>
          <w:sz w:val="28"/>
          <w:szCs w:val="28"/>
          <w:shd w:val="clear" w:color="auto" w:fill="FFFFFF"/>
        </w:rPr>
        <w:t>, открытые ими в российских кредитных организациях, в сроки и порядке, установленные действующим законодательством.</w:t>
      </w:r>
    </w:p>
    <w:p w:rsidR="007A71EE" w:rsidRDefault="007A71EE" w:rsidP="007A71EE">
      <w:pPr>
        <w:widowControl w:val="0"/>
        <w:autoSpaceDE w:val="0"/>
        <w:autoSpaceDN w:val="0"/>
        <w:spacing w:after="0" w:line="240" w:lineRule="auto"/>
        <w:ind w:firstLine="709"/>
        <w:jc w:val="both"/>
        <w:rPr>
          <w:rFonts w:cs="Times New Roman"/>
          <w:sz w:val="28"/>
          <w:szCs w:val="28"/>
        </w:rPr>
      </w:pPr>
      <w:r>
        <w:rPr>
          <w:rFonts w:cs="Times New Roman"/>
          <w:sz w:val="28"/>
          <w:szCs w:val="28"/>
        </w:rPr>
        <w:t>3</w:t>
      </w:r>
      <w:r w:rsidRPr="00EA0657">
        <w:rPr>
          <w:rFonts w:cs="Times New Roman"/>
          <w:sz w:val="28"/>
          <w:szCs w:val="28"/>
        </w:rPr>
        <w:t>.</w:t>
      </w:r>
      <w:r>
        <w:rPr>
          <w:rFonts w:cs="Times New Roman"/>
          <w:sz w:val="28"/>
          <w:szCs w:val="28"/>
        </w:rPr>
        <w:t>7</w:t>
      </w:r>
      <w:r w:rsidRPr="00EA0657">
        <w:rPr>
          <w:rFonts w:cs="Times New Roman"/>
          <w:sz w:val="28"/>
          <w:szCs w:val="28"/>
        </w:rPr>
        <w:t>. Участник Программы обязан использовать Грант по целевому назначению в соответствии с заключенным Соглашением.</w:t>
      </w:r>
    </w:p>
    <w:p w:rsidR="007A71EE" w:rsidRDefault="007A71EE" w:rsidP="007A71EE">
      <w:pPr>
        <w:widowControl w:val="0"/>
        <w:autoSpaceDE w:val="0"/>
        <w:autoSpaceDN w:val="0"/>
        <w:spacing w:after="0" w:line="240" w:lineRule="auto"/>
        <w:ind w:firstLine="709"/>
        <w:jc w:val="both"/>
        <w:rPr>
          <w:rFonts w:cs="Times New Roman"/>
          <w:sz w:val="28"/>
          <w:szCs w:val="28"/>
        </w:rPr>
      </w:pPr>
      <w:r>
        <w:rPr>
          <w:rFonts w:cs="Times New Roman"/>
          <w:sz w:val="28"/>
          <w:szCs w:val="28"/>
        </w:rPr>
        <w:t>3.8. Согласно правилам предоставления и распределения субсидий</w:t>
      </w:r>
      <w:r w:rsidR="0062651A">
        <w:rPr>
          <w:rFonts w:cs="Times New Roman"/>
          <w:sz w:val="28"/>
          <w:szCs w:val="28"/>
        </w:rPr>
        <w:t xml:space="preserve">                           </w:t>
      </w:r>
      <w:r>
        <w:rPr>
          <w:rFonts w:cs="Times New Roman"/>
          <w:sz w:val="28"/>
          <w:szCs w:val="28"/>
        </w:rPr>
        <w:t xml:space="preserve"> из федерального бюджета бюджетам субъектов Российской Федерации </w:t>
      </w:r>
      <w:r w:rsidR="0062651A">
        <w:rPr>
          <w:rFonts w:cs="Times New Roman"/>
          <w:sz w:val="28"/>
          <w:szCs w:val="28"/>
        </w:rPr>
        <w:t xml:space="preserve">                             </w:t>
      </w:r>
      <w:r>
        <w:rPr>
          <w:rFonts w:cs="Times New Roman"/>
          <w:sz w:val="28"/>
          <w:szCs w:val="28"/>
        </w:rPr>
        <w:t xml:space="preserve">на стимулирование развития приоритетных </w:t>
      </w:r>
      <w:proofErr w:type="spellStart"/>
      <w:r>
        <w:rPr>
          <w:rFonts w:cs="Times New Roman"/>
          <w:sz w:val="28"/>
          <w:szCs w:val="28"/>
        </w:rPr>
        <w:t>подотраслей</w:t>
      </w:r>
      <w:proofErr w:type="spellEnd"/>
      <w:r>
        <w:rPr>
          <w:rFonts w:cs="Times New Roman"/>
          <w:sz w:val="28"/>
          <w:szCs w:val="28"/>
        </w:rPr>
        <w:t xml:space="preserve"> агропромышленного </w:t>
      </w:r>
      <w:r>
        <w:rPr>
          <w:rFonts w:cs="Times New Roman"/>
          <w:sz w:val="28"/>
          <w:szCs w:val="28"/>
        </w:rPr>
        <w:lastRenderedPageBreak/>
        <w:t>комплекса и развитие малых форм хозяйствования, утвержденных приложением № 8 к Государственной программе, для оценки эффективности осуществления расходов бюджета области по данному направлению государственной поддержки применяется следующий показатель результата предоставления гранта:</w:t>
      </w:r>
    </w:p>
    <w:p w:rsidR="007A71EE" w:rsidRDefault="007A71EE" w:rsidP="007A71EE">
      <w:pPr>
        <w:widowControl w:val="0"/>
        <w:autoSpaceDE w:val="0"/>
        <w:autoSpaceDN w:val="0"/>
        <w:spacing w:after="0" w:line="240" w:lineRule="auto"/>
        <w:ind w:firstLine="709"/>
        <w:jc w:val="both"/>
        <w:rPr>
          <w:rFonts w:cs="Times New Roman"/>
          <w:sz w:val="28"/>
          <w:szCs w:val="28"/>
        </w:rPr>
      </w:pPr>
      <w:r>
        <w:rPr>
          <w:rFonts w:cs="Times New Roman"/>
          <w:sz w:val="28"/>
          <w:szCs w:val="28"/>
        </w:rPr>
        <w:t xml:space="preserve">- </w:t>
      </w:r>
      <w:r w:rsidRPr="00445285">
        <w:rPr>
          <w:rFonts w:cs="Times New Roman"/>
          <w:sz w:val="28"/>
          <w:szCs w:val="28"/>
        </w:rPr>
        <w:t xml:space="preserve">ежегодный прирост объема </w:t>
      </w:r>
      <w:r w:rsidR="004E3644">
        <w:rPr>
          <w:rFonts w:cs="Times New Roman"/>
          <w:sz w:val="28"/>
          <w:szCs w:val="28"/>
        </w:rPr>
        <w:t xml:space="preserve">реализации </w:t>
      </w:r>
      <w:r w:rsidRPr="00445285">
        <w:rPr>
          <w:rFonts w:cs="Times New Roman"/>
          <w:sz w:val="28"/>
          <w:szCs w:val="28"/>
        </w:rPr>
        <w:t xml:space="preserve">сельскохозяйственной продукции, произведенной </w:t>
      </w:r>
      <w:proofErr w:type="spellStart"/>
      <w:r w:rsidR="000B4B0B" w:rsidRPr="00445285">
        <w:rPr>
          <w:rFonts w:cs="Times New Roman"/>
          <w:sz w:val="28"/>
          <w:szCs w:val="28"/>
        </w:rPr>
        <w:t>Грантополучателем</w:t>
      </w:r>
      <w:proofErr w:type="spellEnd"/>
      <w:r w:rsidR="000B4B0B" w:rsidRPr="00445285">
        <w:rPr>
          <w:rFonts w:cs="Times New Roman"/>
          <w:sz w:val="28"/>
          <w:szCs w:val="28"/>
        </w:rPr>
        <w:t xml:space="preserve"> </w:t>
      </w:r>
      <w:r w:rsidRPr="00445285">
        <w:rPr>
          <w:rFonts w:cs="Times New Roman"/>
          <w:sz w:val="28"/>
          <w:szCs w:val="28"/>
        </w:rPr>
        <w:t xml:space="preserve">в отчетном году, по отношению к предыдущему году не менее чем на </w:t>
      </w:r>
      <w:r>
        <w:rPr>
          <w:rFonts w:cs="Times New Roman"/>
          <w:sz w:val="28"/>
          <w:szCs w:val="28"/>
        </w:rPr>
        <w:t>8 (восемь</w:t>
      </w:r>
      <w:r w:rsidRPr="00445285">
        <w:rPr>
          <w:rFonts w:cs="Times New Roman"/>
          <w:sz w:val="28"/>
          <w:szCs w:val="28"/>
        </w:rPr>
        <w:t>) процентов в течение 5 (пяти) лет, с даты поступл</w:t>
      </w:r>
      <w:r>
        <w:rPr>
          <w:rFonts w:cs="Times New Roman"/>
          <w:sz w:val="28"/>
          <w:szCs w:val="28"/>
        </w:rPr>
        <w:t>ения денежных средств на расчетный</w:t>
      </w:r>
      <w:r w:rsidRPr="00445285">
        <w:rPr>
          <w:rFonts w:cs="Times New Roman"/>
          <w:sz w:val="28"/>
          <w:szCs w:val="28"/>
        </w:rPr>
        <w:t xml:space="preserve"> счет </w:t>
      </w:r>
      <w:proofErr w:type="spellStart"/>
      <w:r w:rsidRPr="00445285">
        <w:rPr>
          <w:rFonts w:cs="Times New Roman"/>
          <w:sz w:val="28"/>
          <w:szCs w:val="28"/>
        </w:rPr>
        <w:t>Грантополучателя</w:t>
      </w:r>
      <w:proofErr w:type="spellEnd"/>
      <w:r>
        <w:rPr>
          <w:rFonts w:cs="Times New Roman"/>
          <w:sz w:val="28"/>
          <w:szCs w:val="28"/>
        </w:rPr>
        <w:t>.</w:t>
      </w:r>
    </w:p>
    <w:p w:rsidR="0062651A" w:rsidRDefault="0062651A" w:rsidP="007A71EE">
      <w:pPr>
        <w:widowControl w:val="0"/>
        <w:autoSpaceDE w:val="0"/>
        <w:autoSpaceDN w:val="0"/>
        <w:spacing w:after="0" w:line="240" w:lineRule="auto"/>
        <w:ind w:firstLine="709"/>
        <w:jc w:val="both"/>
        <w:rPr>
          <w:rFonts w:cs="Times New Roman"/>
          <w:sz w:val="28"/>
          <w:szCs w:val="28"/>
        </w:rPr>
      </w:pPr>
    </w:p>
    <w:p w:rsidR="007A71EE" w:rsidRPr="006E621E" w:rsidRDefault="007A71EE" w:rsidP="007A71EE">
      <w:pPr>
        <w:widowControl w:val="0"/>
        <w:tabs>
          <w:tab w:val="left" w:pos="3480"/>
        </w:tabs>
        <w:autoSpaceDE w:val="0"/>
        <w:autoSpaceDN w:val="0"/>
        <w:spacing w:after="0" w:line="240" w:lineRule="auto"/>
        <w:jc w:val="center"/>
        <w:rPr>
          <w:rFonts w:eastAsia="Times New Roman" w:cs="Times New Roman"/>
          <w:b/>
          <w:sz w:val="28"/>
          <w:szCs w:val="28"/>
          <w:lang w:eastAsia="ru-RU"/>
        </w:rPr>
      </w:pPr>
      <w:r>
        <w:rPr>
          <w:rFonts w:eastAsia="Times New Roman" w:cs="Times New Roman"/>
          <w:b/>
          <w:sz w:val="28"/>
          <w:szCs w:val="28"/>
          <w:lang w:eastAsia="ru-RU"/>
        </w:rPr>
        <w:t>4</w:t>
      </w:r>
      <w:r w:rsidRPr="006E621E">
        <w:rPr>
          <w:rFonts w:eastAsia="Times New Roman" w:cs="Times New Roman"/>
          <w:b/>
          <w:sz w:val="28"/>
          <w:szCs w:val="28"/>
          <w:lang w:eastAsia="ru-RU"/>
        </w:rPr>
        <w:t>. Требования к отчетности</w:t>
      </w:r>
    </w:p>
    <w:p w:rsidR="007A71EE" w:rsidRPr="00AA136B" w:rsidRDefault="007A71EE" w:rsidP="007A71EE">
      <w:pPr>
        <w:widowControl w:val="0"/>
        <w:autoSpaceDE w:val="0"/>
        <w:autoSpaceDN w:val="0"/>
        <w:spacing w:after="0" w:line="240" w:lineRule="auto"/>
        <w:ind w:firstLine="709"/>
        <w:jc w:val="center"/>
        <w:rPr>
          <w:rFonts w:eastAsia="Times New Roman" w:cs="Times New Roman"/>
          <w:b/>
          <w:sz w:val="28"/>
          <w:szCs w:val="28"/>
          <w:lang w:eastAsia="ru-RU"/>
        </w:rPr>
      </w:pPr>
    </w:p>
    <w:p w:rsidR="007A71EE" w:rsidRPr="006E621E" w:rsidRDefault="007A71EE" w:rsidP="007A71EE">
      <w:pPr>
        <w:widowControl w:val="0"/>
        <w:autoSpaceDE w:val="0"/>
        <w:autoSpaceDN w:val="0"/>
        <w:spacing w:after="0" w:line="240" w:lineRule="auto"/>
        <w:ind w:firstLine="709"/>
        <w:jc w:val="both"/>
        <w:rPr>
          <w:rFonts w:eastAsia="Times New Roman" w:cs="Times New Roman"/>
          <w:sz w:val="28"/>
          <w:szCs w:val="28"/>
          <w:lang w:eastAsia="ru-RU"/>
        </w:rPr>
      </w:pPr>
      <w:r w:rsidRPr="006E621E">
        <w:rPr>
          <w:rFonts w:eastAsia="Times New Roman" w:cs="Times New Roman"/>
          <w:sz w:val="28"/>
          <w:szCs w:val="28"/>
          <w:lang w:eastAsia="ru-RU"/>
        </w:rPr>
        <w:t>4.1. </w:t>
      </w:r>
      <w:proofErr w:type="spellStart"/>
      <w:r>
        <w:rPr>
          <w:rFonts w:eastAsia="Times New Roman" w:cs="Times New Roman"/>
          <w:sz w:val="28"/>
          <w:szCs w:val="28"/>
          <w:lang w:eastAsia="ru-RU"/>
        </w:rPr>
        <w:t>Грантополучатель</w:t>
      </w:r>
      <w:proofErr w:type="spellEnd"/>
      <w:r>
        <w:rPr>
          <w:rFonts w:eastAsia="Times New Roman" w:cs="Times New Roman"/>
          <w:sz w:val="28"/>
          <w:szCs w:val="28"/>
          <w:lang w:eastAsia="ru-RU"/>
        </w:rPr>
        <w:t xml:space="preserve"> представляе</w:t>
      </w:r>
      <w:r w:rsidRPr="006E621E">
        <w:rPr>
          <w:rFonts w:eastAsia="Times New Roman" w:cs="Times New Roman"/>
          <w:sz w:val="28"/>
          <w:szCs w:val="28"/>
          <w:lang w:eastAsia="ru-RU"/>
        </w:rPr>
        <w:t xml:space="preserve">т в </w:t>
      </w:r>
      <w:r>
        <w:rPr>
          <w:rFonts w:eastAsia="Times New Roman" w:cs="Times New Roman"/>
          <w:sz w:val="28"/>
          <w:szCs w:val="28"/>
          <w:lang w:eastAsia="ru-RU"/>
        </w:rPr>
        <w:t>Министерство</w:t>
      </w:r>
      <w:r w:rsidRPr="006E621E">
        <w:rPr>
          <w:rFonts w:eastAsia="Times New Roman" w:cs="Times New Roman"/>
          <w:sz w:val="28"/>
          <w:szCs w:val="28"/>
          <w:lang w:eastAsia="ru-RU"/>
        </w:rPr>
        <w:t>:</w:t>
      </w:r>
    </w:p>
    <w:p w:rsidR="007A71EE" w:rsidRPr="006E621E" w:rsidRDefault="007A71EE" w:rsidP="007A71EE">
      <w:pPr>
        <w:widowControl w:val="0"/>
        <w:autoSpaceDE w:val="0"/>
        <w:autoSpaceDN w:val="0"/>
        <w:spacing w:after="0" w:line="240" w:lineRule="auto"/>
        <w:ind w:firstLine="709"/>
        <w:jc w:val="both"/>
        <w:rPr>
          <w:rFonts w:eastAsia="Times New Roman" w:cs="Times New Roman"/>
          <w:sz w:val="28"/>
          <w:szCs w:val="28"/>
          <w:lang w:eastAsia="ru-RU"/>
        </w:rPr>
      </w:pPr>
      <w:r w:rsidRPr="006E621E">
        <w:rPr>
          <w:rFonts w:eastAsia="Times New Roman" w:cs="Times New Roman"/>
          <w:sz w:val="28"/>
          <w:szCs w:val="28"/>
          <w:lang w:eastAsia="ru-RU"/>
        </w:rPr>
        <w:t>- </w:t>
      </w:r>
      <w:r w:rsidR="00AB6D2A" w:rsidRPr="00AB6D2A">
        <w:rPr>
          <w:rFonts w:eastAsia="Times New Roman" w:cs="Times New Roman"/>
          <w:sz w:val="28"/>
          <w:szCs w:val="28"/>
          <w:lang w:eastAsia="ru-RU"/>
        </w:rPr>
        <w:t>отчет о финансово-экономическом состоянии по форме, утверждаемой Министерством сельского хозяйства Российской Федерации, в сроки и в порядке, которые устанавливаются приказом Министерства и заключенным Соглашением</w:t>
      </w:r>
      <w:r w:rsidRPr="006E621E">
        <w:rPr>
          <w:rFonts w:eastAsia="Times New Roman" w:cs="Times New Roman"/>
          <w:sz w:val="28"/>
          <w:szCs w:val="28"/>
          <w:lang w:eastAsia="ru-RU"/>
        </w:rPr>
        <w:t>;</w:t>
      </w:r>
    </w:p>
    <w:p w:rsidR="007A71EE" w:rsidRPr="006E621E" w:rsidRDefault="007A71EE" w:rsidP="007A71EE">
      <w:pPr>
        <w:widowControl w:val="0"/>
        <w:autoSpaceDE w:val="0"/>
        <w:autoSpaceDN w:val="0"/>
        <w:spacing w:after="0" w:line="240" w:lineRule="auto"/>
        <w:ind w:firstLine="709"/>
        <w:jc w:val="both"/>
        <w:rPr>
          <w:rFonts w:eastAsia="Times New Roman" w:cs="Times New Roman"/>
          <w:sz w:val="28"/>
          <w:szCs w:val="28"/>
          <w:lang w:eastAsia="ru-RU"/>
        </w:rPr>
      </w:pPr>
      <w:r w:rsidRPr="006E621E">
        <w:rPr>
          <w:rFonts w:eastAsia="Times New Roman" w:cs="Times New Roman"/>
          <w:sz w:val="28"/>
          <w:szCs w:val="28"/>
          <w:lang w:eastAsia="ru-RU"/>
        </w:rPr>
        <w:t xml:space="preserve">- отчет о достижении значения результата </w:t>
      </w:r>
      <w:r>
        <w:rPr>
          <w:rFonts w:eastAsia="Times New Roman" w:cs="Times New Roman"/>
          <w:sz w:val="28"/>
          <w:szCs w:val="28"/>
          <w:lang w:eastAsia="ru-RU"/>
        </w:rPr>
        <w:t>предоставления</w:t>
      </w:r>
      <w:r w:rsidRPr="006E621E">
        <w:rPr>
          <w:rFonts w:eastAsia="Times New Roman" w:cs="Times New Roman"/>
          <w:sz w:val="28"/>
          <w:szCs w:val="28"/>
          <w:lang w:eastAsia="ru-RU"/>
        </w:rPr>
        <w:t xml:space="preserve"> </w:t>
      </w:r>
      <w:r>
        <w:rPr>
          <w:rFonts w:eastAsia="Times New Roman" w:cs="Times New Roman"/>
          <w:sz w:val="28"/>
          <w:szCs w:val="28"/>
          <w:lang w:eastAsia="ru-RU"/>
        </w:rPr>
        <w:t>Гранта</w:t>
      </w:r>
      <w:r w:rsidRPr="006E621E">
        <w:rPr>
          <w:rFonts w:eastAsia="Times New Roman" w:cs="Times New Roman"/>
          <w:sz w:val="28"/>
          <w:szCs w:val="28"/>
          <w:lang w:eastAsia="ru-RU"/>
        </w:rPr>
        <w:t xml:space="preserve"> </w:t>
      </w:r>
      <w:r w:rsidRPr="006E621E">
        <w:rPr>
          <w:rFonts w:eastAsia="Times New Roman" w:cs="Times New Roman"/>
          <w:sz w:val="28"/>
          <w:szCs w:val="28"/>
          <w:lang w:eastAsia="ru-RU"/>
        </w:rPr>
        <w:br/>
        <w:t>по форме и в сроки, которые устанавливаются Соглашением.</w:t>
      </w:r>
    </w:p>
    <w:p w:rsidR="007A71EE" w:rsidRPr="006E621E" w:rsidRDefault="007A71EE" w:rsidP="007A71EE">
      <w:pPr>
        <w:widowControl w:val="0"/>
        <w:autoSpaceDE w:val="0"/>
        <w:autoSpaceDN w:val="0"/>
        <w:spacing w:after="0" w:line="240" w:lineRule="auto"/>
        <w:ind w:firstLine="709"/>
        <w:jc w:val="both"/>
        <w:rPr>
          <w:rFonts w:eastAsia="Times New Roman" w:cs="Times New Roman"/>
          <w:sz w:val="28"/>
          <w:szCs w:val="28"/>
          <w:lang w:eastAsia="ru-RU"/>
        </w:rPr>
      </w:pPr>
      <w:r w:rsidRPr="006E621E">
        <w:rPr>
          <w:rFonts w:eastAsia="Times New Roman" w:cs="Times New Roman"/>
          <w:sz w:val="28"/>
          <w:szCs w:val="28"/>
          <w:lang w:eastAsia="ru-RU"/>
        </w:rPr>
        <w:t>4.2. </w:t>
      </w:r>
      <w:r>
        <w:rPr>
          <w:rFonts w:eastAsia="Times New Roman" w:cs="Times New Roman"/>
          <w:sz w:val="28"/>
          <w:szCs w:val="28"/>
          <w:lang w:eastAsia="ru-RU"/>
        </w:rPr>
        <w:t>Министерство</w:t>
      </w:r>
      <w:r w:rsidRPr="006E621E">
        <w:rPr>
          <w:rFonts w:eastAsia="Times New Roman" w:cs="Times New Roman"/>
          <w:sz w:val="28"/>
          <w:szCs w:val="28"/>
          <w:lang w:eastAsia="ru-RU"/>
        </w:rPr>
        <w:t xml:space="preserve"> вправе устанавливать в Соглашении сроки и формы представления </w:t>
      </w:r>
      <w:proofErr w:type="spellStart"/>
      <w:r>
        <w:rPr>
          <w:rFonts w:eastAsia="Times New Roman" w:cs="Times New Roman"/>
          <w:sz w:val="28"/>
          <w:szCs w:val="28"/>
          <w:lang w:eastAsia="ru-RU"/>
        </w:rPr>
        <w:t>Грантополучателем</w:t>
      </w:r>
      <w:proofErr w:type="spellEnd"/>
      <w:r w:rsidRPr="006E621E">
        <w:rPr>
          <w:rFonts w:eastAsia="Times New Roman" w:cs="Times New Roman"/>
          <w:sz w:val="28"/>
          <w:szCs w:val="28"/>
          <w:lang w:eastAsia="ru-RU"/>
        </w:rPr>
        <w:t xml:space="preserve"> дополнительной отчетности.</w:t>
      </w:r>
    </w:p>
    <w:p w:rsidR="007A71EE" w:rsidRPr="00AA136B" w:rsidRDefault="007A71EE" w:rsidP="007A71EE">
      <w:pPr>
        <w:widowControl w:val="0"/>
        <w:autoSpaceDE w:val="0"/>
        <w:autoSpaceDN w:val="0"/>
        <w:spacing w:after="0" w:line="240" w:lineRule="auto"/>
        <w:ind w:firstLine="709"/>
        <w:jc w:val="both"/>
        <w:rPr>
          <w:rFonts w:eastAsia="Times New Roman" w:cs="Times New Roman"/>
          <w:sz w:val="28"/>
          <w:szCs w:val="28"/>
          <w:lang w:eastAsia="ru-RU"/>
        </w:rPr>
      </w:pPr>
    </w:p>
    <w:p w:rsidR="007A71EE" w:rsidRPr="006E621E" w:rsidRDefault="007A71EE" w:rsidP="007A71EE">
      <w:pPr>
        <w:widowControl w:val="0"/>
        <w:autoSpaceDE w:val="0"/>
        <w:autoSpaceDN w:val="0"/>
        <w:spacing w:after="0" w:line="240" w:lineRule="auto"/>
        <w:jc w:val="center"/>
        <w:rPr>
          <w:rFonts w:eastAsia="Times New Roman" w:cs="Times New Roman"/>
          <w:b/>
          <w:sz w:val="28"/>
          <w:szCs w:val="28"/>
          <w:lang w:eastAsia="ru-RU"/>
        </w:rPr>
      </w:pPr>
      <w:r>
        <w:rPr>
          <w:rFonts w:eastAsia="Times New Roman" w:cs="Times New Roman"/>
          <w:b/>
          <w:sz w:val="28"/>
          <w:szCs w:val="28"/>
          <w:lang w:eastAsia="ru-RU"/>
        </w:rPr>
        <w:t>5</w:t>
      </w:r>
      <w:r w:rsidRPr="006E621E">
        <w:rPr>
          <w:rFonts w:eastAsia="Times New Roman" w:cs="Times New Roman"/>
          <w:b/>
          <w:sz w:val="28"/>
          <w:szCs w:val="28"/>
          <w:lang w:eastAsia="ru-RU"/>
        </w:rPr>
        <w:t xml:space="preserve">. Требования к осуществлению контроля за соблюдением </w:t>
      </w:r>
      <w:r w:rsidRPr="006E621E">
        <w:rPr>
          <w:rFonts w:eastAsia="Times New Roman" w:cs="Times New Roman"/>
          <w:b/>
          <w:sz w:val="28"/>
          <w:szCs w:val="28"/>
          <w:lang w:eastAsia="ru-RU"/>
        </w:rPr>
        <w:br/>
        <w:t>условий, целей и</w:t>
      </w:r>
      <w:r>
        <w:rPr>
          <w:rFonts w:eastAsia="Times New Roman" w:cs="Times New Roman"/>
          <w:b/>
          <w:sz w:val="28"/>
          <w:szCs w:val="28"/>
          <w:lang w:eastAsia="ru-RU"/>
        </w:rPr>
        <w:t xml:space="preserve"> порядка предоставления Гранта</w:t>
      </w:r>
      <w:r w:rsidRPr="006E621E">
        <w:rPr>
          <w:rFonts w:eastAsia="Times New Roman" w:cs="Times New Roman"/>
          <w:b/>
          <w:sz w:val="28"/>
          <w:szCs w:val="28"/>
          <w:lang w:eastAsia="ru-RU"/>
        </w:rPr>
        <w:t xml:space="preserve"> </w:t>
      </w:r>
      <w:r w:rsidRPr="006E621E">
        <w:rPr>
          <w:rFonts w:eastAsia="Times New Roman" w:cs="Times New Roman"/>
          <w:b/>
          <w:sz w:val="28"/>
          <w:szCs w:val="28"/>
          <w:lang w:eastAsia="ru-RU"/>
        </w:rPr>
        <w:br/>
        <w:t>и ответственности за их нарушение</w:t>
      </w:r>
    </w:p>
    <w:p w:rsidR="007A71EE" w:rsidRPr="00AA136B" w:rsidRDefault="007A71EE" w:rsidP="007A71EE">
      <w:pPr>
        <w:widowControl w:val="0"/>
        <w:autoSpaceDE w:val="0"/>
        <w:autoSpaceDN w:val="0"/>
        <w:spacing w:after="0" w:line="240" w:lineRule="auto"/>
        <w:ind w:firstLine="709"/>
        <w:jc w:val="center"/>
        <w:rPr>
          <w:rFonts w:eastAsia="Times New Roman" w:cs="Times New Roman"/>
          <w:b/>
          <w:sz w:val="28"/>
          <w:szCs w:val="28"/>
          <w:lang w:eastAsia="ru-RU"/>
        </w:rPr>
      </w:pPr>
    </w:p>
    <w:p w:rsidR="007A71EE" w:rsidRPr="002C36EF" w:rsidRDefault="007A71EE" w:rsidP="007A71EE">
      <w:pPr>
        <w:widowControl w:val="0"/>
        <w:autoSpaceDE w:val="0"/>
        <w:autoSpaceDN w:val="0"/>
        <w:spacing w:after="0" w:line="240" w:lineRule="auto"/>
        <w:ind w:firstLine="709"/>
        <w:jc w:val="both"/>
        <w:rPr>
          <w:rFonts w:eastAsia="Times New Roman" w:cs="Times New Roman"/>
          <w:sz w:val="28"/>
          <w:szCs w:val="28"/>
          <w:lang w:eastAsia="ru-RU"/>
        </w:rPr>
      </w:pPr>
      <w:r w:rsidRPr="006E1D30">
        <w:rPr>
          <w:rFonts w:eastAsia="Times New Roman" w:cs="Times New Roman"/>
          <w:sz w:val="28"/>
          <w:szCs w:val="28"/>
          <w:lang w:eastAsia="ru-RU"/>
        </w:rPr>
        <w:t xml:space="preserve">5.1. Контроль за целевым использованием Гранта, а также за соблюдением </w:t>
      </w:r>
      <w:r w:rsidRPr="002C36EF">
        <w:rPr>
          <w:rFonts w:eastAsia="Times New Roman" w:cs="Times New Roman"/>
          <w:sz w:val="28"/>
          <w:szCs w:val="28"/>
          <w:lang w:eastAsia="ru-RU"/>
        </w:rPr>
        <w:t xml:space="preserve">условий, целей и порядка предоставления Гранта осуществляет Министерство согласно бюджетному законодательству Российской Федерации. </w:t>
      </w:r>
    </w:p>
    <w:p w:rsidR="007A71EE" w:rsidRPr="002C36EF" w:rsidRDefault="007A71EE" w:rsidP="007A71EE">
      <w:pPr>
        <w:widowControl w:val="0"/>
        <w:autoSpaceDE w:val="0"/>
        <w:autoSpaceDN w:val="0"/>
        <w:spacing w:after="0" w:line="240" w:lineRule="auto"/>
        <w:ind w:firstLine="709"/>
        <w:jc w:val="both"/>
        <w:rPr>
          <w:rFonts w:eastAsia="Times New Roman" w:cs="Times New Roman"/>
          <w:sz w:val="28"/>
          <w:szCs w:val="28"/>
          <w:lang w:eastAsia="ru-RU"/>
        </w:rPr>
      </w:pPr>
      <w:r w:rsidRPr="002C36EF">
        <w:rPr>
          <w:rFonts w:eastAsia="Times New Roman" w:cs="Times New Roman"/>
          <w:sz w:val="28"/>
          <w:szCs w:val="28"/>
          <w:lang w:eastAsia="ru-RU"/>
        </w:rPr>
        <w:t xml:space="preserve">5.2. </w:t>
      </w:r>
      <w:r w:rsidRPr="002C36EF">
        <w:rPr>
          <w:rStyle w:val="apple-style-span"/>
          <w:rFonts w:ascii="Lucida Grande" w:hAnsi="Lucida Grande"/>
          <w:color w:val="000000"/>
          <w:sz w:val="28"/>
          <w:szCs w:val="28"/>
          <w:shd w:val="clear" w:color="auto" w:fill="FFFFFF"/>
        </w:rPr>
        <w:t xml:space="preserve">При установлении факта нецелевого использования Гранта или его </w:t>
      </w:r>
      <w:proofErr w:type="gramStart"/>
      <w:r w:rsidRPr="002C36EF">
        <w:rPr>
          <w:rStyle w:val="apple-style-span"/>
          <w:rFonts w:ascii="Lucida Grande" w:hAnsi="Lucida Grande"/>
          <w:color w:val="000000"/>
          <w:sz w:val="28"/>
          <w:szCs w:val="28"/>
          <w:shd w:val="clear" w:color="auto" w:fill="FFFFFF"/>
        </w:rPr>
        <w:t>части,</w:t>
      </w:r>
      <w:r w:rsidR="0062651A">
        <w:rPr>
          <w:rStyle w:val="apple-style-span"/>
          <w:rFonts w:ascii="Lucida Grande" w:hAnsi="Lucida Grande"/>
          <w:color w:val="000000"/>
          <w:sz w:val="28"/>
          <w:szCs w:val="28"/>
          <w:shd w:val="clear" w:color="auto" w:fill="FFFFFF"/>
        </w:rPr>
        <w:t xml:space="preserve">   </w:t>
      </w:r>
      <w:proofErr w:type="gramEnd"/>
      <w:r w:rsidR="0062651A">
        <w:rPr>
          <w:rStyle w:val="apple-style-span"/>
          <w:rFonts w:ascii="Lucida Grande" w:hAnsi="Lucida Grande"/>
          <w:color w:val="000000"/>
          <w:sz w:val="28"/>
          <w:szCs w:val="28"/>
          <w:shd w:val="clear" w:color="auto" w:fill="FFFFFF"/>
        </w:rPr>
        <w:t xml:space="preserve">   </w:t>
      </w:r>
      <w:r w:rsidRPr="002C36EF">
        <w:rPr>
          <w:rStyle w:val="apple-style-span"/>
          <w:rFonts w:ascii="Lucida Grande" w:hAnsi="Lucida Grande"/>
          <w:color w:val="000000"/>
          <w:sz w:val="28"/>
          <w:szCs w:val="28"/>
          <w:shd w:val="clear" w:color="auto" w:fill="FFFFFF"/>
        </w:rPr>
        <w:t xml:space="preserve"> а также невыполнения либо ненадлежащего выполнения взятых на себя обязательств по Соглашению</w:t>
      </w:r>
      <w:r>
        <w:rPr>
          <w:rStyle w:val="apple-style-span"/>
          <w:rFonts w:ascii="Lucida Grande" w:hAnsi="Lucida Grande"/>
          <w:color w:val="000000"/>
          <w:sz w:val="28"/>
          <w:szCs w:val="28"/>
          <w:shd w:val="clear" w:color="auto" w:fill="FFFFFF"/>
        </w:rPr>
        <w:t xml:space="preserve"> </w:t>
      </w:r>
      <w:proofErr w:type="spellStart"/>
      <w:r>
        <w:rPr>
          <w:rStyle w:val="apple-style-span"/>
          <w:rFonts w:ascii="Lucida Grande" w:hAnsi="Lucida Grande"/>
          <w:color w:val="000000"/>
          <w:sz w:val="28"/>
          <w:szCs w:val="28"/>
          <w:shd w:val="clear" w:color="auto" w:fill="FFFFFF"/>
        </w:rPr>
        <w:t>Грантополучатель</w:t>
      </w:r>
      <w:proofErr w:type="spellEnd"/>
      <w:r>
        <w:rPr>
          <w:rStyle w:val="apple-style-span"/>
          <w:rFonts w:ascii="Lucida Grande" w:hAnsi="Lucida Grande"/>
          <w:color w:val="000000"/>
          <w:sz w:val="28"/>
          <w:szCs w:val="28"/>
          <w:shd w:val="clear" w:color="auto" w:fill="FFFFFF"/>
        </w:rPr>
        <w:t xml:space="preserve"> возвращае</w:t>
      </w:r>
      <w:r w:rsidRPr="002C36EF">
        <w:rPr>
          <w:rStyle w:val="apple-style-span"/>
          <w:rFonts w:ascii="Lucida Grande" w:hAnsi="Lucida Grande"/>
          <w:color w:val="000000"/>
          <w:sz w:val="28"/>
          <w:szCs w:val="28"/>
          <w:shd w:val="clear" w:color="auto" w:fill="FFFFFF"/>
        </w:rPr>
        <w:t>т полученные средства в полном объеме в порядке и сроки, установленные заключенным Соглашением и действующим законодательством.</w:t>
      </w:r>
    </w:p>
    <w:p w:rsidR="007A71EE" w:rsidRPr="00957CC2" w:rsidRDefault="007A71EE" w:rsidP="007A71EE">
      <w:pPr>
        <w:widowControl w:val="0"/>
        <w:autoSpaceDE w:val="0"/>
        <w:autoSpaceDN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5.3</w:t>
      </w:r>
      <w:r w:rsidRPr="002C36EF">
        <w:rPr>
          <w:rFonts w:eastAsia="Times New Roman" w:cs="Times New Roman"/>
          <w:sz w:val="28"/>
          <w:szCs w:val="28"/>
          <w:lang w:eastAsia="ru-RU"/>
        </w:rPr>
        <w:t xml:space="preserve">. В случае отказа </w:t>
      </w:r>
      <w:proofErr w:type="spellStart"/>
      <w:r w:rsidRPr="002C36EF">
        <w:rPr>
          <w:rFonts w:eastAsia="Times New Roman" w:cs="Times New Roman"/>
          <w:sz w:val="28"/>
          <w:szCs w:val="28"/>
          <w:lang w:eastAsia="ru-RU"/>
        </w:rPr>
        <w:t>Грантополучателя</w:t>
      </w:r>
      <w:proofErr w:type="spellEnd"/>
      <w:r w:rsidRPr="002C36EF">
        <w:rPr>
          <w:rFonts w:eastAsia="Times New Roman" w:cs="Times New Roman"/>
          <w:sz w:val="28"/>
          <w:szCs w:val="28"/>
          <w:lang w:eastAsia="ru-RU"/>
        </w:rPr>
        <w:t xml:space="preserve"> произвести возврат Гранта </w:t>
      </w:r>
      <w:r w:rsidRPr="002C36EF">
        <w:rPr>
          <w:rFonts w:eastAsia="Times New Roman" w:cs="Times New Roman"/>
          <w:sz w:val="28"/>
          <w:szCs w:val="28"/>
          <w:lang w:eastAsia="ru-RU"/>
        </w:rPr>
        <w:br/>
        <w:t xml:space="preserve">в добровольном порядке, Грант взыскивается в судебном порядке в соответствии </w:t>
      </w:r>
      <w:r w:rsidR="0062651A">
        <w:rPr>
          <w:rFonts w:eastAsia="Times New Roman" w:cs="Times New Roman"/>
          <w:sz w:val="28"/>
          <w:szCs w:val="28"/>
          <w:lang w:eastAsia="ru-RU"/>
        </w:rPr>
        <w:t xml:space="preserve">           </w:t>
      </w:r>
      <w:r w:rsidRPr="002C36EF">
        <w:rPr>
          <w:rFonts w:eastAsia="Times New Roman" w:cs="Times New Roman"/>
          <w:sz w:val="28"/>
          <w:szCs w:val="28"/>
          <w:lang w:eastAsia="ru-RU"/>
        </w:rPr>
        <w:t>с</w:t>
      </w:r>
      <w:r w:rsidRPr="00957CC2">
        <w:rPr>
          <w:rFonts w:eastAsia="Times New Roman" w:cs="Times New Roman"/>
          <w:sz w:val="28"/>
          <w:szCs w:val="28"/>
          <w:lang w:eastAsia="ru-RU"/>
        </w:rPr>
        <w:t xml:space="preserve"> законодательством Российской Федерации.</w:t>
      </w:r>
    </w:p>
    <w:p w:rsidR="007A71EE" w:rsidRPr="00957CC2" w:rsidRDefault="007A71EE" w:rsidP="007A71EE">
      <w:pPr>
        <w:widowControl w:val="0"/>
        <w:autoSpaceDE w:val="0"/>
        <w:autoSpaceDN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5.4</w:t>
      </w:r>
      <w:r w:rsidRPr="006E1D30">
        <w:rPr>
          <w:rFonts w:eastAsia="Times New Roman" w:cs="Times New Roman"/>
          <w:sz w:val="28"/>
          <w:szCs w:val="28"/>
          <w:lang w:eastAsia="ru-RU"/>
        </w:rPr>
        <w:t xml:space="preserve">. Ответственность за достоверность данных в документах, подтверждающих целевое использование Гранта, несет </w:t>
      </w:r>
      <w:proofErr w:type="spellStart"/>
      <w:r w:rsidRPr="006E1D30">
        <w:rPr>
          <w:rFonts w:eastAsia="Times New Roman" w:cs="Times New Roman"/>
          <w:sz w:val="28"/>
          <w:szCs w:val="28"/>
          <w:lang w:eastAsia="ru-RU"/>
        </w:rPr>
        <w:t>Грантополучатель</w:t>
      </w:r>
      <w:proofErr w:type="spellEnd"/>
      <w:r w:rsidRPr="006E1D30">
        <w:rPr>
          <w:rFonts w:eastAsia="Times New Roman" w:cs="Times New Roman"/>
          <w:sz w:val="28"/>
          <w:szCs w:val="28"/>
          <w:lang w:eastAsia="ru-RU"/>
        </w:rPr>
        <w:t>.</w:t>
      </w:r>
    </w:p>
    <w:p w:rsidR="007A71EE" w:rsidRDefault="007A71EE" w:rsidP="007A71EE">
      <w:pPr>
        <w:widowControl w:val="0"/>
        <w:autoSpaceDE w:val="0"/>
        <w:autoSpaceDN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5.5</w:t>
      </w:r>
      <w:r w:rsidRPr="00957CC2">
        <w:rPr>
          <w:rFonts w:eastAsia="Times New Roman" w:cs="Times New Roman"/>
          <w:sz w:val="28"/>
          <w:szCs w:val="28"/>
          <w:lang w:eastAsia="ru-RU"/>
        </w:rPr>
        <w:t xml:space="preserve">. Министерство финансов и бюджетной политики Белгородской области осуществляет финансовый контроль согласно бюджетному законодательству Российской Федерации, Контрольно-счетная палата Белгородской области осуществляет финансовый контроль согласно закону Белгородской области </w:t>
      </w:r>
      <w:r w:rsidR="0062651A">
        <w:rPr>
          <w:rFonts w:eastAsia="Times New Roman" w:cs="Times New Roman"/>
          <w:sz w:val="28"/>
          <w:szCs w:val="28"/>
          <w:lang w:eastAsia="ru-RU"/>
        </w:rPr>
        <w:t xml:space="preserve">                   </w:t>
      </w:r>
      <w:r w:rsidRPr="00957CC2">
        <w:rPr>
          <w:rFonts w:eastAsia="Times New Roman" w:cs="Times New Roman"/>
          <w:sz w:val="28"/>
          <w:szCs w:val="28"/>
          <w:lang w:eastAsia="ru-RU"/>
        </w:rPr>
        <w:t>от</w:t>
      </w:r>
      <w:r w:rsidR="0062651A">
        <w:rPr>
          <w:rFonts w:eastAsia="Times New Roman" w:cs="Times New Roman"/>
          <w:sz w:val="28"/>
          <w:szCs w:val="28"/>
          <w:lang w:eastAsia="ru-RU"/>
        </w:rPr>
        <w:t xml:space="preserve"> </w:t>
      </w:r>
      <w:r w:rsidRPr="00957CC2">
        <w:rPr>
          <w:rFonts w:eastAsia="Times New Roman" w:cs="Times New Roman"/>
          <w:sz w:val="28"/>
          <w:szCs w:val="28"/>
          <w:lang w:eastAsia="ru-RU"/>
        </w:rPr>
        <w:t>12 июля 2011 года № 53 «О Контрольно-счетной палате Белгородской области».</w:t>
      </w:r>
    </w:p>
    <w:p w:rsidR="009E11C5" w:rsidRDefault="009E11C5" w:rsidP="00A8286E">
      <w:pPr>
        <w:widowControl w:val="0"/>
        <w:autoSpaceDE w:val="0"/>
        <w:autoSpaceDN w:val="0"/>
        <w:spacing w:after="0" w:line="240" w:lineRule="auto"/>
        <w:ind w:firstLine="709"/>
        <w:jc w:val="both"/>
        <w:rPr>
          <w:rFonts w:eastAsia="Times New Roman" w:cs="Times New Roman"/>
          <w:sz w:val="28"/>
          <w:szCs w:val="28"/>
          <w:lang w:eastAsia="ru-RU"/>
        </w:rPr>
      </w:pPr>
    </w:p>
    <w:p w:rsidR="009E11C5" w:rsidRDefault="009E11C5" w:rsidP="00A8286E">
      <w:pPr>
        <w:widowControl w:val="0"/>
        <w:autoSpaceDE w:val="0"/>
        <w:autoSpaceDN w:val="0"/>
        <w:spacing w:after="0" w:line="240" w:lineRule="auto"/>
        <w:ind w:firstLine="709"/>
        <w:jc w:val="both"/>
        <w:rPr>
          <w:rFonts w:eastAsia="Times New Roman" w:cs="Times New Roman"/>
          <w:sz w:val="28"/>
          <w:szCs w:val="28"/>
          <w:lang w:eastAsia="ru-RU"/>
        </w:rPr>
      </w:pPr>
    </w:p>
    <w:p w:rsidR="007A71EE" w:rsidRDefault="007A71EE" w:rsidP="007A71EE">
      <w:pPr>
        <w:widowControl w:val="0"/>
        <w:autoSpaceDE w:val="0"/>
        <w:autoSpaceDN w:val="0"/>
        <w:spacing w:after="0" w:line="240" w:lineRule="auto"/>
        <w:jc w:val="both"/>
        <w:rPr>
          <w:rFonts w:eastAsia="Times New Roman" w:cs="Times New Roman"/>
          <w:sz w:val="28"/>
          <w:szCs w:val="28"/>
          <w:lang w:eastAsia="ru-RU"/>
        </w:rPr>
        <w:sectPr w:rsidR="007A71EE" w:rsidSect="00A21078">
          <w:pgSz w:w="11906" w:h="16838"/>
          <w:pgMar w:top="1134" w:right="567" w:bottom="680" w:left="1134" w:header="709" w:footer="709" w:gutter="0"/>
          <w:cols w:space="708"/>
          <w:titlePg/>
          <w:docGrid w:linePitch="360"/>
        </w:sectPr>
      </w:pPr>
    </w:p>
    <w:tbl>
      <w:tblPr>
        <w:tblW w:w="0" w:type="auto"/>
        <w:tblLook w:val="04A0" w:firstRow="1" w:lastRow="0" w:firstColumn="1" w:lastColumn="0" w:noHBand="0" w:noVBand="1"/>
      </w:tblPr>
      <w:tblGrid>
        <w:gridCol w:w="4785"/>
        <w:gridCol w:w="4785"/>
      </w:tblGrid>
      <w:tr w:rsidR="009E11C5" w:rsidRPr="00687D8D" w:rsidTr="000B5908">
        <w:tc>
          <w:tcPr>
            <w:tcW w:w="4785" w:type="dxa"/>
          </w:tcPr>
          <w:p w:rsidR="009E11C5" w:rsidRPr="00687D8D" w:rsidRDefault="009E11C5" w:rsidP="000B5908">
            <w:pPr>
              <w:widowControl w:val="0"/>
              <w:tabs>
                <w:tab w:val="left" w:pos="690"/>
              </w:tabs>
              <w:autoSpaceDE w:val="0"/>
              <w:autoSpaceDN w:val="0"/>
              <w:spacing w:after="0" w:line="240" w:lineRule="auto"/>
              <w:jc w:val="both"/>
              <w:rPr>
                <w:rFonts w:eastAsia="Times New Roman" w:cs="Times New Roman"/>
                <w:szCs w:val="20"/>
                <w:lang w:eastAsia="ru-RU"/>
              </w:rPr>
            </w:pPr>
          </w:p>
        </w:tc>
        <w:tc>
          <w:tcPr>
            <w:tcW w:w="4785" w:type="dxa"/>
          </w:tcPr>
          <w:p w:rsidR="009E11C5" w:rsidRDefault="009E11C5" w:rsidP="000B5908">
            <w:pPr>
              <w:widowControl w:val="0"/>
              <w:spacing w:after="0" w:line="340" w:lineRule="atLeast"/>
              <w:jc w:val="center"/>
              <w:rPr>
                <w:rFonts w:eastAsia="Times New Roman" w:cs="Times New Roman"/>
                <w:b/>
                <w:bCs/>
                <w:sz w:val="28"/>
                <w:szCs w:val="28"/>
                <w:lang w:eastAsia="ru-RU"/>
              </w:rPr>
            </w:pPr>
            <w:r>
              <w:rPr>
                <w:rFonts w:eastAsia="Times New Roman" w:cs="Times New Roman"/>
                <w:b/>
                <w:bCs/>
                <w:sz w:val="28"/>
                <w:szCs w:val="28"/>
                <w:lang w:eastAsia="ru-RU"/>
              </w:rPr>
              <w:t>Приложение</w:t>
            </w:r>
            <w:r w:rsidR="007706BB">
              <w:rPr>
                <w:rFonts w:eastAsia="Times New Roman" w:cs="Times New Roman"/>
                <w:b/>
                <w:bCs/>
                <w:sz w:val="28"/>
                <w:szCs w:val="28"/>
                <w:lang w:eastAsia="ru-RU"/>
              </w:rPr>
              <w:t xml:space="preserve"> №2</w:t>
            </w:r>
          </w:p>
          <w:p w:rsidR="009E11C5" w:rsidRPr="00687D8D" w:rsidRDefault="009E11C5" w:rsidP="000B5908">
            <w:pPr>
              <w:widowControl w:val="0"/>
              <w:spacing w:after="0" w:line="340" w:lineRule="atLeast"/>
              <w:jc w:val="center"/>
              <w:rPr>
                <w:rFonts w:eastAsia="Times New Roman" w:cs="Times New Roman"/>
                <w:b/>
                <w:bCs/>
                <w:sz w:val="28"/>
                <w:szCs w:val="28"/>
                <w:lang w:eastAsia="ru-RU"/>
              </w:rPr>
            </w:pPr>
          </w:p>
        </w:tc>
      </w:tr>
      <w:tr w:rsidR="009E11C5" w:rsidRPr="00687D8D" w:rsidTr="000B5908">
        <w:tc>
          <w:tcPr>
            <w:tcW w:w="4785" w:type="dxa"/>
          </w:tcPr>
          <w:p w:rsidR="009E11C5" w:rsidRPr="00687D8D" w:rsidRDefault="009E11C5" w:rsidP="000B5908">
            <w:pPr>
              <w:widowControl w:val="0"/>
              <w:tabs>
                <w:tab w:val="left" w:pos="690"/>
              </w:tabs>
              <w:autoSpaceDE w:val="0"/>
              <w:autoSpaceDN w:val="0"/>
              <w:spacing w:after="0" w:line="240" w:lineRule="auto"/>
              <w:jc w:val="both"/>
              <w:rPr>
                <w:rFonts w:eastAsia="Times New Roman" w:cs="Times New Roman"/>
                <w:szCs w:val="20"/>
                <w:lang w:eastAsia="ru-RU"/>
              </w:rPr>
            </w:pPr>
          </w:p>
        </w:tc>
        <w:tc>
          <w:tcPr>
            <w:tcW w:w="4785" w:type="dxa"/>
          </w:tcPr>
          <w:p w:rsidR="009E11C5" w:rsidRDefault="009E11C5" w:rsidP="000B5908">
            <w:pPr>
              <w:widowControl w:val="0"/>
              <w:spacing w:after="0" w:line="340" w:lineRule="atLeast"/>
              <w:jc w:val="center"/>
              <w:rPr>
                <w:rFonts w:eastAsia="Times New Roman" w:cs="Times New Roman"/>
                <w:b/>
                <w:bCs/>
                <w:sz w:val="28"/>
                <w:szCs w:val="28"/>
                <w:lang w:eastAsia="ru-RU"/>
              </w:rPr>
            </w:pPr>
            <w:r>
              <w:rPr>
                <w:rFonts w:eastAsia="Times New Roman" w:cs="Times New Roman"/>
                <w:b/>
                <w:bCs/>
                <w:sz w:val="28"/>
                <w:szCs w:val="28"/>
                <w:lang w:eastAsia="ru-RU"/>
              </w:rPr>
              <w:t>УТВЕРЖДЕН</w:t>
            </w:r>
            <w:r w:rsidRPr="00687D8D">
              <w:rPr>
                <w:rFonts w:eastAsia="Times New Roman" w:cs="Times New Roman"/>
                <w:b/>
                <w:bCs/>
                <w:sz w:val="28"/>
                <w:szCs w:val="28"/>
                <w:lang w:eastAsia="ru-RU"/>
              </w:rPr>
              <w:t xml:space="preserve"> </w:t>
            </w:r>
          </w:p>
          <w:p w:rsidR="009E11C5" w:rsidRPr="00687D8D" w:rsidRDefault="009E11C5" w:rsidP="000B5908">
            <w:pPr>
              <w:widowControl w:val="0"/>
              <w:spacing w:after="0" w:line="340" w:lineRule="atLeast"/>
              <w:jc w:val="center"/>
              <w:rPr>
                <w:rFonts w:eastAsia="Times New Roman" w:cs="Times New Roman"/>
                <w:b/>
                <w:bCs/>
                <w:sz w:val="28"/>
                <w:szCs w:val="28"/>
                <w:lang w:eastAsia="ru-RU"/>
              </w:rPr>
            </w:pPr>
            <w:r w:rsidRPr="00687D8D">
              <w:rPr>
                <w:rFonts w:eastAsia="Times New Roman" w:cs="Times New Roman"/>
                <w:b/>
                <w:bCs/>
                <w:sz w:val="28"/>
                <w:szCs w:val="28"/>
                <w:lang w:eastAsia="ru-RU"/>
              </w:rPr>
              <w:t>постановлени</w:t>
            </w:r>
            <w:r>
              <w:rPr>
                <w:rFonts w:eastAsia="Times New Roman" w:cs="Times New Roman"/>
                <w:b/>
                <w:bCs/>
                <w:sz w:val="28"/>
                <w:szCs w:val="28"/>
                <w:lang w:eastAsia="ru-RU"/>
              </w:rPr>
              <w:t>ем</w:t>
            </w:r>
            <w:r w:rsidRPr="00687D8D">
              <w:rPr>
                <w:rFonts w:eastAsia="Times New Roman" w:cs="Times New Roman"/>
                <w:b/>
                <w:bCs/>
                <w:sz w:val="28"/>
                <w:szCs w:val="28"/>
                <w:lang w:eastAsia="ru-RU"/>
              </w:rPr>
              <w:t xml:space="preserve"> Правительства</w:t>
            </w:r>
          </w:p>
          <w:p w:rsidR="009E11C5" w:rsidRPr="00687D8D" w:rsidRDefault="009E11C5" w:rsidP="000B5908">
            <w:pPr>
              <w:widowControl w:val="0"/>
              <w:spacing w:after="0" w:line="340" w:lineRule="atLeast"/>
              <w:jc w:val="center"/>
              <w:rPr>
                <w:rFonts w:eastAsia="Times New Roman" w:cs="Times New Roman"/>
                <w:b/>
                <w:bCs/>
                <w:sz w:val="28"/>
                <w:szCs w:val="28"/>
                <w:lang w:eastAsia="ru-RU"/>
              </w:rPr>
            </w:pPr>
            <w:r w:rsidRPr="00687D8D">
              <w:rPr>
                <w:rFonts w:eastAsia="Times New Roman" w:cs="Times New Roman"/>
                <w:b/>
                <w:bCs/>
                <w:sz w:val="28"/>
                <w:szCs w:val="28"/>
                <w:lang w:eastAsia="ru-RU"/>
              </w:rPr>
              <w:t>Белгородской области</w:t>
            </w:r>
          </w:p>
          <w:p w:rsidR="009E11C5" w:rsidRPr="00687D8D" w:rsidRDefault="009E11C5" w:rsidP="000B5908">
            <w:pPr>
              <w:widowControl w:val="0"/>
              <w:spacing w:after="0" w:line="340" w:lineRule="atLeast"/>
              <w:jc w:val="center"/>
              <w:rPr>
                <w:rFonts w:eastAsia="Times New Roman" w:cs="Times New Roman"/>
                <w:b/>
                <w:bCs/>
                <w:sz w:val="28"/>
                <w:szCs w:val="28"/>
                <w:lang w:eastAsia="ru-RU"/>
              </w:rPr>
            </w:pPr>
            <w:r>
              <w:rPr>
                <w:rFonts w:eastAsia="Times New Roman" w:cs="Times New Roman"/>
                <w:b/>
                <w:bCs/>
                <w:sz w:val="28"/>
                <w:szCs w:val="28"/>
                <w:lang w:eastAsia="ru-RU"/>
              </w:rPr>
              <w:t>от _____________________2022</w:t>
            </w:r>
            <w:r w:rsidRPr="00687D8D">
              <w:rPr>
                <w:rFonts w:eastAsia="Times New Roman" w:cs="Times New Roman"/>
                <w:b/>
                <w:bCs/>
                <w:sz w:val="28"/>
                <w:szCs w:val="28"/>
                <w:lang w:eastAsia="ru-RU"/>
              </w:rPr>
              <w:t xml:space="preserve"> г.</w:t>
            </w:r>
          </w:p>
          <w:p w:rsidR="009E11C5" w:rsidRDefault="009E11C5" w:rsidP="000B5908">
            <w:pPr>
              <w:widowControl w:val="0"/>
              <w:autoSpaceDE w:val="0"/>
              <w:autoSpaceDN w:val="0"/>
              <w:spacing w:after="0" w:line="240" w:lineRule="auto"/>
              <w:jc w:val="center"/>
              <w:rPr>
                <w:rFonts w:eastAsia="Times New Roman" w:cs="Times New Roman"/>
                <w:b/>
                <w:bCs/>
                <w:szCs w:val="20"/>
                <w:lang w:eastAsia="ru-RU"/>
              </w:rPr>
            </w:pPr>
          </w:p>
          <w:p w:rsidR="009E11C5" w:rsidRPr="00687D8D" w:rsidRDefault="009E11C5" w:rsidP="000B5908">
            <w:pPr>
              <w:widowControl w:val="0"/>
              <w:autoSpaceDE w:val="0"/>
              <w:autoSpaceDN w:val="0"/>
              <w:spacing w:after="0" w:line="240" w:lineRule="auto"/>
              <w:jc w:val="center"/>
              <w:rPr>
                <w:rFonts w:eastAsia="Times New Roman" w:cs="Times New Roman"/>
                <w:szCs w:val="20"/>
                <w:lang w:eastAsia="ru-RU"/>
              </w:rPr>
            </w:pPr>
            <w:r w:rsidRPr="00687D8D">
              <w:rPr>
                <w:rFonts w:eastAsia="Times New Roman" w:cs="Times New Roman"/>
                <w:b/>
                <w:bCs/>
                <w:szCs w:val="20"/>
                <w:lang w:eastAsia="ru-RU"/>
              </w:rPr>
              <w:t>№ ____________</w:t>
            </w:r>
          </w:p>
        </w:tc>
      </w:tr>
    </w:tbl>
    <w:p w:rsidR="009E11C5" w:rsidRDefault="009E11C5" w:rsidP="009E11C5">
      <w:pPr>
        <w:widowControl w:val="0"/>
        <w:autoSpaceDE w:val="0"/>
        <w:autoSpaceDN w:val="0"/>
        <w:spacing w:after="0" w:line="240" w:lineRule="auto"/>
        <w:jc w:val="center"/>
        <w:rPr>
          <w:rFonts w:ascii="Calibri" w:eastAsia="Times New Roman" w:hAnsi="Calibri" w:cs="Calibri"/>
          <w:b/>
          <w:sz w:val="22"/>
          <w:szCs w:val="20"/>
          <w:lang w:eastAsia="ru-RU"/>
        </w:rPr>
      </w:pPr>
    </w:p>
    <w:p w:rsidR="009E11C5" w:rsidRDefault="009E11C5" w:rsidP="009E11C5">
      <w:pPr>
        <w:widowControl w:val="0"/>
        <w:autoSpaceDE w:val="0"/>
        <w:autoSpaceDN w:val="0"/>
        <w:spacing w:after="0" w:line="240" w:lineRule="auto"/>
        <w:jc w:val="center"/>
        <w:rPr>
          <w:rFonts w:eastAsia="Times New Roman" w:cs="Times New Roman"/>
          <w:b/>
          <w:sz w:val="28"/>
          <w:szCs w:val="28"/>
          <w:lang w:eastAsia="ru-RU"/>
        </w:rPr>
      </w:pPr>
    </w:p>
    <w:p w:rsidR="009F02B0" w:rsidRDefault="009F02B0" w:rsidP="009E11C5">
      <w:pPr>
        <w:widowControl w:val="0"/>
        <w:autoSpaceDE w:val="0"/>
        <w:autoSpaceDN w:val="0"/>
        <w:spacing w:after="0" w:line="240" w:lineRule="auto"/>
        <w:jc w:val="center"/>
        <w:rPr>
          <w:rFonts w:eastAsia="Times New Roman" w:cs="Times New Roman"/>
          <w:b/>
          <w:sz w:val="28"/>
          <w:szCs w:val="28"/>
          <w:lang w:eastAsia="ru-RU"/>
        </w:rPr>
      </w:pPr>
    </w:p>
    <w:p w:rsidR="009F02B0" w:rsidRDefault="009F02B0" w:rsidP="009E11C5">
      <w:pPr>
        <w:widowControl w:val="0"/>
        <w:autoSpaceDE w:val="0"/>
        <w:autoSpaceDN w:val="0"/>
        <w:spacing w:after="0" w:line="240" w:lineRule="auto"/>
        <w:jc w:val="center"/>
        <w:rPr>
          <w:rFonts w:eastAsia="Times New Roman" w:cs="Times New Roman"/>
          <w:b/>
          <w:sz w:val="28"/>
          <w:szCs w:val="28"/>
          <w:lang w:eastAsia="ru-RU"/>
        </w:rPr>
      </w:pPr>
    </w:p>
    <w:p w:rsidR="009E11C5" w:rsidRDefault="009E11C5" w:rsidP="009E11C5">
      <w:pPr>
        <w:widowControl w:val="0"/>
        <w:autoSpaceDE w:val="0"/>
        <w:autoSpaceDN w:val="0"/>
        <w:spacing w:after="0" w:line="240" w:lineRule="auto"/>
        <w:jc w:val="center"/>
        <w:rPr>
          <w:rFonts w:eastAsia="Times New Roman" w:cs="Times New Roman"/>
          <w:b/>
          <w:sz w:val="28"/>
          <w:szCs w:val="28"/>
          <w:lang w:eastAsia="ru-RU"/>
        </w:rPr>
      </w:pPr>
      <w:r w:rsidRPr="008338A5">
        <w:rPr>
          <w:rFonts w:eastAsia="Times New Roman" w:cs="Times New Roman"/>
          <w:b/>
          <w:sz w:val="28"/>
          <w:szCs w:val="28"/>
          <w:lang w:eastAsia="ru-RU"/>
        </w:rPr>
        <w:t>Положение</w:t>
      </w:r>
      <w:r>
        <w:rPr>
          <w:rFonts w:eastAsia="Times New Roman" w:cs="Times New Roman"/>
          <w:b/>
          <w:sz w:val="28"/>
          <w:szCs w:val="28"/>
          <w:lang w:eastAsia="ru-RU"/>
        </w:rPr>
        <w:t xml:space="preserve"> </w:t>
      </w:r>
    </w:p>
    <w:p w:rsidR="009E11C5" w:rsidRDefault="009E11C5" w:rsidP="009E11C5">
      <w:pPr>
        <w:widowControl w:val="0"/>
        <w:autoSpaceDE w:val="0"/>
        <w:autoSpaceDN w:val="0"/>
        <w:spacing w:after="0" w:line="240" w:lineRule="auto"/>
        <w:jc w:val="center"/>
        <w:rPr>
          <w:rFonts w:eastAsia="Times New Roman" w:cs="Times New Roman"/>
          <w:b/>
          <w:sz w:val="28"/>
          <w:szCs w:val="28"/>
          <w:lang w:eastAsia="ru-RU"/>
        </w:rPr>
      </w:pPr>
      <w:r>
        <w:rPr>
          <w:rFonts w:eastAsia="Times New Roman" w:cs="Times New Roman"/>
          <w:b/>
          <w:sz w:val="28"/>
          <w:szCs w:val="28"/>
          <w:lang w:eastAsia="ru-RU"/>
        </w:rPr>
        <w:t xml:space="preserve">о конкурсной комиссии по отбору проектов </w:t>
      </w:r>
      <w:proofErr w:type="spellStart"/>
      <w:r>
        <w:rPr>
          <w:rFonts w:eastAsia="Times New Roman" w:cs="Times New Roman"/>
          <w:b/>
          <w:sz w:val="28"/>
          <w:szCs w:val="28"/>
          <w:lang w:eastAsia="ru-RU"/>
        </w:rPr>
        <w:t>грантополучателей</w:t>
      </w:r>
      <w:proofErr w:type="spellEnd"/>
      <w:r>
        <w:rPr>
          <w:rFonts w:eastAsia="Times New Roman" w:cs="Times New Roman"/>
          <w:b/>
          <w:sz w:val="28"/>
          <w:szCs w:val="28"/>
          <w:lang w:eastAsia="ru-RU"/>
        </w:rPr>
        <w:t xml:space="preserve"> </w:t>
      </w:r>
    </w:p>
    <w:p w:rsidR="009E11C5" w:rsidRDefault="009E11C5" w:rsidP="009E11C5">
      <w:pPr>
        <w:widowControl w:val="0"/>
        <w:autoSpaceDE w:val="0"/>
        <w:autoSpaceDN w:val="0"/>
        <w:spacing w:after="0" w:line="240" w:lineRule="auto"/>
        <w:jc w:val="center"/>
        <w:rPr>
          <w:rFonts w:eastAsia="Times New Roman" w:cs="Times New Roman"/>
          <w:b/>
          <w:sz w:val="28"/>
          <w:szCs w:val="28"/>
          <w:lang w:eastAsia="ru-RU"/>
        </w:rPr>
      </w:pPr>
      <w:r>
        <w:rPr>
          <w:rFonts w:eastAsia="Times New Roman" w:cs="Times New Roman"/>
          <w:b/>
          <w:sz w:val="28"/>
          <w:szCs w:val="28"/>
          <w:lang w:eastAsia="ru-RU"/>
        </w:rPr>
        <w:t xml:space="preserve">для участия в мероприятиях по развитию сельскохозяйственной </w:t>
      </w:r>
    </w:p>
    <w:p w:rsidR="009E11C5" w:rsidRPr="00404693" w:rsidRDefault="009E11C5" w:rsidP="009E11C5">
      <w:pPr>
        <w:widowControl w:val="0"/>
        <w:autoSpaceDE w:val="0"/>
        <w:autoSpaceDN w:val="0"/>
        <w:spacing w:after="0" w:line="240" w:lineRule="auto"/>
        <w:jc w:val="center"/>
        <w:rPr>
          <w:rFonts w:eastAsia="Times New Roman" w:cs="Times New Roman"/>
          <w:b/>
          <w:sz w:val="28"/>
          <w:szCs w:val="28"/>
          <w:lang w:eastAsia="ru-RU"/>
        </w:rPr>
      </w:pPr>
      <w:r>
        <w:rPr>
          <w:rFonts w:eastAsia="Times New Roman" w:cs="Times New Roman"/>
          <w:b/>
          <w:sz w:val="28"/>
          <w:szCs w:val="28"/>
          <w:lang w:eastAsia="ru-RU"/>
        </w:rPr>
        <w:t>кооперации Белгородской области</w:t>
      </w:r>
    </w:p>
    <w:p w:rsidR="009E11C5" w:rsidRPr="00404693" w:rsidRDefault="009E11C5" w:rsidP="009E11C5">
      <w:pPr>
        <w:widowControl w:val="0"/>
        <w:autoSpaceDE w:val="0"/>
        <w:autoSpaceDN w:val="0"/>
        <w:spacing w:after="0" w:line="240" w:lineRule="auto"/>
        <w:ind w:firstLine="540"/>
        <w:jc w:val="both"/>
        <w:rPr>
          <w:rFonts w:eastAsia="Times New Roman" w:cs="Times New Roman"/>
          <w:sz w:val="28"/>
          <w:szCs w:val="28"/>
          <w:lang w:eastAsia="ru-RU"/>
        </w:rPr>
      </w:pPr>
    </w:p>
    <w:p w:rsidR="009E11C5" w:rsidRPr="00404693" w:rsidRDefault="009E11C5" w:rsidP="009E11C5">
      <w:pPr>
        <w:widowControl w:val="0"/>
        <w:autoSpaceDE w:val="0"/>
        <w:autoSpaceDN w:val="0"/>
        <w:spacing w:after="0" w:line="240" w:lineRule="auto"/>
        <w:jc w:val="center"/>
        <w:outlineLvl w:val="1"/>
        <w:rPr>
          <w:rFonts w:eastAsia="Times New Roman" w:cs="Times New Roman"/>
          <w:b/>
          <w:sz w:val="28"/>
          <w:szCs w:val="28"/>
          <w:lang w:eastAsia="ru-RU"/>
        </w:rPr>
      </w:pPr>
      <w:r w:rsidRPr="00404693">
        <w:rPr>
          <w:rFonts w:eastAsia="Times New Roman" w:cs="Times New Roman"/>
          <w:b/>
          <w:sz w:val="28"/>
          <w:szCs w:val="28"/>
          <w:lang w:eastAsia="ru-RU"/>
        </w:rPr>
        <w:t>1. Общие положения</w:t>
      </w:r>
    </w:p>
    <w:p w:rsidR="009E11C5" w:rsidRPr="00404693" w:rsidRDefault="009E11C5" w:rsidP="009E11C5">
      <w:pPr>
        <w:widowControl w:val="0"/>
        <w:autoSpaceDE w:val="0"/>
        <w:autoSpaceDN w:val="0"/>
        <w:spacing w:after="0" w:line="240" w:lineRule="auto"/>
        <w:ind w:firstLine="540"/>
        <w:jc w:val="both"/>
        <w:rPr>
          <w:rFonts w:eastAsia="Times New Roman" w:cs="Times New Roman"/>
          <w:sz w:val="28"/>
          <w:szCs w:val="28"/>
          <w:lang w:eastAsia="ru-RU"/>
        </w:rPr>
      </w:pPr>
    </w:p>
    <w:p w:rsidR="009E11C5" w:rsidRDefault="009E11C5" w:rsidP="009E11C5">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 xml:space="preserve">1.1. </w:t>
      </w:r>
      <w:r w:rsidRPr="008338A5">
        <w:rPr>
          <w:rFonts w:eastAsia="Times New Roman" w:cs="Times New Roman"/>
          <w:sz w:val="28"/>
          <w:szCs w:val="28"/>
          <w:lang w:eastAsia="ru-RU"/>
        </w:rPr>
        <w:t xml:space="preserve">Конкурсная комиссия по отбору проектов </w:t>
      </w:r>
      <w:proofErr w:type="spellStart"/>
      <w:r w:rsidRPr="008338A5">
        <w:rPr>
          <w:rFonts w:eastAsia="Times New Roman" w:cs="Times New Roman"/>
          <w:sz w:val="28"/>
          <w:szCs w:val="28"/>
          <w:lang w:eastAsia="ru-RU"/>
        </w:rPr>
        <w:t>грантополучателей</w:t>
      </w:r>
      <w:proofErr w:type="spellEnd"/>
      <w:r w:rsidRPr="008338A5">
        <w:rPr>
          <w:rFonts w:eastAsia="Times New Roman" w:cs="Times New Roman"/>
          <w:sz w:val="28"/>
          <w:szCs w:val="28"/>
          <w:lang w:eastAsia="ru-RU"/>
        </w:rPr>
        <w:t xml:space="preserve"> для участия в мероприятиях по развитию </w:t>
      </w:r>
      <w:r>
        <w:rPr>
          <w:rFonts w:eastAsia="Times New Roman" w:cs="Times New Roman"/>
          <w:sz w:val="28"/>
          <w:szCs w:val="28"/>
          <w:lang w:eastAsia="ru-RU"/>
        </w:rPr>
        <w:t>сельскохозяйственной кооперации</w:t>
      </w:r>
      <w:r w:rsidRPr="008338A5">
        <w:rPr>
          <w:rFonts w:eastAsia="Times New Roman" w:cs="Times New Roman"/>
          <w:sz w:val="28"/>
          <w:szCs w:val="28"/>
          <w:lang w:eastAsia="ru-RU"/>
        </w:rPr>
        <w:t xml:space="preserve"> Белгородской области (далее – Конкурсная комиссия) создается приказом Министерства сельского хозяйства и продовольствия Белгородской области (далее – Министерство) в соответствии с государственной программой Белгородской области «Развитие сельского хозяйства и рыбоводства </w:t>
      </w:r>
      <w:r w:rsidR="0062651A">
        <w:rPr>
          <w:rFonts w:eastAsia="Times New Roman" w:cs="Times New Roman"/>
          <w:sz w:val="28"/>
          <w:szCs w:val="28"/>
          <w:lang w:eastAsia="ru-RU"/>
        </w:rPr>
        <w:t xml:space="preserve">                           </w:t>
      </w:r>
      <w:r w:rsidRPr="008338A5">
        <w:rPr>
          <w:rFonts w:eastAsia="Times New Roman" w:cs="Times New Roman"/>
          <w:sz w:val="28"/>
          <w:szCs w:val="28"/>
          <w:lang w:eastAsia="ru-RU"/>
        </w:rPr>
        <w:t>в Белгородской области» (далее – Программа), утвержденной постановлением Правительства Белгородской области от 28 о</w:t>
      </w:r>
      <w:r>
        <w:rPr>
          <w:rFonts w:eastAsia="Times New Roman" w:cs="Times New Roman"/>
          <w:sz w:val="28"/>
          <w:szCs w:val="28"/>
          <w:lang w:eastAsia="ru-RU"/>
        </w:rPr>
        <w:t>ктября 2013 года</w:t>
      </w:r>
      <w:r w:rsidRPr="008338A5">
        <w:rPr>
          <w:rFonts w:eastAsia="Times New Roman" w:cs="Times New Roman"/>
          <w:sz w:val="28"/>
          <w:szCs w:val="28"/>
          <w:lang w:eastAsia="ru-RU"/>
        </w:rPr>
        <w:t xml:space="preserve"> № 439-пп. Конкурсная комиссия, не менее 50 процентов членов которой составляют члены, не являющиеся государственными или муниципальными служащими, осуществляет отбор проектов </w:t>
      </w:r>
      <w:proofErr w:type="spellStart"/>
      <w:r w:rsidRPr="008338A5">
        <w:rPr>
          <w:rFonts w:eastAsia="Times New Roman" w:cs="Times New Roman"/>
          <w:sz w:val="28"/>
          <w:szCs w:val="28"/>
          <w:lang w:eastAsia="ru-RU"/>
        </w:rPr>
        <w:t>грантополучателей</w:t>
      </w:r>
      <w:proofErr w:type="spellEnd"/>
      <w:r w:rsidRPr="008338A5">
        <w:rPr>
          <w:rFonts w:eastAsia="Times New Roman" w:cs="Times New Roman"/>
          <w:sz w:val="28"/>
          <w:szCs w:val="28"/>
          <w:lang w:eastAsia="ru-RU"/>
        </w:rPr>
        <w:t xml:space="preserve"> 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товаропроизводителей, ранее не получавших гранты в рамках Государственной программы</w:t>
      </w:r>
      <w:r w:rsidRPr="00404693">
        <w:rPr>
          <w:rFonts w:eastAsia="Times New Roman" w:cs="Times New Roman"/>
          <w:sz w:val="28"/>
          <w:szCs w:val="28"/>
          <w:lang w:eastAsia="ru-RU"/>
        </w:rPr>
        <w:t>.</w:t>
      </w:r>
    </w:p>
    <w:p w:rsidR="009E11C5" w:rsidRDefault="009E11C5" w:rsidP="009E11C5">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 xml:space="preserve">1.2. В своей деятельности Конкурсная комиссия руководствуется действующим законодательством, настоящим положением и организует свою работу во взаимодействии с органами исполнительной власти Белгородской области, органами местного самоуправления муниципальных районов </w:t>
      </w:r>
      <w:r w:rsidR="0062651A">
        <w:rPr>
          <w:rFonts w:eastAsia="Times New Roman" w:cs="Times New Roman"/>
          <w:sz w:val="28"/>
          <w:szCs w:val="28"/>
          <w:lang w:eastAsia="ru-RU"/>
        </w:rPr>
        <w:t xml:space="preserve">                       </w:t>
      </w:r>
      <w:r w:rsidRPr="00404693">
        <w:rPr>
          <w:rFonts w:eastAsia="Times New Roman" w:cs="Times New Roman"/>
          <w:sz w:val="28"/>
          <w:szCs w:val="28"/>
          <w:lang w:eastAsia="ru-RU"/>
        </w:rPr>
        <w:t xml:space="preserve">и городских округов, организациями, составляющими инфраструктуру государственной поддержки сельскохозяйственных товаропроизводителей, общественными организациями, </w:t>
      </w:r>
      <w:r>
        <w:rPr>
          <w:rFonts w:eastAsia="Times New Roman" w:cs="Times New Roman"/>
          <w:sz w:val="28"/>
          <w:szCs w:val="28"/>
          <w:lang w:eastAsia="ru-RU"/>
        </w:rPr>
        <w:t>сельскохозяйственными потребительскими перерабатывающими и сельскохозяйственными потребительскими сбытовыми кооперативами, потребительскими обществами</w:t>
      </w:r>
      <w:r w:rsidRPr="00404693">
        <w:rPr>
          <w:rFonts w:eastAsia="Times New Roman" w:cs="Times New Roman"/>
          <w:sz w:val="28"/>
          <w:szCs w:val="28"/>
          <w:lang w:eastAsia="ru-RU"/>
        </w:rPr>
        <w:t>.</w:t>
      </w:r>
    </w:p>
    <w:p w:rsidR="009E11C5" w:rsidRDefault="009E11C5" w:rsidP="009E11C5">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 xml:space="preserve">1.3. Основными задачами Конкурсной комиссии являются: обеспечение своевременного, открытого и объективного рассмотрения конкурсной </w:t>
      </w:r>
      <w:r w:rsidRPr="00404693">
        <w:rPr>
          <w:rFonts w:eastAsia="Times New Roman" w:cs="Times New Roman"/>
          <w:sz w:val="28"/>
          <w:szCs w:val="28"/>
          <w:lang w:eastAsia="ru-RU"/>
        </w:rPr>
        <w:lastRenderedPageBreak/>
        <w:t xml:space="preserve">документации, предоставляемой заявителем для получения </w:t>
      </w:r>
      <w:r>
        <w:rPr>
          <w:rFonts w:eastAsia="Times New Roman" w:cs="Times New Roman"/>
          <w:sz w:val="28"/>
          <w:szCs w:val="28"/>
          <w:lang w:eastAsia="ru-RU"/>
        </w:rPr>
        <w:t>гранта на развитие материально-технической базы кооперативов</w:t>
      </w:r>
      <w:r w:rsidRPr="00404693">
        <w:rPr>
          <w:rFonts w:eastAsia="Times New Roman" w:cs="Times New Roman"/>
          <w:sz w:val="28"/>
          <w:szCs w:val="28"/>
          <w:lang w:eastAsia="ru-RU"/>
        </w:rPr>
        <w:t>; экспертиза проектов с целью определения их полноты и достоверности, экономической эффективности, социальной значимости для экономики области и целесообразности оказания государственной поддержки; определение победителей конкурса и размеров предоставляемых им грантов.</w:t>
      </w:r>
    </w:p>
    <w:p w:rsidR="009E11C5" w:rsidRPr="00404693" w:rsidRDefault="009E11C5" w:rsidP="009F02B0">
      <w:pPr>
        <w:widowControl w:val="0"/>
        <w:autoSpaceDE w:val="0"/>
        <w:autoSpaceDN w:val="0"/>
        <w:spacing w:after="0" w:line="240" w:lineRule="auto"/>
        <w:jc w:val="both"/>
        <w:rPr>
          <w:rFonts w:eastAsia="Times New Roman" w:cs="Times New Roman"/>
          <w:sz w:val="28"/>
          <w:szCs w:val="28"/>
          <w:lang w:eastAsia="ru-RU"/>
        </w:rPr>
      </w:pPr>
    </w:p>
    <w:p w:rsidR="009F02B0" w:rsidRDefault="009F02B0" w:rsidP="008075F7">
      <w:pPr>
        <w:widowControl w:val="0"/>
        <w:autoSpaceDE w:val="0"/>
        <w:autoSpaceDN w:val="0"/>
        <w:spacing w:after="0" w:line="240" w:lineRule="auto"/>
        <w:jc w:val="center"/>
        <w:outlineLvl w:val="1"/>
        <w:rPr>
          <w:rFonts w:eastAsia="Times New Roman" w:cs="Times New Roman"/>
          <w:b/>
          <w:sz w:val="28"/>
          <w:szCs w:val="28"/>
          <w:lang w:eastAsia="ru-RU"/>
        </w:rPr>
      </w:pPr>
    </w:p>
    <w:p w:rsidR="008075F7" w:rsidRPr="00404693" w:rsidRDefault="008075F7" w:rsidP="008075F7">
      <w:pPr>
        <w:widowControl w:val="0"/>
        <w:autoSpaceDE w:val="0"/>
        <w:autoSpaceDN w:val="0"/>
        <w:spacing w:after="0" w:line="240" w:lineRule="auto"/>
        <w:jc w:val="center"/>
        <w:outlineLvl w:val="1"/>
        <w:rPr>
          <w:rFonts w:eastAsia="Times New Roman" w:cs="Times New Roman"/>
          <w:b/>
          <w:sz w:val="28"/>
          <w:szCs w:val="28"/>
          <w:lang w:eastAsia="ru-RU"/>
        </w:rPr>
      </w:pPr>
      <w:r w:rsidRPr="00404693">
        <w:rPr>
          <w:rFonts w:eastAsia="Times New Roman" w:cs="Times New Roman"/>
          <w:b/>
          <w:sz w:val="28"/>
          <w:szCs w:val="28"/>
          <w:lang w:eastAsia="ru-RU"/>
        </w:rPr>
        <w:t>2. Сост</w:t>
      </w:r>
      <w:r>
        <w:rPr>
          <w:rFonts w:eastAsia="Times New Roman" w:cs="Times New Roman"/>
          <w:b/>
          <w:sz w:val="28"/>
          <w:szCs w:val="28"/>
          <w:lang w:eastAsia="ru-RU"/>
        </w:rPr>
        <w:t xml:space="preserve">ав и полномочия </w:t>
      </w:r>
      <w:r w:rsidRPr="00404693">
        <w:rPr>
          <w:rFonts w:eastAsia="Times New Roman" w:cs="Times New Roman"/>
          <w:b/>
          <w:sz w:val="28"/>
          <w:szCs w:val="28"/>
          <w:lang w:eastAsia="ru-RU"/>
        </w:rPr>
        <w:t xml:space="preserve"> Конкурсной комиссии</w:t>
      </w:r>
    </w:p>
    <w:p w:rsidR="008075F7" w:rsidRPr="00404693" w:rsidRDefault="008075F7" w:rsidP="008075F7">
      <w:pPr>
        <w:widowControl w:val="0"/>
        <w:autoSpaceDE w:val="0"/>
        <w:autoSpaceDN w:val="0"/>
        <w:spacing w:after="0" w:line="240" w:lineRule="auto"/>
        <w:ind w:firstLine="540"/>
        <w:jc w:val="both"/>
        <w:rPr>
          <w:rFonts w:eastAsia="Times New Roman" w:cs="Times New Roman"/>
          <w:sz w:val="28"/>
          <w:szCs w:val="28"/>
          <w:lang w:eastAsia="ru-RU"/>
        </w:rPr>
      </w:pPr>
    </w:p>
    <w:p w:rsidR="008075F7" w:rsidRPr="006E1D30"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6E1D30">
        <w:rPr>
          <w:rFonts w:eastAsia="Times New Roman" w:cs="Times New Roman"/>
          <w:sz w:val="28"/>
          <w:szCs w:val="28"/>
          <w:lang w:eastAsia="ru-RU"/>
        </w:rPr>
        <w:t>2.1. Председателем Конкурсной комиссии является министр сельского хозяйства и продовольствия Белгородской области.</w:t>
      </w:r>
    </w:p>
    <w:p w:rsidR="008075F7" w:rsidRPr="006E1D30"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6E1D30">
        <w:rPr>
          <w:rFonts w:eastAsia="Times New Roman" w:cs="Times New Roman"/>
          <w:sz w:val="28"/>
          <w:szCs w:val="28"/>
          <w:lang w:eastAsia="ru-RU"/>
        </w:rPr>
        <w:t>Председатель Конкурсной комиссии:</w:t>
      </w:r>
    </w:p>
    <w:p w:rsidR="008075F7"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6E1D30">
        <w:rPr>
          <w:rFonts w:eastAsia="Times New Roman" w:cs="Times New Roman"/>
          <w:sz w:val="28"/>
          <w:szCs w:val="28"/>
          <w:lang w:eastAsia="ru-RU"/>
        </w:rPr>
        <w:t>руководит деятельностью Конкурсной комиссии и</w:t>
      </w:r>
      <w:r w:rsidRPr="00404693">
        <w:rPr>
          <w:rFonts w:eastAsia="Times New Roman" w:cs="Times New Roman"/>
          <w:sz w:val="28"/>
          <w:szCs w:val="28"/>
          <w:lang w:eastAsia="ru-RU"/>
        </w:rPr>
        <w:t xml:space="preserve"> несет ответственность за выполнение возложенных на нее задач;</w:t>
      </w:r>
    </w:p>
    <w:p w:rsidR="008075F7"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распределяет обязанности между членами Конкурсной комиссии;</w:t>
      </w:r>
    </w:p>
    <w:p w:rsidR="008075F7"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 xml:space="preserve">осуществляет ведение заседаний Конкурсной комиссии, контроль </w:t>
      </w:r>
      <w:r w:rsidR="0062651A">
        <w:rPr>
          <w:rFonts w:eastAsia="Times New Roman" w:cs="Times New Roman"/>
          <w:sz w:val="28"/>
          <w:szCs w:val="28"/>
          <w:lang w:eastAsia="ru-RU"/>
        </w:rPr>
        <w:t xml:space="preserve">                    </w:t>
      </w:r>
      <w:r w:rsidRPr="00404693">
        <w:rPr>
          <w:rFonts w:eastAsia="Times New Roman" w:cs="Times New Roman"/>
          <w:sz w:val="28"/>
          <w:szCs w:val="28"/>
          <w:lang w:eastAsia="ru-RU"/>
        </w:rPr>
        <w:t>за подготовкой протоколов заседаний и реализацией принимаемых решений Конкурсной комиссии.</w:t>
      </w:r>
    </w:p>
    <w:p w:rsidR="008075F7" w:rsidRPr="006E1D30"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6E1D30">
        <w:rPr>
          <w:rFonts w:eastAsia="Times New Roman" w:cs="Times New Roman"/>
          <w:sz w:val="28"/>
          <w:szCs w:val="28"/>
          <w:lang w:eastAsia="ru-RU"/>
        </w:rPr>
        <w:t>Заместителем председателя Конкурсной комиссии является первый заместитель министра области – начальник департамента  прогнозирования и государственной поддержки сельского хозяйства.</w:t>
      </w:r>
    </w:p>
    <w:p w:rsidR="008075F7" w:rsidRPr="006E1D30"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6E1D30">
        <w:rPr>
          <w:rFonts w:eastAsia="Times New Roman" w:cs="Times New Roman"/>
          <w:sz w:val="28"/>
          <w:szCs w:val="28"/>
          <w:lang w:eastAsia="ru-RU"/>
        </w:rPr>
        <w:t>Заместитель председателя Конкурсной комиссии:</w:t>
      </w:r>
    </w:p>
    <w:p w:rsidR="008075F7"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6E1D30">
        <w:rPr>
          <w:rFonts w:eastAsia="Times New Roman" w:cs="Times New Roman"/>
          <w:sz w:val="28"/>
          <w:szCs w:val="28"/>
          <w:lang w:eastAsia="ru-RU"/>
        </w:rPr>
        <w:t>в случае отсутствия председателя на заседании</w:t>
      </w:r>
      <w:r w:rsidRPr="00404693">
        <w:rPr>
          <w:rFonts w:eastAsia="Times New Roman" w:cs="Times New Roman"/>
          <w:sz w:val="28"/>
          <w:szCs w:val="28"/>
          <w:lang w:eastAsia="ru-RU"/>
        </w:rPr>
        <w:t xml:space="preserve"> Конкурсной комиссии исполняет его обязанности.</w:t>
      </w:r>
    </w:p>
    <w:p w:rsidR="008075F7"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 xml:space="preserve">Секретарем Конкурсной комиссии является государственный гражданский служащий </w:t>
      </w:r>
      <w:r>
        <w:rPr>
          <w:rFonts w:eastAsia="Times New Roman" w:cs="Times New Roman"/>
          <w:sz w:val="28"/>
          <w:szCs w:val="28"/>
          <w:lang w:eastAsia="ru-RU"/>
        </w:rPr>
        <w:t>Министерства</w:t>
      </w:r>
      <w:r w:rsidRPr="00404693">
        <w:rPr>
          <w:rFonts w:eastAsia="Times New Roman" w:cs="Times New Roman"/>
          <w:sz w:val="28"/>
          <w:szCs w:val="28"/>
          <w:lang w:eastAsia="ru-RU"/>
        </w:rPr>
        <w:t>.</w:t>
      </w:r>
    </w:p>
    <w:p w:rsidR="008075F7"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Секретарь Конкурсной комиссии:</w:t>
      </w:r>
    </w:p>
    <w:p w:rsidR="008075F7"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организует подготовку материалов по повестке заседаний Конкурсной комиссии, обеспечивает документооборот и участие членов Конкурсной комиссии в заседаниях, оформление протоколов заседаний Конкурсной комиссии;</w:t>
      </w:r>
    </w:p>
    <w:p w:rsidR="008075F7"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 xml:space="preserve">информирует заявителей об отклонении их заявки в случаях и в сроки, установленные </w:t>
      </w:r>
      <w:r>
        <w:rPr>
          <w:rFonts w:cs="Times New Roman"/>
          <w:sz w:val="28"/>
          <w:szCs w:val="28"/>
        </w:rPr>
        <w:t>порядком</w:t>
      </w:r>
      <w:r w:rsidRPr="00C85950">
        <w:rPr>
          <w:rFonts w:cs="Times New Roman"/>
          <w:sz w:val="28"/>
          <w:szCs w:val="28"/>
        </w:rPr>
        <w:t xml:space="preserve"> предоставления </w:t>
      </w:r>
      <w:r>
        <w:rPr>
          <w:rFonts w:cs="Times New Roman"/>
          <w:sz w:val="28"/>
          <w:szCs w:val="28"/>
        </w:rPr>
        <w:t>грантов на поддержку сельскохозяйственных потребительских кооперативов для развития</w:t>
      </w:r>
      <w:r w:rsidRPr="00C85950">
        <w:rPr>
          <w:rFonts w:cs="Times New Roman"/>
          <w:sz w:val="28"/>
          <w:szCs w:val="28"/>
        </w:rPr>
        <w:t xml:space="preserve"> </w:t>
      </w:r>
      <w:r>
        <w:rPr>
          <w:rFonts w:cs="Times New Roman"/>
          <w:sz w:val="28"/>
          <w:szCs w:val="28"/>
        </w:rPr>
        <w:t>материально-технической базы, утвержденным</w:t>
      </w:r>
      <w:r>
        <w:rPr>
          <w:rFonts w:eastAsia="Times New Roman" w:cs="Times New Roman"/>
          <w:sz w:val="28"/>
          <w:szCs w:val="28"/>
          <w:lang w:eastAsia="ru-RU"/>
        </w:rPr>
        <w:t xml:space="preserve"> </w:t>
      </w:r>
      <w:r w:rsidRPr="00C85950">
        <w:rPr>
          <w:spacing w:val="2"/>
          <w:sz w:val="28"/>
          <w:szCs w:val="28"/>
        </w:rPr>
        <w:t>постановление</w:t>
      </w:r>
      <w:r>
        <w:rPr>
          <w:spacing w:val="2"/>
          <w:sz w:val="28"/>
          <w:szCs w:val="28"/>
        </w:rPr>
        <w:t>м</w:t>
      </w:r>
      <w:r w:rsidRPr="00C85950">
        <w:rPr>
          <w:spacing w:val="2"/>
          <w:sz w:val="28"/>
          <w:szCs w:val="28"/>
        </w:rPr>
        <w:t xml:space="preserve"> Правител</w:t>
      </w:r>
      <w:r>
        <w:rPr>
          <w:spacing w:val="2"/>
          <w:sz w:val="28"/>
          <w:szCs w:val="28"/>
        </w:rPr>
        <w:t>ьства Белгородской области от 22 июня 2015</w:t>
      </w:r>
      <w:r w:rsidRPr="00C85950">
        <w:rPr>
          <w:spacing w:val="2"/>
          <w:sz w:val="28"/>
          <w:szCs w:val="28"/>
        </w:rPr>
        <w:t xml:space="preserve"> года</w:t>
      </w:r>
      <w:r>
        <w:rPr>
          <w:spacing w:val="2"/>
          <w:sz w:val="28"/>
          <w:szCs w:val="28"/>
        </w:rPr>
        <w:t xml:space="preserve"> № 251</w:t>
      </w:r>
      <w:r w:rsidRPr="00C85950">
        <w:rPr>
          <w:spacing w:val="2"/>
          <w:sz w:val="28"/>
          <w:szCs w:val="28"/>
        </w:rPr>
        <w:t>-пп «</w:t>
      </w:r>
      <w:r w:rsidRPr="00C85950">
        <w:rPr>
          <w:sz w:val="28"/>
          <w:szCs w:val="28"/>
        </w:rPr>
        <w:t xml:space="preserve">О реализации мероприятий по развитию </w:t>
      </w:r>
      <w:r>
        <w:rPr>
          <w:sz w:val="28"/>
          <w:szCs w:val="28"/>
        </w:rPr>
        <w:t>сельскохозяйственной кооперации</w:t>
      </w:r>
      <w:r w:rsidRPr="00C85950">
        <w:rPr>
          <w:sz w:val="28"/>
          <w:szCs w:val="28"/>
        </w:rPr>
        <w:t xml:space="preserve"> Белгородской области</w:t>
      </w:r>
      <w:r w:rsidRPr="00C85950">
        <w:rPr>
          <w:spacing w:val="2"/>
          <w:sz w:val="28"/>
          <w:szCs w:val="28"/>
        </w:rPr>
        <w:t>»</w:t>
      </w:r>
      <w:r w:rsidRPr="00A07E60">
        <w:rPr>
          <w:rFonts w:eastAsia="Times New Roman" w:cs="Times New Roman"/>
          <w:sz w:val="28"/>
          <w:szCs w:val="28"/>
          <w:lang w:eastAsia="ru-RU"/>
        </w:rPr>
        <w:t xml:space="preserve"> (далее – Порядок)</w:t>
      </w:r>
      <w:r w:rsidRPr="00404693">
        <w:rPr>
          <w:rFonts w:eastAsia="Times New Roman" w:cs="Times New Roman"/>
          <w:sz w:val="28"/>
          <w:szCs w:val="28"/>
          <w:lang w:eastAsia="ru-RU"/>
        </w:rPr>
        <w:t>;</w:t>
      </w:r>
    </w:p>
    <w:p w:rsidR="008075F7" w:rsidRPr="006E1D30"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 xml:space="preserve">информирует о деятельности Конкурсной комиссии по работе </w:t>
      </w:r>
      <w:r w:rsidR="0062651A">
        <w:rPr>
          <w:rFonts w:eastAsia="Times New Roman" w:cs="Times New Roman"/>
          <w:sz w:val="28"/>
          <w:szCs w:val="28"/>
          <w:lang w:eastAsia="ru-RU"/>
        </w:rPr>
        <w:t xml:space="preserve">                            </w:t>
      </w:r>
      <w:r w:rsidRPr="00404693">
        <w:rPr>
          <w:rFonts w:eastAsia="Times New Roman" w:cs="Times New Roman"/>
          <w:sz w:val="28"/>
          <w:szCs w:val="28"/>
          <w:lang w:eastAsia="ru-RU"/>
        </w:rPr>
        <w:t xml:space="preserve">с заявителями </w:t>
      </w:r>
      <w:r w:rsidRPr="006E1D30">
        <w:rPr>
          <w:rFonts w:eastAsia="Times New Roman" w:cs="Times New Roman"/>
          <w:sz w:val="28"/>
          <w:szCs w:val="28"/>
          <w:lang w:eastAsia="ru-RU"/>
        </w:rPr>
        <w:t>администрации муниципальных районов и городских округов;</w:t>
      </w:r>
    </w:p>
    <w:p w:rsidR="008075F7" w:rsidRPr="006E1D30" w:rsidRDefault="00AB6D2A" w:rsidP="008075F7">
      <w:pPr>
        <w:widowControl w:val="0"/>
        <w:autoSpaceDE w:val="0"/>
        <w:autoSpaceDN w:val="0"/>
        <w:spacing w:after="0" w:line="240" w:lineRule="auto"/>
        <w:ind w:firstLine="709"/>
        <w:jc w:val="both"/>
        <w:rPr>
          <w:rFonts w:eastAsia="Times New Roman" w:cs="Times New Roman"/>
          <w:sz w:val="28"/>
          <w:szCs w:val="28"/>
          <w:lang w:eastAsia="ru-RU"/>
        </w:rPr>
      </w:pPr>
      <w:r w:rsidRPr="00AB6D2A">
        <w:rPr>
          <w:rFonts w:eastAsia="Times New Roman" w:cs="Times New Roman"/>
          <w:sz w:val="28"/>
          <w:szCs w:val="28"/>
          <w:lang w:eastAsia="ru-RU"/>
        </w:rPr>
        <w:t>в течение 5 (пяти</w:t>
      </w:r>
      <w:r>
        <w:rPr>
          <w:rFonts w:eastAsia="Times New Roman" w:cs="Times New Roman"/>
          <w:sz w:val="28"/>
          <w:szCs w:val="28"/>
          <w:lang w:eastAsia="ru-RU"/>
        </w:rPr>
        <w:t>) рабочих дней после окончания К</w:t>
      </w:r>
      <w:r w:rsidRPr="00AB6D2A">
        <w:rPr>
          <w:rFonts w:eastAsia="Times New Roman" w:cs="Times New Roman"/>
          <w:sz w:val="28"/>
          <w:szCs w:val="28"/>
          <w:lang w:eastAsia="ru-RU"/>
        </w:rPr>
        <w:t xml:space="preserve">онкурса передает все заявки и документы, а также все документы, принятые Конкурсной </w:t>
      </w:r>
      <w:proofErr w:type="gramStart"/>
      <w:r w:rsidRPr="00AB6D2A">
        <w:rPr>
          <w:rFonts w:eastAsia="Times New Roman" w:cs="Times New Roman"/>
          <w:sz w:val="28"/>
          <w:szCs w:val="28"/>
          <w:lang w:eastAsia="ru-RU"/>
        </w:rPr>
        <w:t xml:space="preserve">комиссией,   </w:t>
      </w:r>
      <w:proofErr w:type="gramEnd"/>
      <w:r w:rsidRPr="00AB6D2A">
        <w:rPr>
          <w:rFonts w:eastAsia="Times New Roman" w:cs="Times New Roman"/>
          <w:sz w:val="28"/>
          <w:szCs w:val="28"/>
          <w:lang w:eastAsia="ru-RU"/>
        </w:rPr>
        <w:t xml:space="preserve">  в Министерство для хранения в течение 6 (шести) лет и которые не могут быть использованы заявителем дл</w:t>
      </w:r>
      <w:r>
        <w:rPr>
          <w:rFonts w:eastAsia="Times New Roman" w:cs="Times New Roman"/>
          <w:sz w:val="28"/>
          <w:szCs w:val="28"/>
          <w:lang w:eastAsia="ru-RU"/>
        </w:rPr>
        <w:t>я повторного участия в Конкурсе</w:t>
      </w:r>
      <w:r w:rsidR="008075F7" w:rsidRPr="006E1D30">
        <w:rPr>
          <w:rFonts w:eastAsia="Times New Roman" w:cs="Times New Roman"/>
          <w:sz w:val="28"/>
          <w:szCs w:val="28"/>
          <w:lang w:eastAsia="ru-RU"/>
        </w:rPr>
        <w:t>;</w:t>
      </w:r>
    </w:p>
    <w:p w:rsidR="008075F7"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6E1D30">
        <w:rPr>
          <w:rFonts w:eastAsia="Times New Roman" w:cs="Times New Roman"/>
          <w:sz w:val="28"/>
          <w:szCs w:val="28"/>
          <w:lang w:eastAsia="ru-RU"/>
        </w:rPr>
        <w:lastRenderedPageBreak/>
        <w:t>2.2. Для реализации возложенных полномочий Конкурсная комиссия</w:t>
      </w:r>
      <w:r w:rsidRPr="00404693">
        <w:rPr>
          <w:rFonts w:eastAsia="Times New Roman" w:cs="Times New Roman"/>
          <w:sz w:val="28"/>
          <w:szCs w:val="28"/>
          <w:lang w:eastAsia="ru-RU"/>
        </w:rPr>
        <w:t xml:space="preserve"> вправе привлекать экспертные советы, экспертов и специалистов для консультаций, изучения, проведения экспертизы представленных проектов, установления финансовой состоятельности бизнес-плана. Состав и положения о деятельности создаваемых экспертных советов утверждаются председателем Конкурсной комиссии.</w:t>
      </w:r>
    </w:p>
    <w:p w:rsidR="008075F7" w:rsidRDefault="008075F7" w:rsidP="008075F7">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На заседание Конкурсной комиссии приглашается представитель органа местного самоуправления, на территории которого планирует реализовать свой проект заявитель.</w:t>
      </w:r>
    </w:p>
    <w:p w:rsidR="009E11C5" w:rsidRDefault="009E11C5" w:rsidP="009E11C5">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2.3. Конкурсная комиссия:</w:t>
      </w:r>
    </w:p>
    <w:p w:rsidR="009E11C5" w:rsidRDefault="009E11C5" w:rsidP="009E11C5">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рассматривает представленные заявки и документы заявите</w:t>
      </w:r>
      <w:r>
        <w:rPr>
          <w:rFonts w:eastAsia="Times New Roman" w:cs="Times New Roman"/>
          <w:sz w:val="28"/>
          <w:szCs w:val="28"/>
          <w:lang w:eastAsia="ru-RU"/>
        </w:rPr>
        <w:t>лей в порядке, предусмотренном П</w:t>
      </w:r>
      <w:r w:rsidRPr="00404693">
        <w:rPr>
          <w:rFonts w:eastAsia="Times New Roman" w:cs="Times New Roman"/>
          <w:sz w:val="28"/>
          <w:szCs w:val="28"/>
          <w:lang w:eastAsia="ru-RU"/>
        </w:rPr>
        <w:t>орядком, и по результатам проведенного конкурса определяет победителя;</w:t>
      </w:r>
    </w:p>
    <w:p w:rsidR="009E11C5" w:rsidRDefault="009E11C5" w:rsidP="009E11C5">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 xml:space="preserve">определяет размер предоставляемого гранта на развитие </w:t>
      </w:r>
      <w:r>
        <w:rPr>
          <w:rFonts w:eastAsia="Times New Roman" w:cs="Times New Roman"/>
          <w:sz w:val="28"/>
          <w:szCs w:val="28"/>
          <w:lang w:eastAsia="ru-RU"/>
        </w:rPr>
        <w:t>материально-технической базы кооперативов (далее – Грант)</w:t>
      </w:r>
      <w:r w:rsidRPr="00404693">
        <w:rPr>
          <w:rFonts w:eastAsia="Times New Roman" w:cs="Times New Roman"/>
          <w:sz w:val="28"/>
          <w:szCs w:val="28"/>
          <w:lang w:eastAsia="ru-RU"/>
        </w:rPr>
        <w:t xml:space="preserve"> в порядке, установленном </w:t>
      </w:r>
      <w:hyperlink w:anchor="P129" w:history="1">
        <w:r w:rsidR="00F2410C" w:rsidRPr="00F2410C">
          <w:rPr>
            <w:rFonts w:eastAsia="Times New Roman" w:cs="Times New Roman"/>
            <w:sz w:val="28"/>
            <w:szCs w:val="28"/>
            <w:lang w:eastAsia="ru-RU"/>
          </w:rPr>
          <w:t>пунктом 1.5</w:t>
        </w:r>
        <w:r w:rsidRPr="00F2410C">
          <w:rPr>
            <w:rFonts w:eastAsia="Times New Roman" w:cs="Times New Roman"/>
            <w:sz w:val="28"/>
            <w:szCs w:val="28"/>
            <w:lang w:eastAsia="ru-RU"/>
          </w:rPr>
          <w:t xml:space="preserve"> раздела 1</w:t>
        </w:r>
      </w:hyperlink>
      <w:r w:rsidRPr="00F2410C">
        <w:rPr>
          <w:rFonts w:eastAsia="Times New Roman" w:cs="Times New Roman"/>
          <w:sz w:val="28"/>
          <w:szCs w:val="28"/>
          <w:lang w:eastAsia="ru-RU"/>
        </w:rPr>
        <w:t xml:space="preserve"> Порядка;</w:t>
      </w:r>
    </w:p>
    <w:p w:rsidR="009E11C5" w:rsidRDefault="009E11C5" w:rsidP="009E11C5">
      <w:pPr>
        <w:widowControl w:val="0"/>
        <w:autoSpaceDE w:val="0"/>
        <w:autoSpaceDN w:val="0"/>
        <w:spacing w:after="0" w:line="240" w:lineRule="auto"/>
        <w:ind w:firstLine="709"/>
        <w:jc w:val="both"/>
        <w:rPr>
          <w:rFonts w:eastAsia="Times New Roman" w:cs="Times New Roman"/>
          <w:sz w:val="28"/>
          <w:szCs w:val="28"/>
          <w:lang w:eastAsia="ru-RU"/>
        </w:rPr>
      </w:pPr>
      <w:r>
        <w:rPr>
          <w:rFonts w:eastAsia="Times New Roman" w:cs="Times New Roman"/>
          <w:sz w:val="28"/>
          <w:szCs w:val="28"/>
          <w:lang w:eastAsia="ru-RU"/>
        </w:rPr>
        <w:t xml:space="preserve">запрашивает у администраций </w:t>
      </w:r>
      <w:r w:rsidRPr="00404693">
        <w:rPr>
          <w:rFonts w:eastAsia="Times New Roman" w:cs="Times New Roman"/>
          <w:sz w:val="28"/>
          <w:szCs w:val="28"/>
          <w:lang w:eastAsia="ru-RU"/>
        </w:rPr>
        <w:t>муниципальных районов и городских округов, предприятий и организаций области, банков, аудиторских фирм, других финансовых институтов материалы по вопросам, связанным с проведением конкурса;</w:t>
      </w:r>
    </w:p>
    <w:p w:rsidR="009E11C5" w:rsidRDefault="009E11C5" w:rsidP="009E11C5">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принимает реше</w:t>
      </w:r>
      <w:r>
        <w:rPr>
          <w:rFonts w:eastAsia="Times New Roman" w:cs="Times New Roman"/>
          <w:sz w:val="28"/>
          <w:szCs w:val="28"/>
          <w:lang w:eastAsia="ru-RU"/>
        </w:rPr>
        <w:t>ние о продлении срока освоения Г</w:t>
      </w:r>
      <w:r w:rsidRPr="00404693">
        <w:rPr>
          <w:rFonts w:eastAsia="Times New Roman" w:cs="Times New Roman"/>
          <w:sz w:val="28"/>
          <w:szCs w:val="28"/>
          <w:lang w:eastAsia="ru-RU"/>
        </w:rPr>
        <w:t xml:space="preserve">ранта в случаях, </w:t>
      </w:r>
      <w:r w:rsidRPr="006E567B">
        <w:rPr>
          <w:rFonts w:eastAsia="Times New Roman" w:cs="Times New Roman"/>
          <w:sz w:val="28"/>
          <w:szCs w:val="28"/>
          <w:lang w:eastAsia="ru-RU"/>
        </w:rPr>
        <w:t xml:space="preserve">предусмотренных </w:t>
      </w:r>
      <w:hyperlink w:anchor="P129" w:history="1">
        <w:r w:rsidRPr="00F2410C">
          <w:rPr>
            <w:rFonts w:eastAsia="Times New Roman" w:cs="Times New Roman"/>
            <w:sz w:val="28"/>
            <w:szCs w:val="28"/>
            <w:lang w:eastAsia="ru-RU"/>
          </w:rPr>
          <w:t>пунктом 1.</w:t>
        </w:r>
        <w:r w:rsidR="00F2410C" w:rsidRPr="00F2410C">
          <w:rPr>
            <w:rFonts w:eastAsia="Times New Roman" w:cs="Times New Roman"/>
            <w:sz w:val="28"/>
            <w:szCs w:val="28"/>
            <w:lang w:eastAsia="ru-RU"/>
          </w:rPr>
          <w:t>6</w:t>
        </w:r>
        <w:r w:rsidRPr="00F2410C">
          <w:rPr>
            <w:rFonts w:eastAsia="Times New Roman" w:cs="Times New Roman"/>
            <w:sz w:val="28"/>
            <w:szCs w:val="28"/>
            <w:lang w:eastAsia="ru-RU"/>
          </w:rPr>
          <w:t xml:space="preserve"> раздела 1</w:t>
        </w:r>
      </w:hyperlink>
      <w:r w:rsidRPr="00F2410C">
        <w:rPr>
          <w:rFonts w:eastAsia="Times New Roman" w:cs="Times New Roman"/>
          <w:sz w:val="28"/>
          <w:szCs w:val="28"/>
          <w:lang w:eastAsia="ru-RU"/>
        </w:rPr>
        <w:t xml:space="preserve"> По</w:t>
      </w:r>
      <w:r w:rsidRPr="006E567B">
        <w:rPr>
          <w:rFonts w:eastAsia="Times New Roman" w:cs="Times New Roman"/>
          <w:sz w:val="28"/>
          <w:szCs w:val="28"/>
          <w:lang w:eastAsia="ru-RU"/>
        </w:rPr>
        <w:t>рядка</w:t>
      </w:r>
      <w:r w:rsidRPr="00404693">
        <w:rPr>
          <w:rFonts w:eastAsia="Times New Roman" w:cs="Times New Roman"/>
          <w:sz w:val="28"/>
          <w:szCs w:val="28"/>
          <w:lang w:eastAsia="ru-RU"/>
        </w:rPr>
        <w:t>;</w:t>
      </w:r>
    </w:p>
    <w:p w:rsidR="00AB6D2A" w:rsidRPr="007A0DE3" w:rsidRDefault="00AB6D2A" w:rsidP="009E11C5">
      <w:pPr>
        <w:widowControl w:val="0"/>
        <w:autoSpaceDE w:val="0"/>
        <w:autoSpaceDN w:val="0"/>
        <w:spacing w:after="0" w:line="240" w:lineRule="auto"/>
        <w:ind w:firstLine="709"/>
        <w:jc w:val="both"/>
        <w:rPr>
          <w:rFonts w:eastAsia="Times New Roman" w:cs="Times New Roman"/>
          <w:sz w:val="28"/>
          <w:szCs w:val="28"/>
          <w:lang w:eastAsia="ru-RU"/>
        </w:rPr>
      </w:pPr>
      <w:r w:rsidRPr="00AB6D2A">
        <w:rPr>
          <w:rFonts w:eastAsia="Times New Roman" w:cs="Times New Roman"/>
          <w:sz w:val="28"/>
          <w:szCs w:val="28"/>
          <w:lang w:eastAsia="ru-RU"/>
        </w:rPr>
        <w:t xml:space="preserve">принимает решение о внесении изменений в проект </w:t>
      </w:r>
      <w:proofErr w:type="spellStart"/>
      <w:r w:rsidRPr="00AB6D2A">
        <w:rPr>
          <w:rFonts w:eastAsia="Times New Roman" w:cs="Times New Roman"/>
          <w:sz w:val="28"/>
          <w:szCs w:val="28"/>
          <w:lang w:eastAsia="ru-RU"/>
        </w:rPr>
        <w:t>грантополучателя</w:t>
      </w:r>
      <w:proofErr w:type="spellEnd"/>
      <w:r w:rsidR="0062651A">
        <w:rPr>
          <w:rFonts w:eastAsia="Times New Roman" w:cs="Times New Roman"/>
          <w:sz w:val="28"/>
          <w:szCs w:val="28"/>
          <w:lang w:eastAsia="ru-RU"/>
        </w:rPr>
        <w:t xml:space="preserve">          </w:t>
      </w:r>
      <w:r w:rsidRPr="00AB6D2A">
        <w:rPr>
          <w:rFonts w:eastAsia="Times New Roman" w:cs="Times New Roman"/>
          <w:sz w:val="28"/>
          <w:szCs w:val="28"/>
          <w:lang w:eastAsia="ru-RU"/>
        </w:rPr>
        <w:t xml:space="preserve"> в случаях, предусмотренных пунктом 1.1</w:t>
      </w:r>
      <w:r>
        <w:rPr>
          <w:rFonts w:eastAsia="Times New Roman" w:cs="Times New Roman"/>
          <w:sz w:val="28"/>
          <w:szCs w:val="28"/>
          <w:lang w:eastAsia="ru-RU"/>
        </w:rPr>
        <w:t>2 раздела 1 Порядка.</w:t>
      </w:r>
    </w:p>
    <w:p w:rsidR="00997408" w:rsidRPr="007A0DE3" w:rsidRDefault="00997408" w:rsidP="00997408">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2.4. Члены Конкурсной комиссии несут ответственность за обеспечение конфиденциальности коммерческой информации заявителя в соответствии</w:t>
      </w:r>
      <w:r w:rsidR="0062651A">
        <w:rPr>
          <w:rFonts w:eastAsia="Times New Roman" w:cs="Times New Roman"/>
          <w:sz w:val="28"/>
          <w:szCs w:val="28"/>
          <w:lang w:eastAsia="ru-RU"/>
        </w:rPr>
        <w:t xml:space="preserve">            </w:t>
      </w:r>
      <w:r w:rsidRPr="00404693">
        <w:rPr>
          <w:rFonts w:eastAsia="Times New Roman" w:cs="Times New Roman"/>
          <w:sz w:val="28"/>
          <w:szCs w:val="28"/>
          <w:lang w:eastAsia="ru-RU"/>
        </w:rPr>
        <w:t xml:space="preserve"> с действующим законодательством.</w:t>
      </w:r>
    </w:p>
    <w:p w:rsidR="00997408" w:rsidRPr="007A0DE3" w:rsidRDefault="00997408" w:rsidP="00997408">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2.5. Заседания Конкурсной комиссии проводятся по мере необходимости. Члены Конкурсной комиссии созываются на заседание по решению председателя. За три</w:t>
      </w:r>
      <w:r>
        <w:rPr>
          <w:rFonts w:eastAsia="Times New Roman" w:cs="Times New Roman"/>
          <w:sz w:val="28"/>
          <w:szCs w:val="28"/>
          <w:lang w:eastAsia="ru-RU"/>
        </w:rPr>
        <w:t xml:space="preserve"> рабочих</w:t>
      </w:r>
      <w:r w:rsidRPr="00404693">
        <w:rPr>
          <w:rFonts w:eastAsia="Times New Roman" w:cs="Times New Roman"/>
          <w:sz w:val="28"/>
          <w:szCs w:val="28"/>
          <w:lang w:eastAsia="ru-RU"/>
        </w:rPr>
        <w:t xml:space="preserve"> дня до заседания секретарь Конкурсной комиссии направляет информацию о </w:t>
      </w:r>
      <w:r w:rsidRPr="006E1D30">
        <w:rPr>
          <w:rFonts w:eastAsia="Times New Roman" w:cs="Times New Roman"/>
          <w:sz w:val="28"/>
          <w:szCs w:val="28"/>
          <w:lang w:eastAsia="ru-RU"/>
        </w:rPr>
        <w:t>заявках с приложением презентаций проектов, запланированных</w:t>
      </w:r>
      <w:r w:rsidRPr="00404693">
        <w:rPr>
          <w:rFonts w:eastAsia="Times New Roman" w:cs="Times New Roman"/>
          <w:sz w:val="28"/>
          <w:szCs w:val="28"/>
          <w:lang w:eastAsia="ru-RU"/>
        </w:rPr>
        <w:t xml:space="preserve"> к рассмотрению, членам Конкурсной комиссии для изучения.</w:t>
      </w:r>
    </w:p>
    <w:p w:rsidR="00997408" w:rsidRPr="007A0DE3" w:rsidRDefault="00997408" w:rsidP="00997408">
      <w:pPr>
        <w:widowControl w:val="0"/>
        <w:autoSpaceDE w:val="0"/>
        <w:autoSpaceDN w:val="0"/>
        <w:spacing w:after="0" w:line="240" w:lineRule="auto"/>
        <w:ind w:firstLine="709"/>
        <w:jc w:val="both"/>
        <w:rPr>
          <w:rFonts w:eastAsia="Times New Roman" w:cs="Times New Roman"/>
          <w:sz w:val="28"/>
          <w:szCs w:val="28"/>
          <w:lang w:eastAsia="ru-RU"/>
        </w:rPr>
      </w:pPr>
      <w:r w:rsidRPr="00404693">
        <w:rPr>
          <w:rFonts w:eastAsia="Times New Roman" w:cs="Times New Roman"/>
          <w:sz w:val="28"/>
          <w:szCs w:val="28"/>
          <w:lang w:eastAsia="ru-RU"/>
        </w:rPr>
        <w:t>2.6. Заседания Конкурсной комиссии правомочны в случае участия</w:t>
      </w:r>
      <w:r w:rsidR="0062651A">
        <w:rPr>
          <w:rFonts w:eastAsia="Times New Roman" w:cs="Times New Roman"/>
          <w:sz w:val="28"/>
          <w:szCs w:val="28"/>
          <w:lang w:eastAsia="ru-RU"/>
        </w:rPr>
        <w:t xml:space="preserve">                 </w:t>
      </w:r>
      <w:r w:rsidRPr="00404693">
        <w:rPr>
          <w:rFonts w:eastAsia="Times New Roman" w:cs="Times New Roman"/>
          <w:sz w:val="28"/>
          <w:szCs w:val="28"/>
          <w:lang w:eastAsia="ru-RU"/>
        </w:rPr>
        <w:t xml:space="preserve"> в заседании не менее половины членов Конкурсной комиссии.</w:t>
      </w:r>
    </w:p>
    <w:p w:rsidR="00997408" w:rsidRPr="007A0DE3" w:rsidRDefault="00E43D19" w:rsidP="00997408">
      <w:pPr>
        <w:widowControl w:val="0"/>
        <w:autoSpaceDE w:val="0"/>
        <w:autoSpaceDN w:val="0"/>
        <w:spacing w:after="0" w:line="240" w:lineRule="auto"/>
        <w:ind w:firstLine="709"/>
        <w:jc w:val="both"/>
        <w:rPr>
          <w:rFonts w:eastAsia="Times New Roman" w:cs="Times New Roman"/>
          <w:sz w:val="28"/>
          <w:szCs w:val="28"/>
          <w:lang w:eastAsia="ru-RU"/>
        </w:rPr>
      </w:pPr>
      <w:hyperlink r:id="rId11" w:history="1">
        <w:r w:rsidR="00997408" w:rsidRPr="00404693">
          <w:rPr>
            <w:rFonts w:eastAsia="Times New Roman" w:cs="Times New Roman"/>
            <w:sz w:val="28"/>
            <w:szCs w:val="28"/>
            <w:lang w:eastAsia="ru-RU"/>
          </w:rPr>
          <w:t>2.7</w:t>
        </w:r>
      </w:hyperlink>
      <w:r w:rsidR="00997408" w:rsidRPr="00404693">
        <w:rPr>
          <w:rFonts w:eastAsia="Times New Roman" w:cs="Times New Roman"/>
          <w:sz w:val="28"/>
          <w:szCs w:val="28"/>
          <w:lang w:eastAsia="ru-RU"/>
        </w:rPr>
        <w:t>. Победители конкурса определяются</w:t>
      </w:r>
      <w:r w:rsidR="00997408">
        <w:rPr>
          <w:rFonts w:eastAsia="Times New Roman" w:cs="Times New Roman"/>
          <w:sz w:val="28"/>
          <w:szCs w:val="28"/>
          <w:lang w:eastAsia="ru-RU"/>
        </w:rPr>
        <w:t xml:space="preserve"> путем открытого голосования</w:t>
      </w:r>
      <w:r w:rsidR="00997408" w:rsidRPr="00404693">
        <w:rPr>
          <w:rFonts w:eastAsia="Times New Roman" w:cs="Times New Roman"/>
          <w:sz w:val="28"/>
          <w:szCs w:val="28"/>
          <w:lang w:eastAsia="ru-RU"/>
        </w:rPr>
        <w:t xml:space="preserve"> </w:t>
      </w:r>
      <w:r w:rsidR="0062651A">
        <w:rPr>
          <w:rFonts w:eastAsia="Times New Roman" w:cs="Times New Roman"/>
          <w:sz w:val="28"/>
          <w:szCs w:val="28"/>
          <w:lang w:eastAsia="ru-RU"/>
        </w:rPr>
        <w:t xml:space="preserve">         </w:t>
      </w:r>
      <w:r w:rsidR="00997408" w:rsidRPr="00404693">
        <w:rPr>
          <w:rFonts w:eastAsia="Times New Roman" w:cs="Times New Roman"/>
          <w:sz w:val="28"/>
          <w:szCs w:val="28"/>
          <w:lang w:eastAsia="ru-RU"/>
        </w:rPr>
        <w:t xml:space="preserve">в соответствии с </w:t>
      </w:r>
      <w:hyperlink w:anchor="P129" w:history="1">
        <w:r w:rsidR="00997408" w:rsidRPr="00404693">
          <w:rPr>
            <w:rFonts w:eastAsia="Times New Roman" w:cs="Times New Roman"/>
            <w:sz w:val="28"/>
            <w:szCs w:val="28"/>
            <w:lang w:eastAsia="ru-RU"/>
          </w:rPr>
          <w:t xml:space="preserve">пунктом </w:t>
        </w:r>
        <w:r w:rsidR="00997408" w:rsidRPr="007A0DE3">
          <w:rPr>
            <w:rFonts w:eastAsia="Times New Roman" w:cs="Times New Roman"/>
            <w:sz w:val="28"/>
            <w:szCs w:val="28"/>
            <w:lang w:eastAsia="ru-RU"/>
          </w:rPr>
          <w:t>2.22</w:t>
        </w:r>
        <w:r w:rsidR="00997408" w:rsidRPr="00404693">
          <w:rPr>
            <w:rFonts w:eastAsia="Times New Roman" w:cs="Times New Roman"/>
            <w:sz w:val="28"/>
            <w:szCs w:val="28"/>
            <w:lang w:eastAsia="ru-RU"/>
          </w:rPr>
          <w:t xml:space="preserve"> раздела </w:t>
        </w:r>
      </w:hyperlink>
      <w:r w:rsidR="00997408" w:rsidRPr="007A0DE3">
        <w:rPr>
          <w:rFonts w:eastAsia="Times New Roman" w:cs="Times New Roman"/>
          <w:sz w:val="28"/>
          <w:szCs w:val="28"/>
          <w:lang w:eastAsia="ru-RU"/>
        </w:rPr>
        <w:t xml:space="preserve">2 Порядка. </w:t>
      </w:r>
      <w:r w:rsidR="00997408" w:rsidRPr="00404693">
        <w:rPr>
          <w:rFonts w:eastAsia="Times New Roman" w:cs="Times New Roman"/>
          <w:sz w:val="28"/>
          <w:szCs w:val="28"/>
          <w:lang w:eastAsia="ru-RU"/>
        </w:rPr>
        <w:t>Решения о размере</w:t>
      </w:r>
      <w:r w:rsidR="00997408">
        <w:rPr>
          <w:rFonts w:eastAsia="Times New Roman" w:cs="Times New Roman"/>
          <w:sz w:val="28"/>
          <w:szCs w:val="28"/>
          <w:lang w:eastAsia="ru-RU"/>
        </w:rPr>
        <w:t xml:space="preserve"> г</w:t>
      </w:r>
      <w:r w:rsidR="00997408" w:rsidRPr="00404693">
        <w:rPr>
          <w:rFonts w:eastAsia="Times New Roman" w:cs="Times New Roman"/>
          <w:sz w:val="28"/>
          <w:szCs w:val="28"/>
          <w:lang w:eastAsia="ru-RU"/>
        </w:rPr>
        <w:t xml:space="preserve">ранта </w:t>
      </w:r>
      <w:r w:rsidR="0062651A">
        <w:rPr>
          <w:rFonts w:eastAsia="Times New Roman" w:cs="Times New Roman"/>
          <w:sz w:val="28"/>
          <w:szCs w:val="28"/>
          <w:lang w:eastAsia="ru-RU"/>
        </w:rPr>
        <w:t xml:space="preserve">          </w:t>
      </w:r>
      <w:r w:rsidR="00997408">
        <w:rPr>
          <w:rFonts w:eastAsia="Times New Roman" w:cs="Times New Roman"/>
          <w:sz w:val="28"/>
          <w:szCs w:val="28"/>
          <w:lang w:eastAsia="ru-RU"/>
        </w:rPr>
        <w:t xml:space="preserve">на развитие семейной фермы </w:t>
      </w:r>
      <w:r w:rsidR="00997408" w:rsidRPr="00404693">
        <w:rPr>
          <w:rFonts w:eastAsia="Times New Roman" w:cs="Times New Roman"/>
          <w:sz w:val="28"/>
          <w:szCs w:val="28"/>
          <w:lang w:eastAsia="ru-RU"/>
        </w:rPr>
        <w:t>принимаются простым большинством голосов членов Конкурсной комиссии, присутствовавших на заседании. При равенстве голосов принимается решение, за которое проголосовал председатель Конкурсной комиссии.</w:t>
      </w:r>
    </w:p>
    <w:p w:rsidR="00997408" w:rsidRDefault="00E43D19" w:rsidP="00997408">
      <w:pPr>
        <w:widowControl w:val="0"/>
        <w:autoSpaceDE w:val="0"/>
        <w:autoSpaceDN w:val="0"/>
        <w:spacing w:after="0" w:line="240" w:lineRule="auto"/>
        <w:ind w:firstLine="709"/>
        <w:jc w:val="both"/>
        <w:rPr>
          <w:rFonts w:eastAsia="Times New Roman" w:cs="Times New Roman"/>
          <w:sz w:val="28"/>
          <w:szCs w:val="28"/>
          <w:lang w:eastAsia="ru-RU"/>
        </w:rPr>
      </w:pPr>
      <w:hyperlink r:id="rId12" w:history="1">
        <w:r w:rsidR="00997408" w:rsidRPr="00404693">
          <w:rPr>
            <w:rFonts w:eastAsia="Times New Roman" w:cs="Times New Roman"/>
            <w:sz w:val="28"/>
            <w:szCs w:val="28"/>
            <w:lang w:eastAsia="ru-RU"/>
          </w:rPr>
          <w:t>2.8</w:t>
        </w:r>
      </w:hyperlink>
      <w:r w:rsidR="00997408" w:rsidRPr="00404693">
        <w:rPr>
          <w:rFonts w:eastAsia="Times New Roman" w:cs="Times New Roman"/>
          <w:sz w:val="28"/>
          <w:szCs w:val="28"/>
          <w:lang w:eastAsia="ru-RU"/>
        </w:rPr>
        <w:t xml:space="preserve">. По результатам рассмотрения заявок и документов, а также защиты проекта заявителем решение Конкурсной комиссии оформляется протоколом, подписываемым председателем Конкурсной комиссии или его заместителем </w:t>
      </w:r>
      <w:r w:rsidR="0062651A">
        <w:rPr>
          <w:rFonts w:eastAsia="Times New Roman" w:cs="Times New Roman"/>
          <w:sz w:val="28"/>
          <w:szCs w:val="28"/>
          <w:lang w:eastAsia="ru-RU"/>
        </w:rPr>
        <w:t xml:space="preserve">          </w:t>
      </w:r>
      <w:r w:rsidR="00997408" w:rsidRPr="00404693">
        <w:rPr>
          <w:rFonts w:eastAsia="Times New Roman" w:cs="Times New Roman"/>
          <w:sz w:val="28"/>
          <w:szCs w:val="28"/>
          <w:lang w:eastAsia="ru-RU"/>
        </w:rPr>
        <w:t>и</w:t>
      </w:r>
      <w:r w:rsidR="00997408">
        <w:rPr>
          <w:rFonts w:eastAsia="Times New Roman" w:cs="Times New Roman"/>
          <w:sz w:val="28"/>
          <w:szCs w:val="28"/>
          <w:lang w:eastAsia="ru-RU"/>
        </w:rPr>
        <w:t xml:space="preserve"> секретарем Конкурсной комиссии в одном экземпляре, который хранится </w:t>
      </w:r>
      <w:r w:rsidR="0062651A">
        <w:rPr>
          <w:rFonts w:eastAsia="Times New Roman" w:cs="Times New Roman"/>
          <w:sz w:val="28"/>
          <w:szCs w:val="28"/>
          <w:lang w:eastAsia="ru-RU"/>
        </w:rPr>
        <w:t xml:space="preserve">            </w:t>
      </w:r>
      <w:r w:rsidR="00997408">
        <w:rPr>
          <w:rFonts w:eastAsia="Times New Roman" w:cs="Times New Roman"/>
          <w:sz w:val="28"/>
          <w:szCs w:val="28"/>
          <w:lang w:eastAsia="ru-RU"/>
        </w:rPr>
        <w:t xml:space="preserve">в Министерстве. Ответственным лицом за хранение протокола является </w:t>
      </w:r>
      <w:r w:rsidR="00997408">
        <w:rPr>
          <w:rFonts w:eastAsia="Times New Roman" w:cs="Times New Roman"/>
          <w:sz w:val="28"/>
          <w:szCs w:val="28"/>
          <w:lang w:eastAsia="ru-RU"/>
        </w:rPr>
        <w:lastRenderedPageBreak/>
        <w:t>секретарь Конкурсной комиссии.</w:t>
      </w:r>
    </w:p>
    <w:p w:rsidR="00997408" w:rsidRPr="00404693" w:rsidRDefault="00E43D19" w:rsidP="00997408">
      <w:pPr>
        <w:widowControl w:val="0"/>
        <w:autoSpaceDE w:val="0"/>
        <w:autoSpaceDN w:val="0"/>
        <w:spacing w:after="0" w:line="240" w:lineRule="auto"/>
        <w:ind w:firstLine="709"/>
        <w:jc w:val="both"/>
        <w:rPr>
          <w:rFonts w:eastAsia="Times New Roman" w:cs="Times New Roman"/>
          <w:sz w:val="28"/>
          <w:szCs w:val="28"/>
          <w:lang w:eastAsia="ru-RU"/>
        </w:rPr>
      </w:pPr>
      <w:hyperlink r:id="rId13" w:history="1">
        <w:r w:rsidR="00997408" w:rsidRPr="00404693">
          <w:rPr>
            <w:rFonts w:eastAsia="Times New Roman" w:cs="Times New Roman"/>
            <w:sz w:val="28"/>
            <w:szCs w:val="28"/>
            <w:lang w:eastAsia="ru-RU"/>
          </w:rPr>
          <w:t>2.9</w:t>
        </w:r>
      </w:hyperlink>
      <w:r w:rsidR="00997408" w:rsidRPr="00404693">
        <w:rPr>
          <w:rFonts w:eastAsia="Times New Roman" w:cs="Times New Roman"/>
          <w:sz w:val="28"/>
          <w:szCs w:val="28"/>
          <w:lang w:eastAsia="ru-RU"/>
        </w:rPr>
        <w:t>. При рассмотрении проекта члены Конкурсной комиссии имеют право выражать особое мнение, вносимое в протокол Конкурсной комиссии.</w:t>
      </w:r>
    </w:p>
    <w:p w:rsidR="0005677D" w:rsidRDefault="0005677D" w:rsidP="001227BE">
      <w:pPr>
        <w:widowControl w:val="0"/>
        <w:autoSpaceDE w:val="0"/>
        <w:autoSpaceDN w:val="0"/>
        <w:spacing w:after="0" w:line="240" w:lineRule="auto"/>
        <w:jc w:val="both"/>
        <w:rPr>
          <w:rFonts w:eastAsia="Times New Roman" w:cs="Times New Roman"/>
          <w:sz w:val="28"/>
          <w:szCs w:val="28"/>
          <w:lang w:eastAsia="ru-RU"/>
        </w:rPr>
      </w:pPr>
    </w:p>
    <w:p w:rsidR="00BC7AF9" w:rsidRDefault="00BC7AF9" w:rsidP="004A308D">
      <w:pPr>
        <w:widowControl w:val="0"/>
        <w:autoSpaceDE w:val="0"/>
        <w:autoSpaceDN w:val="0"/>
        <w:spacing w:after="0" w:line="240" w:lineRule="auto"/>
        <w:ind w:firstLine="709"/>
        <w:jc w:val="both"/>
        <w:rPr>
          <w:rFonts w:eastAsia="Times New Roman" w:cs="Times New Roman"/>
          <w:sz w:val="28"/>
          <w:szCs w:val="28"/>
          <w:lang w:eastAsia="ru-RU"/>
        </w:rPr>
      </w:pPr>
    </w:p>
    <w:p w:rsidR="00121CB7" w:rsidRPr="00121CB7" w:rsidRDefault="00121CB7" w:rsidP="00EF34CD">
      <w:pPr>
        <w:widowControl w:val="0"/>
        <w:autoSpaceDE w:val="0"/>
        <w:autoSpaceDN w:val="0"/>
        <w:spacing w:after="0" w:line="240" w:lineRule="auto"/>
        <w:rPr>
          <w:rFonts w:eastAsia="Times New Roman" w:cs="Times New Roman"/>
          <w:b/>
          <w:sz w:val="28"/>
          <w:szCs w:val="28"/>
          <w:lang w:eastAsia="ru-RU"/>
        </w:rPr>
      </w:pPr>
    </w:p>
    <w:sectPr w:rsidR="00121CB7" w:rsidRPr="00121CB7" w:rsidSect="0068115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B74" w:rsidRDefault="006A5B74" w:rsidP="00A22F8E">
      <w:pPr>
        <w:spacing w:after="0" w:line="240" w:lineRule="auto"/>
      </w:pPr>
      <w:r>
        <w:separator/>
      </w:r>
    </w:p>
  </w:endnote>
  <w:endnote w:type="continuationSeparator" w:id="0">
    <w:p w:rsidR="006A5B74" w:rsidRDefault="006A5B74" w:rsidP="00A2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B74" w:rsidRDefault="006A5B74" w:rsidP="00A22F8E">
      <w:pPr>
        <w:spacing w:after="0" w:line="240" w:lineRule="auto"/>
      </w:pPr>
      <w:r>
        <w:separator/>
      </w:r>
    </w:p>
  </w:footnote>
  <w:footnote w:type="continuationSeparator" w:id="0">
    <w:p w:rsidR="006A5B74" w:rsidRDefault="006A5B74" w:rsidP="00A22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78792"/>
      <w:docPartObj>
        <w:docPartGallery w:val="Page Numbers (Top of Page)"/>
        <w:docPartUnique/>
      </w:docPartObj>
    </w:sdtPr>
    <w:sdtEndPr/>
    <w:sdtContent>
      <w:p w:rsidR="00AA2BFE" w:rsidRDefault="00AA2BFE">
        <w:pPr>
          <w:pStyle w:val="a4"/>
          <w:jc w:val="center"/>
        </w:pPr>
        <w:r>
          <w:fldChar w:fldCharType="begin"/>
        </w:r>
        <w:r>
          <w:instrText>PAGE   \* MERGEFORMAT</w:instrText>
        </w:r>
        <w:r>
          <w:fldChar w:fldCharType="separate"/>
        </w:r>
        <w:r w:rsidR="00E43D19">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15784"/>
    <w:multiLevelType w:val="hybridMultilevel"/>
    <w:tmpl w:val="228EF0CC"/>
    <w:lvl w:ilvl="0" w:tplc="04190001">
      <w:numFmt w:val="bullet"/>
      <w:lvlText w:val=""/>
      <w:lvlJc w:val="left"/>
      <w:pPr>
        <w:ind w:left="360" w:hanging="360"/>
      </w:pPr>
      <w:rPr>
        <w:rFonts w:ascii="Symbol" w:eastAsia="Times New Roman"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21"/>
    <w:rsid w:val="000018E8"/>
    <w:rsid w:val="00001EDA"/>
    <w:rsid w:val="00004701"/>
    <w:rsid w:val="000069C8"/>
    <w:rsid w:val="00007EE2"/>
    <w:rsid w:val="000110DF"/>
    <w:rsid w:val="00011C50"/>
    <w:rsid w:val="00011D89"/>
    <w:rsid w:val="00021A56"/>
    <w:rsid w:val="00023F6D"/>
    <w:rsid w:val="00025C16"/>
    <w:rsid w:val="00030EBB"/>
    <w:rsid w:val="00031B10"/>
    <w:rsid w:val="00032632"/>
    <w:rsid w:val="000357D4"/>
    <w:rsid w:val="0004095A"/>
    <w:rsid w:val="00042BA4"/>
    <w:rsid w:val="00043A3B"/>
    <w:rsid w:val="000452CE"/>
    <w:rsid w:val="000455D5"/>
    <w:rsid w:val="00055D4B"/>
    <w:rsid w:val="00055F64"/>
    <w:rsid w:val="0005626D"/>
    <w:rsid w:val="0005677D"/>
    <w:rsid w:val="000635ED"/>
    <w:rsid w:val="00063ECD"/>
    <w:rsid w:val="00066C83"/>
    <w:rsid w:val="00070A7A"/>
    <w:rsid w:val="00071D0E"/>
    <w:rsid w:val="000771C2"/>
    <w:rsid w:val="000825E9"/>
    <w:rsid w:val="00084ECA"/>
    <w:rsid w:val="000A1AD4"/>
    <w:rsid w:val="000A5238"/>
    <w:rsid w:val="000A73DE"/>
    <w:rsid w:val="000B0523"/>
    <w:rsid w:val="000B205F"/>
    <w:rsid w:val="000B4B0B"/>
    <w:rsid w:val="000B61A7"/>
    <w:rsid w:val="000B796A"/>
    <w:rsid w:val="000C6918"/>
    <w:rsid w:val="000D2670"/>
    <w:rsid w:val="000D4730"/>
    <w:rsid w:val="000D7659"/>
    <w:rsid w:val="000E3093"/>
    <w:rsid w:val="000E3AE8"/>
    <w:rsid w:val="000F2F8D"/>
    <w:rsid w:val="000F6881"/>
    <w:rsid w:val="000F7EDD"/>
    <w:rsid w:val="00101E13"/>
    <w:rsid w:val="00103952"/>
    <w:rsid w:val="00104842"/>
    <w:rsid w:val="00105F5C"/>
    <w:rsid w:val="0011222B"/>
    <w:rsid w:val="001179BC"/>
    <w:rsid w:val="0012095A"/>
    <w:rsid w:val="00121CB7"/>
    <w:rsid w:val="001227BE"/>
    <w:rsid w:val="00122C1E"/>
    <w:rsid w:val="00127372"/>
    <w:rsid w:val="0013073D"/>
    <w:rsid w:val="0013095A"/>
    <w:rsid w:val="0013522D"/>
    <w:rsid w:val="00140646"/>
    <w:rsid w:val="001426FA"/>
    <w:rsid w:val="00143CF0"/>
    <w:rsid w:val="001450F5"/>
    <w:rsid w:val="00146ADB"/>
    <w:rsid w:val="00147B04"/>
    <w:rsid w:val="001510F5"/>
    <w:rsid w:val="00156C83"/>
    <w:rsid w:val="001637DB"/>
    <w:rsid w:val="00163C29"/>
    <w:rsid w:val="00165E33"/>
    <w:rsid w:val="00170D48"/>
    <w:rsid w:val="001717DA"/>
    <w:rsid w:val="001721DA"/>
    <w:rsid w:val="0017416E"/>
    <w:rsid w:val="0017599E"/>
    <w:rsid w:val="00175B44"/>
    <w:rsid w:val="00177B7D"/>
    <w:rsid w:val="00183B16"/>
    <w:rsid w:val="00184E17"/>
    <w:rsid w:val="00185514"/>
    <w:rsid w:val="001903ED"/>
    <w:rsid w:val="00192CB8"/>
    <w:rsid w:val="00195315"/>
    <w:rsid w:val="001A0380"/>
    <w:rsid w:val="001A15A4"/>
    <w:rsid w:val="001A5FAA"/>
    <w:rsid w:val="001B0B82"/>
    <w:rsid w:val="001B2453"/>
    <w:rsid w:val="001B3AC6"/>
    <w:rsid w:val="001B3BBC"/>
    <w:rsid w:val="001B3EB2"/>
    <w:rsid w:val="001B4174"/>
    <w:rsid w:val="001B4FC2"/>
    <w:rsid w:val="001B7BE3"/>
    <w:rsid w:val="001C045D"/>
    <w:rsid w:val="001C2D88"/>
    <w:rsid w:val="001C42CC"/>
    <w:rsid w:val="001D1B56"/>
    <w:rsid w:val="001D1D33"/>
    <w:rsid w:val="001D3711"/>
    <w:rsid w:val="001D3771"/>
    <w:rsid w:val="001D3EBB"/>
    <w:rsid w:val="001D5B3B"/>
    <w:rsid w:val="001D5CBA"/>
    <w:rsid w:val="001D6B57"/>
    <w:rsid w:val="001D744F"/>
    <w:rsid w:val="001E4579"/>
    <w:rsid w:val="001F1768"/>
    <w:rsid w:val="001F237B"/>
    <w:rsid w:val="001F44C0"/>
    <w:rsid w:val="001F4D62"/>
    <w:rsid w:val="001F735F"/>
    <w:rsid w:val="002006C6"/>
    <w:rsid w:val="00203F07"/>
    <w:rsid w:val="002041D6"/>
    <w:rsid w:val="00206970"/>
    <w:rsid w:val="002070D1"/>
    <w:rsid w:val="00207970"/>
    <w:rsid w:val="0021770B"/>
    <w:rsid w:val="00217CA9"/>
    <w:rsid w:val="00220988"/>
    <w:rsid w:val="00223A61"/>
    <w:rsid w:val="00227334"/>
    <w:rsid w:val="002320CE"/>
    <w:rsid w:val="002338D4"/>
    <w:rsid w:val="0023554B"/>
    <w:rsid w:val="00244BBF"/>
    <w:rsid w:val="002452D6"/>
    <w:rsid w:val="002477BB"/>
    <w:rsid w:val="0025030E"/>
    <w:rsid w:val="0025362F"/>
    <w:rsid w:val="00254D45"/>
    <w:rsid w:val="0025687C"/>
    <w:rsid w:val="00261DC1"/>
    <w:rsid w:val="00265684"/>
    <w:rsid w:val="00274AEC"/>
    <w:rsid w:val="00275ACE"/>
    <w:rsid w:val="002801E3"/>
    <w:rsid w:val="00280634"/>
    <w:rsid w:val="00281286"/>
    <w:rsid w:val="00282EED"/>
    <w:rsid w:val="00285AF9"/>
    <w:rsid w:val="0028677B"/>
    <w:rsid w:val="0028722E"/>
    <w:rsid w:val="00287318"/>
    <w:rsid w:val="0029292A"/>
    <w:rsid w:val="00292D68"/>
    <w:rsid w:val="00293497"/>
    <w:rsid w:val="002A0DF2"/>
    <w:rsid w:val="002A3437"/>
    <w:rsid w:val="002A5D29"/>
    <w:rsid w:val="002A6EB7"/>
    <w:rsid w:val="002B586A"/>
    <w:rsid w:val="002C167B"/>
    <w:rsid w:val="002C2E32"/>
    <w:rsid w:val="002C3250"/>
    <w:rsid w:val="002C4F72"/>
    <w:rsid w:val="002C70ED"/>
    <w:rsid w:val="002D00AE"/>
    <w:rsid w:val="002D286A"/>
    <w:rsid w:val="002D31B6"/>
    <w:rsid w:val="002D41FA"/>
    <w:rsid w:val="002D49E5"/>
    <w:rsid w:val="002D4E9D"/>
    <w:rsid w:val="002D63D1"/>
    <w:rsid w:val="002D74E1"/>
    <w:rsid w:val="002F2071"/>
    <w:rsid w:val="002F4118"/>
    <w:rsid w:val="003039AC"/>
    <w:rsid w:val="00304271"/>
    <w:rsid w:val="00320C21"/>
    <w:rsid w:val="00321D1C"/>
    <w:rsid w:val="003238BB"/>
    <w:rsid w:val="0032540D"/>
    <w:rsid w:val="00325DD5"/>
    <w:rsid w:val="00327B50"/>
    <w:rsid w:val="00330B5C"/>
    <w:rsid w:val="00330EC7"/>
    <w:rsid w:val="00334E63"/>
    <w:rsid w:val="0034247F"/>
    <w:rsid w:val="00355A86"/>
    <w:rsid w:val="0037283E"/>
    <w:rsid w:val="0037666C"/>
    <w:rsid w:val="00382A42"/>
    <w:rsid w:val="00384611"/>
    <w:rsid w:val="00386FA7"/>
    <w:rsid w:val="003938D9"/>
    <w:rsid w:val="0039484B"/>
    <w:rsid w:val="003A091C"/>
    <w:rsid w:val="003A1689"/>
    <w:rsid w:val="003A1720"/>
    <w:rsid w:val="003A2402"/>
    <w:rsid w:val="003A6A6C"/>
    <w:rsid w:val="003B07EC"/>
    <w:rsid w:val="003B24DB"/>
    <w:rsid w:val="003B4D2B"/>
    <w:rsid w:val="003B5041"/>
    <w:rsid w:val="003B7C84"/>
    <w:rsid w:val="003C024D"/>
    <w:rsid w:val="003C0BEB"/>
    <w:rsid w:val="003C6F7F"/>
    <w:rsid w:val="003D077E"/>
    <w:rsid w:val="003D2A2A"/>
    <w:rsid w:val="003D3B22"/>
    <w:rsid w:val="003D5B00"/>
    <w:rsid w:val="003D61B1"/>
    <w:rsid w:val="003D72D5"/>
    <w:rsid w:val="003D7F09"/>
    <w:rsid w:val="003E1D95"/>
    <w:rsid w:val="003E27FE"/>
    <w:rsid w:val="003E5E94"/>
    <w:rsid w:val="003E6035"/>
    <w:rsid w:val="003E6654"/>
    <w:rsid w:val="003E66FB"/>
    <w:rsid w:val="003E7254"/>
    <w:rsid w:val="003F1399"/>
    <w:rsid w:val="003F180E"/>
    <w:rsid w:val="003F2961"/>
    <w:rsid w:val="003F3DFF"/>
    <w:rsid w:val="003F4CFB"/>
    <w:rsid w:val="003F56A6"/>
    <w:rsid w:val="003F5A7C"/>
    <w:rsid w:val="0040002A"/>
    <w:rsid w:val="00402F71"/>
    <w:rsid w:val="00402F92"/>
    <w:rsid w:val="00404693"/>
    <w:rsid w:val="00405BB9"/>
    <w:rsid w:val="004178F9"/>
    <w:rsid w:val="00417BB1"/>
    <w:rsid w:val="00430E38"/>
    <w:rsid w:val="0043303D"/>
    <w:rsid w:val="00433B05"/>
    <w:rsid w:val="004356CD"/>
    <w:rsid w:val="0043730C"/>
    <w:rsid w:val="00443FB5"/>
    <w:rsid w:val="00444A44"/>
    <w:rsid w:val="00445285"/>
    <w:rsid w:val="00446AA6"/>
    <w:rsid w:val="0045121F"/>
    <w:rsid w:val="00451A8B"/>
    <w:rsid w:val="00451FC5"/>
    <w:rsid w:val="004535EB"/>
    <w:rsid w:val="00453FD3"/>
    <w:rsid w:val="00456445"/>
    <w:rsid w:val="00460101"/>
    <w:rsid w:val="00460851"/>
    <w:rsid w:val="00461C90"/>
    <w:rsid w:val="00462344"/>
    <w:rsid w:val="00462711"/>
    <w:rsid w:val="00463919"/>
    <w:rsid w:val="00464A82"/>
    <w:rsid w:val="004654D7"/>
    <w:rsid w:val="00465BD4"/>
    <w:rsid w:val="00467518"/>
    <w:rsid w:val="00474A6A"/>
    <w:rsid w:val="00476166"/>
    <w:rsid w:val="00476F1F"/>
    <w:rsid w:val="00477DF7"/>
    <w:rsid w:val="00480C8D"/>
    <w:rsid w:val="004812EC"/>
    <w:rsid w:val="00483A60"/>
    <w:rsid w:val="00485691"/>
    <w:rsid w:val="00485A56"/>
    <w:rsid w:val="00485E84"/>
    <w:rsid w:val="00486B89"/>
    <w:rsid w:val="00486D76"/>
    <w:rsid w:val="004876EF"/>
    <w:rsid w:val="004906FB"/>
    <w:rsid w:val="00491F72"/>
    <w:rsid w:val="004A05F4"/>
    <w:rsid w:val="004A1B69"/>
    <w:rsid w:val="004A308D"/>
    <w:rsid w:val="004A35AE"/>
    <w:rsid w:val="004A79F8"/>
    <w:rsid w:val="004A7CEB"/>
    <w:rsid w:val="004B091B"/>
    <w:rsid w:val="004B6B73"/>
    <w:rsid w:val="004B773D"/>
    <w:rsid w:val="004D1339"/>
    <w:rsid w:val="004D360F"/>
    <w:rsid w:val="004D6DAF"/>
    <w:rsid w:val="004E1401"/>
    <w:rsid w:val="004E2253"/>
    <w:rsid w:val="004E3644"/>
    <w:rsid w:val="004E51EC"/>
    <w:rsid w:val="004E69F3"/>
    <w:rsid w:val="004F4061"/>
    <w:rsid w:val="004F66A0"/>
    <w:rsid w:val="004F6834"/>
    <w:rsid w:val="00500AB3"/>
    <w:rsid w:val="00505233"/>
    <w:rsid w:val="00507873"/>
    <w:rsid w:val="00510CB9"/>
    <w:rsid w:val="00512DA8"/>
    <w:rsid w:val="005130F5"/>
    <w:rsid w:val="00514093"/>
    <w:rsid w:val="00514438"/>
    <w:rsid w:val="00517A08"/>
    <w:rsid w:val="00521538"/>
    <w:rsid w:val="00521FFB"/>
    <w:rsid w:val="00526BCE"/>
    <w:rsid w:val="00526CC6"/>
    <w:rsid w:val="00531886"/>
    <w:rsid w:val="005324DB"/>
    <w:rsid w:val="005328C5"/>
    <w:rsid w:val="00533646"/>
    <w:rsid w:val="00535C07"/>
    <w:rsid w:val="00543C25"/>
    <w:rsid w:val="00552E31"/>
    <w:rsid w:val="00553C5C"/>
    <w:rsid w:val="00555BFC"/>
    <w:rsid w:val="005577C4"/>
    <w:rsid w:val="0056309E"/>
    <w:rsid w:val="0056512B"/>
    <w:rsid w:val="00566B42"/>
    <w:rsid w:val="00567EBA"/>
    <w:rsid w:val="005752A3"/>
    <w:rsid w:val="00575888"/>
    <w:rsid w:val="00576191"/>
    <w:rsid w:val="005825B1"/>
    <w:rsid w:val="005930E4"/>
    <w:rsid w:val="00596334"/>
    <w:rsid w:val="005A0E70"/>
    <w:rsid w:val="005A5B8F"/>
    <w:rsid w:val="005A636B"/>
    <w:rsid w:val="005B1E94"/>
    <w:rsid w:val="005B71C5"/>
    <w:rsid w:val="005B7CFD"/>
    <w:rsid w:val="005D2876"/>
    <w:rsid w:val="005D2AB8"/>
    <w:rsid w:val="005D2D05"/>
    <w:rsid w:val="005D3327"/>
    <w:rsid w:val="005E1406"/>
    <w:rsid w:val="005E5E2D"/>
    <w:rsid w:val="005F1863"/>
    <w:rsid w:val="005F605F"/>
    <w:rsid w:val="0060011E"/>
    <w:rsid w:val="00601157"/>
    <w:rsid w:val="00601931"/>
    <w:rsid w:val="00603DB4"/>
    <w:rsid w:val="006132B9"/>
    <w:rsid w:val="006151E4"/>
    <w:rsid w:val="0061603E"/>
    <w:rsid w:val="0061717C"/>
    <w:rsid w:val="00617F54"/>
    <w:rsid w:val="00621B8B"/>
    <w:rsid w:val="0062651A"/>
    <w:rsid w:val="006266E8"/>
    <w:rsid w:val="00630A25"/>
    <w:rsid w:val="006319F9"/>
    <w:rsid w:val="006329F2"/>
    <w:rsid w:val="00633286"/>
    <w:rsid w:val="0063460E"/>
    <w:rsid w:val="00634BA0"/>
    <w:rsid w:val="006361AA"/>
    <w:rsid w:val="00637E67"/>
    <w:rsid w:val="00642CA3"/>
    <w:rsid w:val="0064320B"/>
    <w:rsid w:val="00644BA2"/>
    <w:rsid w:val="00645E18"/>
    <w:rsid w:val="0065150F"/>
    <w:rsid w:val="00656E04"/>
    <w:rsid w:val="00667624"/>
    <w:rsid w:val="006728E6"/>
    <w:rsid w:val="00672B23"/>
    <w:rsid w:val="00675607"/>
    <w:rsid w:val="00680751"/>
    <w:rsid w:val="00681158"/>
    <w:rsid w:val="00685A23"/>
    <w:rsid w:val="00687F32"/>
    <w:rsid w:val="00693B94"/>
    <w:rsid w:val="0069665C"/>
    <w:rsid w:val="006A19CC"/>
    <w:rsid w:val="006A41F7"/>
    <w:rsid w:val="006A5B74"/>
    <w:rsid w:val="006B3867"/>
    <w:rsid w:val="006B5419"/>
    <w:rsid w:val="006C0506"/>
    <w:rsid w:val="006D0B35"/>
    <w:rsid w:val="006D45E7"/>
    <w:rsid w:val="006D5AA8"/>
    <w:rsid w:val="006D65B0"/>
    <w:rsid w:val="006D7781"/>
    <w:rsid w:val="006D7F39"/>
    <w:rsid w:val="006E1089"/>
    <w:rsid w:val="006E1926"/>
    <w:rsid w:val="006E233B"/>
    <w:rsid w:val="006E2348"/>
    <w:rsid w:val="006E32A8"/>
    <w:rsid w:val="006E36F1"/>
    <w:rsid w:val="006E567B"/>
    <w:rsid w:val="006E621E"/>
    <w:rsid w:val="006E6A7A"/>
    <w:rsid w:val="006F42F2"/>
    <w:rsid w:val="006F6BF8"/>
    <w:rsid w:val="0070161B"/>
    <w:rsid w:val="00701E6B"/>
    <w:rsid w:val="007102BC"/>
    <w:rsid w:val="007122A6"/>
    <w:rsid w:val="0071409A"/>
    <w:rsid w:val="00714679"/>
    <w:rsid w:val="007147E1"/>
    <w:rsid w:val="007213F6"/>
    <w:rsid w:val="00722E50"/>
    <w:rsid w:val="0072322D"/>
    <w:rsid w:val="00726E6D"/>
    <w:rsid w:val="00727B5C"/>
    <w:rsid w:val="00734A07"/>
    <w:rsid w:val="00736476"/>
    <w:rsid w:val="00736B6B"/>
    <w:rsid w:val="00740936"/>
    <w:rsid w:val="007412D3"/>
    <w:rsid w:val="00742E9C"/>
    <w:rsid w:val="00745180"/>
    <w:rsid w:val="00747D1F"/>
    <w:rsid w:val="00747EA1"/>
    <w:rsid w:val="00752839"/>
    <w:rsid w:val="0075388C"/>
    <w:rsid w:val="00757D36"/>
    <w:rsid w:val="00760BC3"/>
    <w:rsid w:val="00762D31"/>
    <w:rsid w:val="00767191"/>
    <w:rsid w:val="007701F1"/>
    <w:rsid w:val="007706BB"/>
    <w:rsid w:val="00770D72"/>
    <w:rsid w:val="007739C0"/>
    <w:rsid w:val="00775736"/>
    <w:rsid w:val="0077644F"/>
    <w:rsid w:val="00776F02"/>
    <w:rsid w:val="00781956"/>
    <w:rsid w:val="00781BEE"/>
    <w:rsid w:val="00783317"/>
    <w:rsid w:val="0079283E"/>
    <w:rsid w:val="007971AE"/>
    <w:rsid w:val="007A0477"/>
    <w:rsid w:val="007A0DE3"/>
    <w:rsid w:val="007A6A79"/>
    <w:rsid w:val="007A6D8E"/>
    <w:rsid w:val="007A71EE"/>
    <w:rsid w:val="007B0C45"/>
    <w:rsid w:val="007B1CA5"/>
    <w:rsid w:val="007B2839"/>
    <w:rsid w:val="007C0E4E"/>
    <w:rsid w:val="007C20A7"/>
    <w:rsid w:val="007C5081"/>
    <w:rsid w:val="007C7D5B"/>
    <w:rsid w:val="007D2B1F"/>
    <w:rsid w:val="007D5C6E"/>
    <w:rsid w:val="007D6211"/>
    <w:rsid w:val="007E05C2"/>
    <w:rsid w:val="007E0855"/>
    <w:rsid w:val="007E0EAE"/>
    <w:rsid w:val="007E1388"/>
    <w:rsid w:val="007E1A30"/>
    <w:rsid w:val="007E326C"/>
    <w:rsid w:val="007E717D"/>
    <w:rsid w:val="007F0BA2"/>
    <w:rsid w:val="007F112A"/>
    <w:rsid w:val="007F676E"/>
    <w:rsid w:val="00800630"/>
    <w:rsid w:val="0080115F"/>
    <w:rsid w:val="00802CA2"/>
    <w:rsid w:val="008075F7"/>
    <w:rsid w:val="00807B64"/>
    <w:rsid w:val="0081125A"/>
    <w:rsid w:val="00815B8C"/>
    <w:rsid w:val="008160CA"/>
    <w:rsid w:val="00816CDF"/>
    <w:rsid w:val="00822DC6"/>
    <w:rsid w:val="008234C1"/>
    <w:rsid w:val="00827A7C"/>
    <w:rsid w:val="00832F9A"/>
    <w:rsid w:val="008338A5"/>
    <w:rsid w:val="00833A65"/>
    <w:rsid w:val="00834891"/>
    <w:rsid w:val="008350BE"/>
    <w:rsid w:val="00835929"/>
    <w:rsid w:val="00837A19"/>
    <w:rsid w:val="00841868"/>
    <w:rsid w:val="00842390"/>
    <w:rsid w:val="00842DF8"/>
    <w:rsid w:val="0084324D"/>
    <w:rsid w:val="00844BC9"/>
    <w:rsid w:val="008456EC"/>
    <w:rsid w:val="00847FCC"/>
    <w:rsid w:val="00850BCD"/>
    <w:rsid w:val="00851696"/>
    <w:rsid w:val="008527FA"/>
    <w:rsid w:val="00854DEB"/>
    <w:rsid w:val="00862199"/>
    <w:rsid w:val="00865AC8"/>
    <w:rsid w:val="008660C2"/>
    <w:rsid w:val="00867917"/>
    <w:rsid w:val="00867986"/>
    <w:rsid w:val="0087215C"/>
    <w:rsid w:val="00876665"/>
    <w:rsid w:val="0088220B"/>
    <w:rsid w:val="00882AB3"/>
    <w:rsid w:val="00883497"/>
    <w:rsid w:val="00884268"/>
    <w:rsid w:val="00885CBE"/>
    <w:rsid w:val="00891B37"/>
    <w:rsid w:val="008976F3"/>
    <w:rsid w:val="008A03CE"/>
    <w:rsid w:val="008A16C2"/>
    <w:rsid w:val="008A31AD"/>
    <w:rsid w:val="008A37E4"/>
    <w:rsid w:val="008A5628"/>
    <w:rsid w:val="008B0548"/>
    <w:rsid w:val="008B228F"/>
    <w:rsid w:val="008B33E0"/>
    <w:rsid w:val="008B701C"/>
    <w:rsid w:val="008C4172"/>
    <w:rsid w:val="008D7E3D"/>
    <w:rsid w:val="008E337C"/>
    <w:rsid w:val="008F1219"/>
    <w:rsid w:val="008F3407"/>
    <w:rsid w:val="008F4765"/>
    <w:rsid w:val="008F5128"/>
    <w:rsid w:val="00900EAC"/>
    <w:rsid w:val="009016A1"/>
    <w:rsid w:val="00901E5C"/>
    <w:rsid w:val="009068D6"/>
    <w:rsid w:val="00907F06"/>
    <w:rsid w:val="00913268"/>
    <w:rsid w:val="00913C9F"/>
    <w:rsid w:val="009140F9"/>
    <w:rsid w:val="00917082"/>
    <w:rsid w:val="00923132"/>
    <w:rsid w:val="00924CA7"/>
    <w:rsid w:val="00933A77"/>
    <w:rsid w:val="00935F92"/>
    <w:rsid w:val="0093718B"/>
    <w:rsid w:val="00941DFA"/>
    <w:rsid w:val="009437EB"/>
    <w:rsid w:val="00943FFD"/>
    <w:rsid w:val="00945805"/>
    <w:rsid w:val="00951C99"/>
    <w:rsid w:val="00952775"/>
    <w:rsid w:val="00952830"/>
    <w:rsid w:val="00953610"/>
    <w:rsid w:val="009578DA"/>
    <w:rsid w:val="00960A4D"/>
    <w:rsid w:val="00967B7C"/>
    <w:rsid w:val="0097177E"/>
    <w:rsid w:val="00974343"/>
    <w:rsid w:val="00974500"/>
    <w:rsid w:val="0097580E"/>
    <w:rsid w:val="00985D10"/>
    <w:rsid w:val="00987142"/>
    <w:rsid w:val="00992376"/>
    <w:rsid w:val="00992708"/>
    <w:rsid w:val="00992B4A"/>
    <w:rsid w:val="00994594"/>
    <w:rsid w:val="0099535D"/>
    <w:rsid w:val="00995BD8"/>
    <w:rsid w:val="00997408"/>
    <w:rsid w:val="009A6AD0"/>
    <w:rsid w:val="009B1911"/>
    <w:rsid w:val="009B568D"/>
    <w:rsid w:val="009B641A"/>
    <w:rsid w:val="009C4071"/>
    <w:rsid w:val="009C517D"/>
    <w:rsid w:val="009C548F"/>
    <w:rsid w:val="009C6793"/>
    <w:rsid w:val="009D61A5"/>
    <w:rsid w:val="009E11C5"/>
    <w:rsid w:val="009E478E"/>
    <w:rsid w:val="009E5740"/>
    <w:rsid w:val="009E6D25"/>
    <w:rsid w:val="009F02B0"/>
    <w:rsid w:val="009F1CFC"/>
    <w:rsid w:val="009F2360"/>
    <w:rsid w:val="009F3A71"/>
    <w:rsid w:val="009F479E"/>
    <w:rsid w:val="009F479F"/>
    <w:rsid w:val="009F4E4C"/>
    <w:rsid w:val="009F5F2D"/>
    <w:rsid w:val="009F7792"/>
    <w:rsid w:val="00A00374"/>
    <w:rsid w:val="00A006D4"/>
    <w:rsid w:val="00A00DC7"/>
    <w:rsid w:val="00A0223D"/>
    <w:rsid w:val="00A07E60"/>
    <w:rsid w:val="00A1050D"/>
    <w:rsid w:val="00A1095D"/>
    <w:rsid w:val="00A1239F"/>
    <w:rsid w:val="00A12AF9"/>
    <w:rsid w:val="00A16696"/>
    <w:rsid w:val="00A169DF"/>
    <w:rsid w:val="00A21078"/>
    <w:rsid w:val="00A22F8E"/>
    <w:rsid w:val="00A2309F"/>
    <w:rsid w:val="00A33C73"/>
    <w:rsid w:val="00A35529"/>
    <w:rsid w:val="00A36E79"/>
    <w:rsid w:val="00A44B4F"/>
    <w:rsid w:val="00A466BD"/>
    <w:rsid w:val="00A52824"/>
    <w:rsid w:val="00A55AAC"/>
    <w:rsid w:val="00A64DB6"/>
    <w:rsid w:val="00A65B03"/>
    <w:rsid w:val="00A66177"/>
    <w:rsid w:val="00A66CF2"/>
    <w:rsid w:val="00A708BE"/>
    <w:rsid w:val="00A7278D"/>
    <w:rsid w:val="00A74243"/>
    <w:rsid w:val="00A75A19"/>
    <w:rsid w:val="00A7614F"/>
    <w:rsid w:val="00A76655"/>
    <w:rsid w:val="00A76F07"/>
    <w:rsid w:val="00A7774E"/>
    <w:rsid w:val="00A77BCB"/>
    <w:rsid w:val="00A8286E"/>
    <w:rsid w:val="00A83DA1"/>
    <w:rsid w:val="00A840D4"/>
    <w:rsid w:val="00A85781"/>
    <w:rsid w:val="00A85A76"/>
    <w:rsid w:val="00A85CAC"/>
    <w:rsid w:val="00A90B8B"/>
    <w:rsid w:val="00A936CB"/>
    <w:rsid w:val="00A938BB"/>
    <w:rsid w:val="00A955C1"/>
    <w:rsid w:val="00A95EEA"/>
    <w:rsid w:val="00AA136B"/>
    <w:rsid w:val="00AA2BFE"/>
    <w:rsid w:val="00AA5806"/>
    <w:rsid w:val="00AB37F9"/>
    <w:rsid w:val="00AB45F0"/>
    <w:rsid w:val="00AB46CC"/>
    <w:rsid w:val="00AB4D1B"/>
    <w:rsid w:val="00AB6784"/>
    <w:rsid w:val="00AB6D2A"/>
    <w:rsid w:val="00AC050F"/>
    <w:rsid w:val="00AC2089"/>
    <w:rsid w:val="00AC6160"/>
    <w:rsid w:val="00AC7C11"/>
    <w:rsid w:val="00AD0EEC"/>
    <w:rsid w:val="00AD239D"/>
    <w:rsid w:val="00AE3099"/>
    <w:rsid w:val="00AE3285"/>
    <w:rsid w:val="00AE4F30"/>
    <w:rsid w:val="00AE50C6"/>
    <w:rsid w:val="00AE5DFE"/>
    <w:rsid w:val="00AF20BE"/>
    <w:rsid w:val="00AF41F7"/>
    <w:rsid w:val="00AF5163"/>
    <w:rsid w:val="00AF6DC9"/>
    <w:rsid w:val="00B016B1"/>
    <w:rsid w:val="00B054DB"/>
    <w:rsid w:val="00B05BC9"/>
    <w:rsid w:val="00B060F1"/>
    <w:rsid w:val="00B13C00"/>
    <w:rsid w:val="00B157E5"/>
    <w:rsid w:val="00B21C16"/>
    <w:rsid w:val="00B229AE"/>
    <w:rsid w:val="00B2347C"/>
    <w:rsid w:val="00B3309A"/>
    <w:rsid w:val="00B33282"/>
    <w:rsid w:val="00B45142"/>
    <w:rsid w:val="00B46C05"/>
    <w:rsid w:val="00B52571"/>
    <w:rsid w:val="00B5558D"/>
    <w:rsid w:val="00B619B9"/>
    <w:rsid w:val="00B61B6E"/>
    <w:rsid w:val="00B62C35"/>
    <w:rsid w:val="00B647CA"/>
    <w:rsid w:val="00B70C46"/>
    <w:rsid w:val="00B72310"/>
    <w:rsid w:val="00B7747C"/>
    <w:rsid w:val="00B8135B"/>
    <w:rsid w:val="00B93E57"/>
    <w:rsid w:val="00B95728"/>
    <w:rsid w:val="00B97999"/>
    <w:rsid w:val="00B97D89"/>
    <w:rsid w:val="00BA0FFA"/>
    <w:rsid w:val="00BA3F45"/>
    <w:rsid w:val="00BA51C7"/>
    <w:rsid w:val="00BB1C01"/>
    <w:rsid w:val="00BB3539"/>
    <w:rsid w:val="00BB657C"/>
    <w:rsid w:val="00BC7492"/>
    <w:rsid w:val="00BC7AF9"/>
    <w:rsid w:val="00BC7CA6"/>
    <w:rsid w:val="00BD19CF"/>
    <w:rsid w:val="00BD3124"/>
    <w:rsid w:val="00BD4A33"/>
    <w:rsid w:val="00BE1D90"/>
    <w:rsid w:val="00BE2376"/>
    <w:rsid w:val="00BE28D0"/>
    <w:rsid w:val="00BE5B73"/>
    <w:rsid w:val="00BF5AB4"/>
    <w:rsid w:val="00BF79ED"/>
    <w:rsid w:val="00C025F3"/>
    <w:rsid w:val="00C0430A"/>
    <w:rsid w:val="00C06083"/>
    <w:rsid w:val="00C102E1"/>
    <w:rsid w:val="00C104B6"/>
    <w:rsid w:val="00C10927"/>
    <w:rsid w:val="00C15B98"/>
    <w:rsid w:val="00C17035"/>
    <w:rsid w:val="00C20FE3"/>
    <w:rsid w:val="00C23450"/>
    <w:rsid w:val="00C23C0D"/>
    <w:rsid w:val="00C24EAA"/>
    <w:rsid w:val="00C25BA2"/>
    <w:rsid w:val="00C34652"/>
    <w:rsid w:val="00C46B71"/>
    <w:rsid w:val="00C47A73"/>
    <w:rsid w:val="00C47EBF"/>
    <w:rsid w:val="00C573F2"/>
    <w:rsid w:val="00C678B6"/>
    <w:rsid w:val="00C765B7"/>
    <w:rsid w:val="00C7749B"/>
    <w:rsid w:val="00C83B40"/>
    <w:rsid w:val="00C83BEB"/>
    <w:rsid w:val="00C841DA"/>
    <w:rsid w:val="00C91035"/>
    <w:rsid w:val="00C94C23"/>
    <w:rsid w:val="00C966A5"/>
    <w:rsid w:val="00CA188A"/>
    <w:rsid w:val="00CA302E"/>
    <w:rsid w:val="00CA4ABA"/>
    <w:rsid w:val="00CA6371"/>
    <w:rsid w:val="00CB0EE2"/>
    <w:rsid w:val="00CB2F4C"/>
    <w:rsid w:val="00CB40C3"/>
    <w:rsid w:val="00CB636E"/>
    <w:rsid w:val="00CC019E"/>
    <w:rsid w:val="00CC0D1F"/>
    <w:rsid w:val="00CC24C2"/>
    <w:rsid w:val="00CC6B20"/>
    <w:rsid w:val="00CD20BA"/>
    <w:rsid w:val="00CD26ED"/>
    <w:rsid w:val="00CE182D"/>
    <w:rsid w:val="00CE5256"/>
    <w:rsid w:val="00CE57A9"/>
    <w:rsid w:val="00CE67CC"/>
    <w:rsid w:val="00CF008A"/>
    <w:rsid w:val="00CF5EA9"/>
    <w:rsid w:val="00CF6820"/>
    <w:rsid w:val="00D0338D"/>
    <w:rsid w:val="00D147A1"/>
    <w:rsid w:val="00D1508D"/>
    <w:rsid w:val="00D1655F"/>
    <w:rsid w:val="00D1737C"/>
    <w:rsid w:val="00D17F15"/>
    <w:rsid w:val="00D326B5"/>
    <w:rsid w:val="00D33F97"/>
    <w:rsid w:val="00D3769D"/>
    <w:rsid w:val="00D423F8"/>
    <w:rsid w:val="00D43204"/>
    <w:rsid w:val="00D44F0C"/>
    <w:rsid w:val="00D45CFC"/>
    <w:rsid w:val="00D5257D"/>
    <w:rsid w:val="00D5431C"/>
    <w:rsid w:val="00D54D93"/>
    <w:rsid w:val="00D5654E"/>
    <w:rsid w:val="00D56555"/>
    <w:rsid w:val="00D618BB"/>
    <w:rsid w:val="00D6357E"/>
    <w:rsid w:val="00D63D04"/>
    <w:rsid w:val="00D64E50"/>
    <w:rsid w:val="00D65DE6"/>
    <w:rsid w:val="00D70DC9"/>
    <w:rsid w:val="00D717F7"/>
    <w:rsid w:val="00D71DE6"/>
    <w:rsid w:val="00D7236F"/>
    <w:rsid w:val="00D73EE9"/>
    <w:rsid w:val="00D74ED6"/>
    <w:rsid w:val="00D76CA0"/>
    <w:rsid w:val="00D776F7"/>
    <w:rsid w:val="00D77F8A"/>
    <w:rsid w:val="00D80ACF"/>
    <w:rsid w:val="00D81854"/>
    <w:rsid w:val="00D81F07"/>
    <w:rsid w:val="00D8489D"/>
    <w:rsid w:val="00D84B90"/>
    <w:rsid w:val="00D91819"/>
    <w:rsid w:val="00D94C16"/>
    <w:rsid w:val="00D96052"/>
    <w:rsid w:val="00DA0310"/>
    <w:rsid w:val="00DA5489"/>
    <w:rsid w:val="00DA7C80"/>
    <w:rsid w:val="00DB330D"/>
    <w:rsid w:val="00DB5B70"/>
    <w:rsid w:val="00DC0D1B"/>
    <w:rsid w:val="00DC0E21"/>
    <w:rsid w:val="00DC72FA"/>
    <w:rsid w:val="00DD2710"/>
    <w:rsid w:val="00DD3B55"/>
    <w:rsid w:val="00DE0940"/>
    <w:rsid w:val="00DE2C92"/>
    <w:rsid w:val="00DE342D"/>
    <w:rsid w:val="00DE3FF7"/>
    <w:rsid w:val="00DE40A0"/>
    <w:rsid w:val="00DE6566"/>
    <w:rsid w:val="00DE68A7"/>
    <w:rsid w:val="00DF4EB6"/>
    <w:rsid w:val="00DF6047"/>
    <w:rsid w:val="00DF7FCE"/>
    <w:rsid w:val="00E0148C"/>
    <w:rsid w:val="00E0435E"/>
    <w:rsid w:val="00E13012"/>
    <w:rsid w:val="00E14775"/>
    <w:rsid w:val="00E15C31"/>
    <w:rsid w:val="00E17C15"/>
    <w:rsid w:val="00E17F83"/>
    <w:rsid w:val="00E20221"/>
    <w:rsid w:val="00E20442"/>
    <w:rsid w:val="00E40BDD"/>
    <w:rsid w:val="00E40DF9"/>
    <w:rsid w:val="00E43D19"/>
    <w:rsid w:val="00E43ECD"/>
    <w:rsid w:val="00E44F03"/>
    <w:rsid w:val="00E50158"/>
    <w:rsid w:val="00E56FCC"/>
    <w:rsid w:val="00E57D5D"/>
    <w:rsid w:val="00E63872"/>
    <w:rsid w:val="00E658AB"/>
    <w:rsid w:val="00E72E6E"/>
    <w:rsid w:val="00E75512"/>
    <w:rsid w:val="00E77001"/>
    <w:rsid w:val="00E775CA"/>
    <w:rsid w:val="00E80229"/>
    <w:rsid w:val="00E80E2A"/>
    <w:rsid w:val="00E819B8"/>
    <w:rsid w:val="00E84F1E"/>
    <w:rsid w:val="00E90895"/>
    <w:rsid w:val="00E96318"/>
    <w:rsid w:val="00E96631"/>
    <w:rsid w:val="00EA0657"/>
    <w:rsid w:val="00EA2839"/>
    <w:rsid w:val="00EA302B"/>
    <w:rsid w:val="00EB2B1D"/>
    <w:rsid w:val="00EB580F"/>
    <w:rsid w:val="00EC39A1"/>
    <w:rsid w:val="00EC5C1B"/>
    <w:rsid w:val="00EC6476"/>
    <w:rsid w:val="00ED65FA"/>
    <w:rsid w:val="00EE0D3B"/>
    <w:rsid w:val="00EE0FCD"/>
    <w:rsid w:val="00EE1DF6"/>
    <w:rsid w:val="00EE34C9"/>
    <w:rsid w:val="00EE5264"/>
    <w:rsid w:val="00EE55DE"/>
    <w:rsid w:val="00EE584F"/>
    <w:rsid w:val="00EE5900"/>
    <w:rsid w:val="00EF0CE8"/>
    <w:rsid w:val="00EF0E3B"/>
    <w:rsid w:val="00EF1758"/>
    <w:rsid w:val="00EF3166"/>
    <w:rsid w:val="00EF326E"/>
    <w:rsid w:val="00EF34CD"/>
    <w:rsid w:val="00EF388F"/>
    <w:rsid w:val="00EF4739"/>
    <w:rsid w:val="00EF4BA4"/>
    <w:rsid w:val="00EF66FE"/>
    <w:rsid w:val="00EF7D6B"/>
    <w:rsid w:val="00F01D22"/>
    <w:rsid w:val="00F0445C"/>
    <w:rsid w:val="00F05C0E"/>
    <w:rsid w:val="00F07135"/>
    <w:rsid w:val="00F2410C"/>
    <w:rsid w:val="00F275E1"/>
    <w:rsid w:val="00F30181"/>
    <w:rsid w:val="00F36145"/>
    <w:rsid w:val="00F37339"/>
    <w:rsid w:val="00F434A1"/>
    <w:rsid w:val="00F440C1"/>
    <w:rsid w:val="00F44ACE"/>
    <w:rsid w:val="00F454A2"/>
    <w:rsid w:val="00F4604A"/>
    <w:rsid w:val="00F51BCB"/>
    <w:rsid w:val="00F524E7"/>
    <w:rsid w:val="00F52B60"/>
    <w:rsid w:val="00F52CFF"/>
    <w:rsid w:val="00F5491F"/>
    <w:rsid w:val="00F55B54"/>
    <w:rsid w:val="00F60FE2"/>
    <w:rsid w:val="00F65150"/>
    <w:rsid w:val="00F65306"/>
    <w:rsid w:val="00F65A2A"/>
    <w:rsid w:val="00F7351F"/>
    <w:rsid w:val="00F73BF9"/>
    <w:rsid w:val="00F73FE6"/>
    <w:rsid w:val="00F82377"/>
    <w:rsid w:val="00F86319"/>
    <w:rsid w:val="00F901D6"/>
    <w:rsid w:val="00F92723"/>
    <w:rsid w:val="00F9594B"/>
    <w:rsid w:val="00F97995"/>
    <w:rsid w:val="00FA0FB5"/>
    <w:rsid w:val="00FB2301"/>
    <w:rsid w:val="00FB5DF6"/>
    <w:rsid w:val="00FB7C9D"/>
    <w:rsid w:val="00FD076C"/>
    <w:rsid w:val="00FD3314"/>
    <w:rsid w:val="00FD5123"/>
    <w:rsid w:val="00FD698C"/>
    <w:rsid w:val="00FE190D"/>
    <w:rsid w:val="00FE3A00"/>
    <w:rsid w:val="00FE4360"/>
    <w:rsid w:val="00FE7DD6"/>
    <w:rsid w:val="00FF2140"/>
    <w:rsid w:val="00FF3B70"/>
    <w:rsid w:val="00FF3EB1"/>
    <w:rsid w:val="00FF6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BED5"/>
  <w15:docId w15:val="{F9800AC4-F599-493C-8520-2A0DA915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9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F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2F8E"/>
  </w:style>
  <w:style w:type="paragraph" w:styleId="a6">
    <w:name w:val="footer"/>
    <w:basedOn w:val="a"/>
    <w:link w:val="a7"/>
    <w:uiPriority w:val="99"/>
    <w:unhideWhenUsed/>
    <w:rsid w:val="00A22F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2F8E"/>
  </w:style>
  <w:style w:type="paragraph" w:customStyle="1" w:styleId="ConsPlusNormal">
    <w:name w:val="ConsPlusNormal"/>
    <w:rsid w:val="003B7C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3"/>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F4118"/>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ry-content">
    <w:name w:val="entry-content"/>
    <w:basedOn w:val="a0"/>
    <w:rsid w:val="00526BCE"/>
  </w:style>
  <w:style w:type="paragraph" w:styleId="a8">
    <w:name w:val="Balloon Text"/>
    <w:basedOn w:val="a"/>
    <w:link w:val="a9"/>
    <w:uiPriority w:val="99"/>
    <w:semiHidden/>
    <w:unhideWhenUsed/>
    <w:rsid w:val="00967B7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7B7C"/>
    <w:rPr>
      <w:rFonts w:ascii="Tahoma" w:hAnsi="Tahoma" w:cs="Tahoma"/>
      <w:sz w:val="16"/>
      <w:szCs w:val="16"/>
    </w:rPr>
  </w:style>
  <w:style w:type="paragraph" w:styleId="aa">
    <w:name w:val="List Paragraph"/>
    <w:basedOn w:val="a"/>
    <w:uiPriority w:val="34"/>
    <w:qFormat/>
    <w:rsid w:val="00480C8D"/>
    <w:pPr>
      <w:ind w:left="720"/>
      <w:contextualSpacing/>
    </w:pPr>
  </w:style>
  <w:style w:type="table" w:customStyle="1" w:styleId="7">
    <w:name w:val="Сетка таблицы7"/>
    <w:basedOn w:val="a1"/>
    <w:next w:val="a3"/>
    <w:uiPriority w:val="59"/>
    <w:rsid w:val="00121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rsid w:val="00121CB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A7CEB"/>
    <w:pPr>
      <w:spacing w:after="0" w:line="240" w:lineRule="auto"/>
    </w:pPr>
  </w:style>
  <w:style w:type="character" w:customStyle="1" w:styleId="apple-style-span">
    <w:name w:val="apple-style-span"/>
    <w:basedOn w:val="a0"/>
    <w:rsid w:val="003D72D5"/>
  </w:style>
  <w:style w:type="character" w:customStyle="1" w:styleId="apple-converted-space">
    <w:name w:val="apple-converted-space"/>
    <w:basedOn w:val="a0"/>
    <w:rsid w:val="003D7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2147E6DED772889DFC0E1726CB9FC541B080DB2330E83D738DFF751D16E915CEBC3E398E3749B87AE320890B73BEA3B5CAD37135082A285B4151F21Fg2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147E6DED772889DFC0E1726CB9FC541B080DB2330E83D738DFF751D16E915CEBC3E398E3749B87AE320890B73BEA3B5CAD37135082A285B4151F21Fg2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147E6DED772889DFC0E1726CB9FC541B080DB2330E83D738DFF751D16E915CEBC3E398E3749B87AE320890B73BEA3B5CAD37135082A285B4151F21Fg2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40E67DEB755152D7AE0DDDB294973B10394B74FB8C49F102D773BBC2EF664691D410097FBE402E7A673832ECCQ7h7I" TargetMode="External"/><Relationship Id="rId4" Type="http://schemas.openxmlformats.org/officeDocument/2006/relationships/settings" Target="settings.xml"/><Relationship Id="rId9" Type="http://schemas.openxmlformats.org/officeDocument/2006/relationships/hyperlink" Target="consultantplus://offline/ref=C40E67DEB755152D7AE0DDDB294973B10396B944B2C29F102D773BBC2EF664691D410097FBE402E7A673832ECCQ7h7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09E03-3311-4275-A8E6-69729721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8227</Words>
  <Characters>46898</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b1</cp:lastModifiedBy>
  <cp:revision>3</cp:revision>
  <cp:lastPrinted>2022-02-01T13:46:00Z</cp:lastPrinted>
  <dcterms:created xsi:type="dcterms:W3CDTF">2022-02-01T13:48:00Z</dcterms:created>
  <dcterms:modified xsi:type="dcterms:W3CDTF">2022-02-01T13:48:00Z</dcterms:modified>
</cp:coreProperties>
</file>