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C2" w:rsidRPr="00685DC4" w:rsidRDefault="005354C2" w:rsidP="00D833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54C2" w:rsidRDefault="005354C2" w:rsidP="00D833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C0B08" w:rsidRDefault="008C0B08" w:rsidP="00D8332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1434" w:rsidRDefault="000E1434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9DC" w:rsidRPr="00FE19E0" w:rsidRDefault="00614017" w:rsidP="00AA63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О</w:t>
      </w:r>
      <w:r w:rsidR="00AA63E8" w:rsidRPr="00FE19E0">
        <w:rPr>
          <w:rFonts w:ascii="Times New Roman" w:hAnsi="Times New Roman" w:cs="Times New Roman"/>
          <w:sz w:val="28"/>
          <w:szCs w:val="28"/>
        </w:rPr>
        <w:t xml:space="preserve"> финансовой поддержке субъектов малого </w:t>
      </w:r>
      <w:r w:rsidR="00AA63E8" w:rsidRPr="00FE19E0">
        <w:rPr>
          <w:rFonts w:ascii="Times New Roman" w:hAnsi="Times New Roman" w:cs="Times New Roman"/>
          <w:sz w:val="28"/>
          <w:szCs w:val="28"/>
        </w:rPr>
        <w:br/>
        <w:t xml:space="preserve">и среднего предпринимательства в рамках мероприятия </w:t>
      </w:r>
      <w:r w:rsidR="00AA63E8" w:rsidRPr="00FE19E0">
        <w:rPr>
          <w:rFonts w:ascii="Times New Roman" w:hAnsi="Times New Roman" w:cs="Times New Roman"/>
          <w:sz w:val="28"/>
          <w:szCs w:val="28"/>
        </w:rPr>
        <w:br/>
        <w:t>«</w:t>
      </w:r>
      <w:r w:rsidR="00B85CE0" w:rsidRPr="00FE19E0">
        <w:rPr>
          <w:rFonts w:ascii="Times New Roman" w:hAnsi="Times New Roman" w:cs="Times New Roman"/>
          <w:sz w:val="28"/>
          <w:szCs w:val="28"/>
        </w:rPr>
        <w:t xml:space="preserve">Субсидирование части затрат субъектов малого и среднего предпринимательства на транспортировку продукции </w:t>
      </w:r>
    </w:p>
    <w:p w:rsidR="00614017" w:rsidRPr="00FE19E0" w:rsidRDefault="00B85CE0" w:rsidP="00AA63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для организации экспортных поставок</w:t>
      </w:r>
      <w:r w:rsidR="00AA63E8" w:rsidRPr="00FE19E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00BEF" w:rsidRPr="00FE19E0" w:rsidRDefault="00200BEF" w:rsidP="00690926">
      <w:pPr>
        <w:spacing w:after="0" w:line="240" w:lineRule="auto"/>
        <w:jc w:val="center"/>
        <w:rPr>
          <w:sz w:val="28"/>
          <w:szCs w:val="28"/>
        </w:rPr>
      </w:pPr>
    </w:p>
    <w:p w:rsidR="00614017" w:rsidRPr="00FE19E0" w:rsidRDefault="00614017" w:rsidP="00690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hyperlink r:id="rId9" w:history="1">
        <w:r w:rsidR="004C6207" w:rsidRPr="00FE19E0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 xml:space="preserve">статьей </w:t>
        </w:r>
        <w:r w:rsidRPr="00FE19E0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78</w:t>
        </w:r>
      </w:hyperlink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FE19E0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</w:t>
      </w:r>
      <w:r w:rsidR="003100B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>от 18 сентября 2020 года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</w:t>
      </w:r>
      <w:proofErr w:type="gramEnd"/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и отдельных положений некоторых актов Правительства Российской Федерации», </w:t>
      </w:r>
      <w:hyperlink r:id="rId11" w:history="1">
        <w:r w:rsidRPr="00FE19E0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подпрограммой 3</w:t>
        </w:r>
      </w:hyperlink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и государственная поддержка малого и среднего предпринимательства»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</w:t>
      </w:r>
      <w:hyperlink r:id="rId12" w:history="1">
        <w:r w:rsidRPr="00FE19E0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</w:t>
      </w:r>
      <w:r w:rsidR="004C6207"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ства Белгородской области от 16 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>дека</w:t>
      </w:r>
      <w:r w:rsidR="004C6207"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бря 2013 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>года № 522-пп, Правительство Белгородской области постановляет:</w:t>
      </w:r>
    </w:p>
    <w:p w:rsidR="00614017" w:rsidRPr="00FE19E0" w:rsidRDefault="00614017" w:rsidP="003479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9E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90926" w:rsidRPr="00FE19E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Порядок </w:t>
      </w:r>
      <w:r w:rsidRPr="00FE19E0">
        <w:rPr>
          <w:rFonts w:ascii="Times New Roman" w:hAnsi="Times New Roman" w:cs="Times New Roman"/>
          <w:bCs/>
          <w:sz w:val="28"/>
          <w:szCs w:val="28"/>
        </w:rPr>
        <w:t>предоставления субсидий из областного бюджета субъектам малого и</w:t>
      </w:r>
      <w:r w:rsidR="001F7882" w:rsidRPr="00FE19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bCs/>
          <w:sz w:val="28"/>
          <w:szCs w:val="28"/>
        </w:rPr>
        <w:t xml:space="preserve">среднего предпринимательства области </w:t>
      </w:r>
      <w:r w:rsidR="006462E4" w:rsidRPr="00FE19E0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7F1109" w:rsidRPr="00FE19E0">
        <w:rPr>
          <w:rFonts w:ascii="Times New Roman" w:eastAsia="Calibri" w:hAnsi="Times New Roman" w:cs="Times New Roman"/>
          <w:bCs/>
          <w:sz w:val="28"/>
          <w:szCs w:val="28"/>
        </w:rPr>
        <w:t>мероприятия «</w:t>
      </w:r>
      <w:r w:rsidR="003479DC" w:rsidRPr="00FE19E0">
        <w:rPr>
          <w:rFonts w:ascii="Times New Roman" w:eastAsia="Calibri" w:hAnsi="Times New Roman" w:cs="Times New Roman"/>
          <w:bCs/>
          <w:sz w:val="28"/>
          <w:szCs w:val="28"/>
        </w:rPr>
        <w:t>Субсидирование части затрат субъектов малого и среднего предпринимательства на транспортировку продукции для организации экспортных поставок</w:t>
      </w:r>
      <w:r w:rsidR="007F1109" w:rsidRPr="00FE19E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6462E4" w:rsidRPr="00FE19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w:anchor="sub_1000" w:history="1">
        <w:r w:rsidRPr="00FE19E0">
          <w:rPr>
            <w:rStyle w:val="ad"/>
            <w:rFonts w:ascii="Times New Roman" w:hAnsi="Times New Roman" w:cs="Times New Roman"/>
            <w:color w:val="000000"/>
            <w:sz w:val="28"/>
            <w:szCs w:val="28"/>
          </w:rPr>
          <w:t>приложение</w:t>
        </w:r>
      </w:hyperlink>
      <w:r w:rsidRPr="00FE19E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14017" w:rsidRPr="00FE19E0" w:rsidRDefault="00614017" w:rsidP="00690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19E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90926" w:rsidRPr="00FE19E0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FE19E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 w:rsidR="00553EF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553EF7">
        <w:rPr>
          <w:rFonts w:ascii="Times New Roman" w:hAnsi="Times New Roman" w:cs="Times New Roman"/>
          <w:color w:val="000000"/>
          <w:sz w:val="28"/>
          <w:szCs w:val="28"/>
        </w:rPr>
        <w:t xml:space="preserve">возложить </w:t>
      </w:r>
      <w:r w:rsidR="00553EF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заместителя Губернатора Белгородской области </w:t>
      </w:r>
      <w:proofErr w:type="spellStart"/>
      <w:r w:rsidR="00553EF7">
        <w:rPr>
          <w:rFonts w:ascii="Times New Roman" w:hAnsi="Times New Roman" w:cs="Times New Roman"/>
          <w:color w:val="000000"/>
          <w:sz w:val="28"/>
          <w:szCs w:val="28"/>
        </w:rPr>
        <w:t>Гладского</w:t>
      </w:r>
      <w:proofErr w:type="spellEnd"/>
      <w:r w:rsidR="00553EF7">
        <w:rPr>
          <w:rFonts w:ascii="Times New Roman" w:hAnsi="Times New Roman" w:cs="Times New Roman"/>
          <w:color w:val="000000"/>
          <w:sz w:val="28"/>
          <w:szCs w:val="28"/>
        </w:rPr>
        <w:t xml:space="preserve"> Д.Г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1E23" w:rsidRPr="00FE19E0" w:rsidRDefault="00614017" w:rsidP="0097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4"/>
      <w:r w:rsidRPr="00FE19E0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90926" w:rsidRPr="00FE19E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="00DD3C7F">
        <w:rPr>
          <w:rFonts w:ascii="Times New Roman" w:hAnsi="Times New Roman" w:cs="Times New Roman"/>
          <w:color w:val="000000"/>
          <w:sz w:val="28"/>
          <w:szCs w:val="28"/>
        </w:rPr>
        <w:t>вступает в силу</w:t>
      </w:r>
      <w:r w:rsidR="00342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3E8">
        <w:rPr>
          <w:rFonts w:ascii="Times New Roman" w:hAnsi="Times New Roman" w:cs="Times New Roman"/>
          <w:color w:val="000000"/>
          <w:sz w:val="28"/>
          <w:szCs w:val="28"/>
        </w:rPr>
        <w:t>с момента опубликования</w:t>
      </w:r>
      <w:r w:rsidRPr="00FE19E0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0"/>
    </w:p>
    <w:p w:rsidR="00F12290" w:rsidRPr="00FE19E0" w:rsidRDefault="00F12290" w:rsidP="00976F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017" w:rsidRDefault="00614017" w:rsidP="0069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EF7" w:rsidRPr="00CD1427" w:rsidRDefault="00553EF7" w:rsidP="006909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781E23" w:rsidRPr="00FE19E0" w:rsidTr="001351F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62053" w:rsidRPr="00FE19E0" w:rsidRDefault="00614017" w:rsidP="0096205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9E0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</w:p>
          <w:p w:rsidR="00781E23" w:rsidRPr="00FE19E0" w:rsidRDefault="00614017" w:rsidP="00962053">
            <w:pPr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31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9E0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81E23" w:rsidRPr="00FE19E0" w:rsidRDefault="00781E23" w:rsidP="00614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1E23" w:rsidRPr="00FE19E0" w:rsidRDefault="00781E23" w:rsidP="00781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В.В. Гладков</w:t>
            </w:r>
          </w:p>
        </w:tc>
      </w:tr>
    </w:tbl>
    <w:p w:rsidR="009973E8" w:rsidRDefault="009973E8" w:rsidP="00D8384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84C" w:rsidRPr="00FE19E0" w:rsidRDefault="00D8384C" w:rsidP="00D8384C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p w:rsidR="00D8384C" w:rsidRPr="00FE19E0" w:rsidRDefault="00D8384C" w:rsidP="00D83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</w:tblGrid>
      <w:tr w:rsidR="00D8384C" w:rsidRPr="00FE19E0" w:rsidTr="00B9738A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8384C" w:rsidRPr="00FE19E0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:rsidR="00D8384C" w:rsidRPr="00FE19E0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постановлением Правительства</w:t>
            </w:r>
          </w:p>
          <w:p w:rsidR="00D8384C" w:rsidRPr="00FE19E0" w:rsidRDefault="00D8384C" w:rsidP="00B9738A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  <w:p w:rsidR="00D8384C" w:rsidRPr="00FE19E0" w:rsidRDefault="00D8384C" w:rsidP="00B9738A">
            <w:pPr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__________________ 2021 г. №_________</w:t>
            </w:r>
          </w:p>
        </w:tc>
      </w:tr>
    </w:tbl>
    <w:p w:rsidR="00D8384C" w:rsidRPr="00FE19E0" w:rsidRDefault="00B9738A" w:rsidP="00553EF7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610825" w:rsidRPr="00FE19E0" w:rsidRDefault="00610825" w:rsidP="00D8384C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0825" w:rsidRPr="00FE19E0" w:rsidRDefault="00610825" w:rsidP="00D8384C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84C" w:rsidRPr="00FE19E0" w:rsidRDefault="00D8384C" w:rsidP="00D838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Порядок</w:t>
      </w:r>
    </w:p>
    <w:p w:rsidR="008209C6" w:rsidRPr="00FE19E0" w:rsidRDefault="00D8384C" w:rsidP="00D838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субсидий из областного бюджета </w:t>
      </w:r>
    </w:p>
    <w:p w:rsidR="008209C6" w:rsidRPr="00FE19E0" w:rsidRDefault="00D8384C" w:rsidP="00916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субъектам</w:t>
      </w:r>
      <w:r w:rsidR="008209C6"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малого и среднего предпринимательства области </w:t>
      </w:r>
    </w:p>
    <w:p w:rsidR="003100B7" w:rsidRDefault="00916A91" w:rsidP="00347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</w:t>
      </w:r>
      <w:r w:rsidR="00F12290"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«</w:t>
      </w:r>
      <w:r w:rsidR="003479DC"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Субсидирование части затрат субъектов малого </w:t>
      </w:r>
    </w:p>
    <w:p w:rsidR="003479DC" w:rsidRPr="00FE19E0" w:rsidRDefault="003479DC" w:rsidP="00347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среднего предпринимательства на транспортировку продукции </w:t>
      </w:r>
    </w:p>
    <w:p w:rsidR="00916A91" w:rsidRPr="00FE19E0" w:rsidRDefault="003479DC" w:rsidP="00347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организации экспортных поставок</w:t>
      </w:r>
      <w:r w:rsidR="00F12290"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12290" w:rsidRPr="00FE19E0" w:rsidRDefault="00F12290" w:rsidP="00F122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2290" w:rsidRPr="00FE19E0" w:rsidRDefault="00F12290" w:rsidP="00F122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16" w:rsidRPr="00FE19E0" w:rsidRDefault="00273016" w:rsidP="0027301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положения </w:t>
      </w:r>
    </w:p>
    <w:p w:rsidR="00273016" w:rsidRPr="00FE19E0" w:rsidRDefault="00273016" w:rsidP="002730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016" w:rsidRPr="00FE19E0" w:rsidRDefault="00273016" w:rsidP="000D2F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3100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из областного бюджета субъектам</w:t>
      </w:r>
    </w:p>
    <w:p w:rsidR="00F825ED" w:rsidRPr="00FE19E0" w:rsidRDefault="00273016" w:rsidP="00347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и среднего предпринимательства области </w:t>
      </w:r>
      <w:r w:rsidR="00AF6E43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F12290" w:rsidRPr="00FE19E0">
        <w:rPr>
          <w:rFonts w:ascii="Times New Roman" w:eastAsia="Calibri" w:hAnsi="Times New Roman" w:cs="Times New Roman"/>
          <w:bCs/>
          <w:sz w:val="28"/>
          <w:szCs w:val="28"/>
        </w:rPr>
        <w:t>мероприятия «</w:t>
      </w:r>
      <w:r w:rsidR="003479DC" w:rsidRPr="00FE19E0">
        <w:rPr>
          <w:rFonts w:ascii="Times New Roman" w:eastAsia="Calibri" w:hAnsi="Times New Roman" w:cs="Times New Roman"/>
          <w:bCs/>
          <w:sz w:val="28"/>
          <w:szCs w:val="28"/>
        </w:rPr>
        <w:t>Субсидирование части затрат субъектов малого и среднего предпринимательства на транспортировку продукции для организации экспортных поставок</w:t>
      </w:r>
      <w:r w:rsidR="00F12290" w:rsidRPr="00FE19E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C3825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5ED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</w:t>
      </w:r>
      <w:r w:rsidR="00E417A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25ED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</w:t>
      </w:r>
      <w:r w:rsidR="00F05319" w:rsidRPr="00FE19E0">
        <w:rPr>
          <w:rFonts w:ascii="Times New Roman" w:eastAsia="Calibri" w:hAnsi="Times New Roman" w:cs="Times New Roman"/>
          <w:sz w:val="28"/>
          <w:szCs w:val="28"/>
        </w:rPr>
        <w:t>подпрограмм</w:t>
      </w:r>
      <w:r w:rsidR="00BE78AF" w:rsidRPr="00FE19E0">
        <w:rPr>
          <w:rFonts w:ascii="Times New Roman" w:eastAsia="Calibri" w:hAnsi="Times New Roman" w:cs="Times New Roman"/>
          <w:sz w:val="28"/>
          <w:szCs w:val="28"/>
        </w:rPr>
        <w:t>ы</w:t>
      </w:r>
      <w:r w:rsidR="00F05319" w:rsidRPr="00FE19E0">
        <w:rPr>
          <w:rFonts w:ascii="Times New Roman" w:eastAsia="Calibri" w:hAnsi="Times New Roman" w:cs="Times New Roman"/>
          <w:sz w:val="28"/>
          <w:szCs w:val="28"/>
        </w:rPr>
        <w:t xml:space="preserve"> 3 «Развитие </w:t>
      </w:r>
      <w:r w:rsidR="003479DC" w:rsidRPr="00FE19E0">
        <w:rPr>
          <w:rFonts w:ascii="Times New Roman" w:eastAsia="Calibri" w:hAnsi="Times New Roman" w:cs="Times New Roman"/>
          <w:sz w:val="28"/>
          <w:szCs w:val="28"/>
        </w:rPr>
        <w:br/>
      </w:r>
      <w:r w:rsidR="00F05319" w:rsidRPr="00FE19E0">
        <w:rPr>
          <w:rFonts w:ascii="Times New Roman" w:eastAsia="Calibri" w:hAnsi="Times New Roman" w:cs="Times New Roman"/>
          <w:sz w:val="28"/>
          <w:szCs w:val="28"/>
        </w:rPr>
        <w:t xml:space="preserve">и государственная поддержка малого и среднего предпринимательства» </w:t>
      </w:r>
      <w:r w:rsidR="00811D5B" w:rsidRPr="00FE19E0">
        <w:rPr>
          <w:rFonts w:ascii="Times New Roman" w:eastAsia="Calibri" w:hAnsi="Times New Roman" w:cs="Times New Roman"/>
          <w:sz w:val="28"/>
          <w:szCs w:val="28"/>
        </w:rPr>
        <w:t>государственной программ</w:t>
      </w:r>
      <w:r w:rsidR="00F05319" w:rsidRPr="00FE19E0">
        <w:rPr>
          <w:rFonts w:ascii="Times New Roman" w:eastAsia="Calibri" w:hAnsi="Times New Roman" w:cs="Times New Roman"/>
          <w:sz w:val="28"/>
          <w:szCs w:val="28"/>
        </w:rPr>
        <w:t>ы</w:t>
      </w:r>
      <w:r w:rsidR="00811D5B" w:rsidRPr="00FE19E0">
        <w:rPr>
          <w:rFonts w:ascii="Times New Roman" w:eastAsia="Calibri" w:hAnsi="Times New Roman" w:cs="Times New Roman"/>
          <w:sz w:val="28"/>
          <w:szCs w:val="28"/>
        </w:rPr>
        <w:t xml:space="preserve">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от 16 декабря 2013 года</w:t>
      </w:r>
      <w:proofErr w:type="gramEnd"/>
      <w:r w:rsidR="00811D5B" w:rsidRPr="00FE19E0">
        <w:rPr>
          <w:rFonts w:ascii="Times New Roman" w:eastAsia="Calibri" w:hAnsi="Times New Roman" w:cs="Times New Roman"/>
          <w:sz w:val="28"/>
          <w:szCs w:val="28"/>
        </w:rPr>
        <w:t xml:space="preserve"> № 522-пп</w:t>
      </w:r>
      <w:r w:rsidR="0066678F" w:rsidRPr="00FE19E0">
        <w:rPr>
          <w:rFonts w:ascii="Times New Roman" w:eastAsia="Calibri" w:hAnsi="Times New Roman" w:cs="Times New Roman"/>
          <w:sz w:val="28"/>
          <w:szCs w:val="28"/>
        </w:rPr>
        <w:t xml:space="preserve"> (далее – подпрограмма 3)</w:t>
      </w:r>
      <w:r w:rsidR="00102310" w:rsidRPr="00FE19E0">
        <w:rPr>
          <w:rFonts w:ascii="Times New Roman" w:eastAsia="Calibri" w:hAnsi="Times New Roman" w:cs="Times New Roman"/>
          <w:sz w:val="28"/>
          <w:szCs w:val="28"/>
        </w:rPr>
        <w:t>, устанавливает цель, условия и порядок предоставления субсидий</w:t>
      </w:r>
      <w:r w:rsidR="00102310" w:rsidRPr="00FE19E0">
        <w:t xml:space="preserve"> </w:t>
      </w:r>
      <w:proofErr w:type="spellStart"/>
      <w:r w:rsidR="00DC67AA" w:rsidRPr="00FE19E0">
        <w:rPr>
          <w:rFonts w:ascii="Times New Roman" w:eastAsia="Calibri" w:hAnsi="Times New Roman" w:cs="Times New Roman"/>
          <w:bCs/>
          <w:sz w:val="28"/>
          <w:szCs w:val="28"/>
        </w:rPr>
        <w:t>экспортно</w:t>
      </w:r>
      <w:proofErr w:type="spellEnd"/>
      <w:r w:rsidR="00FA1BA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C67AA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ориентированным </w:t>
      </w:r>
      <w:r w:rsidR="00102310" w:rsidRPr="00FE19E0">
        <w:rPr>
          <w:rFonts w:ascii="Times New Roman" w:eastAsia="Calibri" w:hAnsi="Times New Roman" w:cs="Times New Roman"/>
          <w:sz w:val="28"/>
          <w:szCs w:val="28"/>
        </w:rPr>
        <w:t>субъектам малого и среднего предпринимательства област</w:t>
      </w:r>
      <w:r w:rsidR="009973E8">
        <w:rPr>
          <w:rFonts w:ascii="Times New Roman" w:eastAsia="Calibri" w:hAnsi="Times New Roman" w:cs="Times New Roman"/>
          <w:sz w:val="28"/>
          <w:szCs w:val="28"/>
        </w:rPr>
        <w:t>и на возмещение затрат на</w:t>
      </w:r>
      <w:r w:rsidR="00102310" w:rsidRPr="00FE1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2290" w:rsidRPr="00FE19E0">
        <w:rPr>
          <w:rFonts w:ascii="Times New Roman" w:eastAsia="Calibri" w:hAnsi="Times New Roman" w:cs="Times New Roman"/>
          <w:bCs/>
          <w:sz w:val="28"/>
          <w:szCs w:val="28"/>
        </w:rPr>
        <w:t>транспортировк</w:t>
      </w:r>
      <w:r w:rsidR="009973E8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F12290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 продукции для организации экспортных поставок</w:t>
      </w:r>
      <w:r w:rsidR="00811D5B" w:rsidRPr="00FE19E0">
        <w:rPr>
          <w:rFonts w:ascii="Times New Roman" w:eastAsia="Calibri" w:hAnsi="Times New Roman" w:cs="Times New Roman"/>
          <w:sz w:val="28"/>
          <w:szCs w:val="28"/>
        </w:rPr>
        <w:t>.</w:t>
      </w:r>
      <w:r w:rsidR="00DC67AA" w:rsidRPr="00FE19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067F" w:rsidRPr="00FE19E0" w:rsidRDefault="003100B7" w:rsidP="002A067F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</w:t>
      </w:r>
      <w:r w:rsidR="000D2FA5" w:rsidRPr="00FE19E0">
        <w:rPr>
          <w:rFonts w:ascii="Times New Roman" w:eastAsia="Calibri" w:hAnsi="Times New Roman" w:cs="Times New Roman"/>
          <w:sz w:val="28"/>
          <w:szCs w:val="28"/>
        </w:rPr>
        <w:t>Для целей реализации Порядка используются следующие понятия:</w:t>
      </w:r>
    </w:p>
    <w:p w:rsidR="00397BC8" w:rsidRDefault="00217E28" w:rsidP="00397BC8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E0">
        <w:rPr>
          <w:rFonts w:ascii="Times New Roman" w:eastAsia="Calibri" w:hAnsi="Times New Roman" w:cs="Times New Roman"/>
          <w:sz w:val="28"/>
          <w:szCs w:val="28"/>
        </w:rPr>
        <w:t>Экспортная п</w:t>
      </w:r>
      <w:r w:rsidR="002A067F" w:rsidRPr="00FE19E0">
        <w:rPr>
          <w:rFonts w:ascii="Times New Roman" w:eastAsia="Calibri" w:hAnsi="Times New Roman" w:cs="Times New Roman"/>
          <w:sz w:val="28"/>
          <w:szCs w:val="28"/>
        </w:rPr>
        <w:t xml:space="preserve">оставка продукции </w:t>
      </w:r>
      <w:r w:rsidRPr="00FE19E0">
        <w:rPr>
          <w:rFonts w:ascii="Times New Roman" w:eastAsia="Calibri" w:hAnsi="Times New Roman" w:cs="Times New Roman"/>
          <w:sz w:val="28"/>
          <w:szCs w:val="28"/>
        </w:rPr>
        <w:t>–</w:t>
      </w:r>
      <w:r w:rsidR="002A067F" w:rsidRPr="00FE19E0">
        <w:rPr>
          <w:rFonts w:ascii="Times New Roman" w:eastAsia="Calibri" w:hAnsi="Times New Roman" w:cs="Times New Roman"/>
          <w:sz w:val="28"/>
          <w:szCs w:val="28"/>
        </w:rPr>
        <w:t xml:space="preserve"> вывоз за границу товаров, проданных иностранному покупателю или предназначенных для продажи на иностранном рынке</w:t>
      </w:r>
      <w:r w:rsidR="00047C1A" w:rsidRPr="00FE19E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067F" w:rsidRPr="00397BC8" w:rsidRDefault="00047C1A" w:rsidP="00397BC8">
      <w:pPr>
        <w:widowControl w:val="0"/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F41">
        <w:rPr>
          <w:rFonts w:ascii="Times New Roman" w:hAnsi="Times New Roman" w:cs="Times New Roman"/>
          <w:sz w:val="28"/>
          <w:szCs w:val="28"/>
        </w:rPr>
        <w:t>Участник</w:t>
      </w:r>
      <w:r w:rsidR="0082268B" w:rsidRPr="00016F41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016F41">
        <w:rPr>
          <w:rFonts w:ascii="Times New Roman" w:hAnsi="Times New Roman" w:cs="Times New Roman"/>
          <w:sz w:val="28"/>
          <w:szCs w:val="28"/>
        </w:rPr>
        <w:t xml:space="preserve"> – </w:t>
      </w:r>
      <w:r w:rsidR="00397BC8" w:rsidRPr="00016F41">
        <w:rPr>
          <w:rFonts w:ascii="Times New Roman" w:hAnsi="Times New Roman" w:cs="Times New Roman"/>
          <w:sz w:val="28"/>
          <w:szCs w:val="28"/>
        </w:rPr>
        <w:t>хоз</w:t>
      </w:r>
      <w:bookmarkStart w:id="1" w:name="_GoBack"/>
      <w:bookmarkEnd w:id="1"/>
      <w:r w:rsidR="00397BC8" w:rsidRPr="00016F41">
        <w:rPr>
          <w:rFonts w:ascii="Times New Roman" w:hAnsi="Times New Roman" w:cs="Times New Roman"/>
          <w:sz w:val="28"/>
          <w:szCs w:val="28"/>
        </w:rPr>
        <w:t xml:space="preserve">яйствующий субъект (юридическое лицо или индивидуальный предприниматель), отнесенный в соответствии с условиями, установленными в </w:t>
      </w:r>
      <w:hyperlink r:id="rId13" w:history="1">
        <w:r w:rsidR="00397BC8" w:rsidRPr="00016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Федеральном закон</w:t>
        </w:r>
        <w:r w:rsidR="008E319D" w:rsidRPr="00016F4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hyperlink>
      <w:r w:rsidR="00397BC8" w:rsidRPr="00016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2007 года № 209-ФЗ </w:t>
      </w:r>
      <w:r w:rsidR="00397BC8" w:rsidRPr="00016F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развитии малого и среднего предпринимательства в Российской Федерации»</w:t>
      </w:r>
      <w:r w:rsidR="00397BC8" w:rsidRPr="00016F41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="00397BC8" w:rsidRPr="00016F41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397BC8" w:rsidRPr="00016F41">
        <w:rPr>
          <w:rFonts w:ascii="Times New Roman" w:hAnsi="Times New Roman" w:cs="Times New Roman"/>
          <w:sz w:val="28"/>
          <w:szCs w:val="28"/>
        </w:rPr>
        <w:t xml:space="preserve">, </w:t>
      </w:r>
      <w:r w:rsidR="00397BC8" w:rsidRPr="00016F41">
        <w:rPr>
          <w:rFonts w:ascii="Times New Roman" w:hAnsi="Times New Roman" w:cs="Times New Roman"/>
          <w:sz w:val="28"/>
          <w:szCs w:val="28"/>
        </w:rPr>
        <w:br/>
        <w:t>и средним предприятиям, сведения о которых внесены в единый реестр субъектов малого и среднего предпринимательства</w:t>
      </w:r>
      <w:r w:rsidR="002A067F" w:rsidRPr="00016F41">
        <w:rPr>
          <w:rFonts w:ascii="Times New Roman" w:eastAsia="Calibri" w:hAnsi="Times New Roman" w:cs="Times New Roman"/>
          <w:sz w:val="28"/>
          <w:szCs w:val="28"/>
        </w:rPr>
        <w:t>.</w:t>
      </w:r>
      <w:r w:rsidR="008E5621" w:rsidRPr="00FE1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F12290" w:rsidRPr="00FE19E0" w:rsidRDefault="003100B7" w:rsidP="00A02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1.3. </w:t>
      </w:r>
      <w:r w:rsidR="0062139D" w:rsidRPr="00FE19E0">
        <w:rPr>
          <w:rFonts w:ascii="Times New Roman" w:eastAsia="Calibri" w:hAnsi="Times New Roman" w:cs="Times New Roman"/>
          <w:sz w:val="28"/>
          <w:szCs w:val="28"/>
        </w:rPr>
        <w:t xml:space="preserve">Цель предоставления субсидий </w:t>
      </w:r>
      <w:r w:rsidR="00494E50" w:rsidRPr="00FE19E0">
        <w:rPr>
          <w:rFonts w:ascii="Times New Roman" w:eastAsia="Calibri" w:hAnsi="Times New Roman" w:cs="Times New Roman"/>
          <w:sz w:val="28"/>
          <w:szCs w:val="28"/>
        </w:rPr>
        <w:t>–</w:t>
      </w:r>
      <w:r w:rsidR="0062139D" w:rsidRPr="00FE1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2290" w:rsidRPr="00FE19E0">
        <w:rPr>
          <w:rFonts w:ascii="Times New Roman" w:eastAsia="Calibri" w:hAnsi="Times New Roman" w:cs="Times New Roman"/>
          <w:sz w:val="28"/>
          <w:szCs w:val="28"/>
        </w:rPr>
        <w:t xml:space="preserve">возмещение </w:t>
      </w:r>
      <w:r w:rsidR="007B7A74" w:rsidRPr="00FE19E0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F12290" w:rsidRPr="00FE19E0">
        <w:rPr>
          <w:rFonts w:ascii="Times New Roman" w:eastAsia="Calibri" w:hAnsi="Times New Roman" w:cs="Times New Roman"/>
          <w:sz w:val="28"/>
          <w:szCs w:val="28"/>
        </w:rPr>
        <w:t>затрат</w:t>
      </w:r>
      <w:r w:rsidR="00017BE0" w:rsidRPr="00FE19E0">
        <w:rPr>
          <w:rFonts w:ascii="Times New Roman" w:eastAsia="Calibri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9973E8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F12290" w:rsidRPr="00FE19E0">
        <w:rPr>
          <w:rFonts w:ascii="Times New Roman" w:eastAsia="Calibri" w:hAnsi="Times New Roman" w:cs="Times New Roman"/>
          <w:sz w:val="28"/>
          <w:szCs w:val="28"/>
        </w:rPr>
        <w:t>транспортировк</w:t>
      </w:r>
      <w:r w:rsidR="009973E8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F12290" w:rsidRPr="00FE19E0">
        <w:rPr>
          <w:rFonts w:ascii="Times New Roman" w:eastAsia="Calibri" w:hAnsi="Times New Roman" w:cs="Times New Roman"/>
          <w:sz w:val="28"/>
          <w:szCs w:val="28"/>
        </w:rPr>
        <w:t>продукции для организации экспортных поставок</w:t>
      </w:r>
      <w:r w:rsidR="007B7A74" w:rsidRPr="00FE19E0">
        <w:rPr>
          <w:rFonts w:ascii="Times New Roman" w:eastAsia="Calibri" w:hAnsi="Times New Roman" w:cs="Times New Roman"/>
          <w:sz w:val="28"/>
          <w:szCs w:val="28"/>
        </w:rPr>
        <w:t xml:space="preserve"> продукции</w:t>
      </w:r>
      <w:r w:rsidR="0062139D" w:rsidRPr="00FE19E0">
        <w:rPr>
          <w:rFonts w:ascii="Times New Roman" w:eastAsia="Calibri" w:hAnsi="Times New Roman" w:cs="Times New Roman"/>
          <w:sz w:val="28"/>
          <w:szCs w:val="28"/>
        </w:rPr>
        <w:t>.</w:t>
      </w:r>
      <w:r w:rsidR="00F12290" w:rsidRPr="00FE19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2A22" w:rsidRPr="00FE19E0" w:rsidRDefault="003100B7" w:rsidP="002D3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</w:t>
      </w:r>
      <w:r w:rsidR="00A02A22" w:rsidRPr="00FE19E0">
        <w:rPr>
          <w:rFonts w:ascii="Times New Roman" w:eastAsia="Calibri" w:hAnsi="Times New Roman" w:cs="Times New Roman"/>
          <w:sz w:val="28"/>
          <w:szCs w:val="28"/>
        </w:rPr>
        <w:t xml:space="preserve">Субсидии предоставляются за счет средств областного бюджета </w:t>
      </w:r>
      <w:r w:rsidR="00A02A22" w:rsidRPr="00FE19E0">
        <w:rPr>
          <w:rFonts w:ascii="Times New Roman" w:eastAsia="Calibri" w:hAnsi="Times New Roman" w:cs="Times New Roman"/>
          <w:sz w:val="28"/>
          <w:szCs w:val="28"/>
        </w:rPr>
        <w:br/>
        <w:t>в пределах бюджетных ассигнований, предусмотренных законом Белгородской области об областном бюджете на соответствующий финан</w:t>
      </w:r>
      <w:r w:rsidR="002D3E0B" w:rsidRPr="00FE19E0">
        <w:rPr>
          <w:rFonts w:ascii="Times New Roman" w:eastAsia="Calibri" w:hAnsi="Times New Roman" w:cs="Times New Roman"/>
          <w:sz w:val="28"/>
          <w:szCs w:val="28"/>
        </w:rPr>
        <w:t xml:space="preserve">совый год </w:t>
      </w:r>
      <w:r w:rsidR="002D3E0B" w:rsidRPr="00FE19E0">
        <w:rPr>
          <w:rFonts w:ascii="Times New Roman" w:eastAsia="Calibri" w:hAnsi="Times New Roman" w:cs="Times New Roman"/>
          <w:sz w:val="28"/>
          <w:szCs w:val="28"/>
        </w:rPr>
        <w:br/>
        <w:t>и на плановый период</w:t>
      </w:r>
      <w:r w:rsidR="00A4111C" w:rsidRPr="00FE19E0">
        <w:rPr>
          <w:rFonts w:ascii="Times New Roman" w:eastAsia="Calibri" w:hAnsi="Times New Roman" w:cs="Times New Roman"/>
          <w:sz w:val="28"/>
          <w:szCs w:val="28"/>
        </w:rPr>
        <w:t>,</w:t>
      </w:r>
      <w:r w:rsidR="00A02A22" w:rsidRPr="00FE19E0">
        <w:rPr>
          <w:rFonts w:ascii="Times New Roman" w:eastAsia="Calibri" w:hAnsi="Times New Roman" w:cs="Times New Roman"/>
          <w:sz w:val="28"/>
          <w:szCs w:val="28"/>
        </w:rPr>
        <w:t xml:space="preserve"> на цель, указанную в пункте 1.</w:t>
      </w:r>
      <w:r w:rsidR="00A10DF8">
        <w:rPr>
          <w:rFonts w:ascii="Times New Roman" w:eastAsia="Calibri" w:hAnsi="Times New Roman" w:cs="Times New Roman"/>
          <w:sz w:val="28"/>
          <w:szCs w:val="28"/>
        </w:rPr>
        <w:t>3</w:t>
      </w:r>
      <w:r w:rsidR="00A02A22" w:rsidRPr="00FE19E0">
        <w:rPr>
          <w:rFonts w:ascii="Times New Roman" w:eastAsia="Calibri" w:hAnsi="Times New Roman" w:cs="Times New Roman"/>
          <w:sz w:val="28"/>
          <w:szCs w:val="28"/>
        </w:rPr>
        <w:t xml:space="preserve"> раздела 1 Порядка.</w:t>
      </w:r>
    </w:p>
    <w:p w:rsidR="00C6154E" w:rsidRPr="00FE19E0" w:rsidRDefault="00B148F7" w:rsidP="006213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E0">
        <w:rPr>
          <w:rFonts w:ascii="Times New Roman" w:eastAsia="Calibri" w:hAnsi="Times New Roman" w:cs="Times New Roman"/>
          <w:sz w:val="28"/>
          <w:szCs w:val="28"/>
        </w:rPr>
        <w:t>1.5.</w:t>
      </w:r>
      <w:r w:rsidR="003100B7">
        <w:rPr>
          <w:rFonts w:ascii="Times New Roman" w:eastAsia="Calibri" w:hAnsi="Times New Roman" w:cs="Times New Roman"/>
          <w:sz w:val="28"/>
          <w:szCs w:val="28"/>
        </w:rPr>
        <w:t> </w:t>
      </w:r>
      <w:r w:rsidR="00C6154E" w:rsidRPr="00FE19E0">
        <w:rPr>
          <w:rFonts w:ascii="Times New Roman" w:eastAsia="Calibri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C6154E" w:rsidRPr="00FE19E0">
        <w:rPr>
          <w:rFonts w:ascii="Times New Roman" w:eastAsia="Calibri" w:hAnsi="Times New Roman" w:cs="Times New Roman"/>
          <w:sz w:val="28"/>
          <w:szCs w:val="28"/>
        </w:rPr>
        <w:t xml:space="preserve"> экономического развития </w:t>
      </w:r>
      <w:r w:rsidR="00894AB5" w:rsidRPr="00FE19E0">
        <w:rPr>
          <w:rFonts w:ascii="Times New Roman" w:eastAsia="Calibri" w:hAnsi="Times New Roman" w:cs="Times New Roman"/>
          <w:sz w:val="28"/>
          <w:szCs w:val="28"/>
        </w:rPr>
        <w:t xml:space="preserve">и промышленности </w:t>
      </w:r>
      <w:r w:rsidR="00C6154E" w:rsidRPr="00FE19E0">
        <w:rPr>
          <w:rFonts w:ascii="Times New Roman" w:eastAsia="Calibri" w:hAnsi="Times New Roman" w:cs="Times New Roman"/>
          <w:sz w:val="28"/>
          <w:szCs w:val="28"/>
        </w:rPr>
        <w:t xml:space="preserve">Белгородской области (далее –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C6154E" w:rsidRPr="00FE19E0">
        <w:rPr>
          <w:rFonts w:ascii="Times New Roman" w:eastAsia="Calibri" w:hAnsi="Times New Roman" w:cs="Times New Roman"/>
          <w:sz w:val="28"/>
          <w:szCs w:val="28"/>
        </w:rPr>
        <w:t xml:space="preserve">), до которого в соответствии с бюджетным законодательством Российской Федерации как получателя бюджетных средств доведены </w:t>
      </w:r>
      <w:r w:rsidR="003100B7">
        <w:rPr>
          <w:rFonts w:ascii="Times New Roman" w:eastAsia="Calibri" w:hAnsi="Times New Roman" w:cs="Times New Roman"/>
          <w:sz w:val="28"/>
          <w:szCs w:val="28"/>
        </w:rPr>
        <w:br/>
      </w:r>
      <w:r w:rsidR="00C6154E" w:rsidRPr="00FE19E0">
        <w:rPr>
          <w:rFonts w:ascii="Times New Roman" w:eastAsia="Calibri" w:hAnsi="Times New Roman" w:cs="Times New Roman"/>
          <w:sz w:val="28"/>
          <w:szCs w:val="28"/>
        </w:rPr>
        <w:t xml:space="preserve">в установленном порядке лимиты бюджетных обязательств на предоставление субсидий на соответствующий финансовый год и плановый период. </w:t>
      </w:r>
    </w:p>
    <w:p w:rsidR="007C19DB" w:rsidRDefault="007C19DB" w:rsidP="007C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E0">
        <w:rPr>
          <w:rFonts w:ascii="Times New Roman" w:eastAsia="Calibri" w:hAnsi="Times New Roman" w:cs="Times New Roman"/>
          <w:sz w:val="28"/>
          <w:szCs w:val="28"/>
        </w:rPr>
        <w:t>1.</w:t>
      </w:r>
      <w:r w:rsidR="00DD2CC4" w:rsidRPr="00FE19E0">
        <w:rPr>
          <w:rFonts w:ascii="Times New Roman" w:eastAsia="Calibri" w:hAnsi="Times New Roman" w:cs="Times New Roman"/>
          <w:sz w:val="28"/>
          <w:szCs w:val="28"/>
        </w:rPr>
        <w:t>6</w:t>
      </w:r>
      <w:r w:rsidR="003100B7">
        <w:rPr>
          <w:rFonts w:ascii="Times New Roman" w:eastAsia="Calibri" w:hAnsi="Times New Roman" w:cs="Times New Roman"/>
          <w:sz w:val="28"/>
          <w:szCs w:val="28"/>
        </w:rPr>
        <w:t>. </w:t>
      </w:r>
      <w:r w:rsidR="00212FE4" w:rsidRPr="00FE19E0">
        <w:rPr>
          <w:rFonts w:ascii="Times New Roman" w:eastAsia="Calibri" w:hAnsi="Times New Roman" w:cs="Times New Roman"/>
          <w:sz w:val="28"/>
          <w:szCs w:val="28"/>
        </w:rPr>
        <w:t xml:space="preserve">Получатель (получатели) субсидии определяется по результатам </w:t>
      </w:r>
      <w:r w:rsidRPr="00FE19E0">
        <w:rPr>
          <w:rFonts w:ascii="Times New Roman" w:eastAsia="Calibri" w:hAnsi="Times New Roman" w:cs="Times New Roman"/>
          <w:sz w:val="28"/>
          <w:szCs w:val="28"/>
        </w:rPr>
        <w:t>отбора</w:t>
      </w:r>
      <w:r w:rsidR="00212FE4" w:rsidRPr="00FE19E0">
        <w:rPr>
          <w:rFonts w:ascii="Times New Roman" w:eastAsia="Calibri" w:hAnsi="Times New Roman" w:cs="Times New Roman"/>
          <w:sz w:val="28"/>
          <w:szCs w:val="28"/>
        </w:rPr>
        <w:t>. Способом проведения отбора</w:t>
      </w:r>
      <w:r w:rsidRPr="00FE19E0">
        <w:rPr>
          <w:rFonts w:ascii="Times New Roman" w:eastAsia="Calibri" w:hAnsi="Times New Roman" w:cs="Times New Roman"/>
          <w:sz w:val="28"/>
          <w:szCs w:val="28"/>
        </w:rPr>
        <w:t xml:space="preserve"> является конкурс. </w:t>
      </w:r>
    </w:p>
    <w:p w:rsidR="00281E86" w:rsidRPr="00763E8D" w:rsidRDefault="00281E86" w:rsidP="00281E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Отбор проводится не менее двух раз в течение </w:t>
      </w:r>
      <w:r w:rsidRPr="00763E8D">
        <w:rPr>
          <w:rFonts w:ascii="Times New Roman" w:eastAsia="Calibri" w:hAnsi="Times New Roman" w:cs="Times New Roman"/>
          <w:sz w:val="28"/>
          <w:szCs w:val="28"/>
        </w:rPr>
        <w:t>соответствующего финансового года</w:t>
      </w: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бюджетных ассигнований, указанных в пункте 1.</w:t>
      </w:r>
      <w:r w:rsidR="000C11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Порядка, с разбивкой бюджетных ассигнований равными долями,     но не менее 10 000 000,00 (десяти миллионов рублей) в рамках одного отбора.</w:t>
      </w:r>
    </w:p>
    <w:p w:rsidR="00281E86" w:rsidRPr="00763E8D" w:rsidRDefault="00281E86" w:rsidP="00281E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24"/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</w:t>
      </w:r>
      <w:r w:rsidRPr="00763E8D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</w:t>
      </w: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дополнительный отбор в случае:</w:t>
      </w:r>
    </w:p>
    <w:bookmarkEnd w:id="2"/>
    <w:p w:rsidR="00281E86" w:rsidRPr="00763E8D" w:rsidRDefault="00DD3C7F" w:rsidP="00281E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81E86"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наличия нераспределенных лимитов бюджетных ассигнований, указанных в </w:t>
      </w:r>
      <w:hyperlink w:anchor="sub_1114" w:history="1">
        <w:r w:rsidR="00281E86" w:rsidRPr="00763E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1.4 раздела 1</w:t>
        </w:r>
      </w:hyperlink>
      <w:r w:rsidR="00281E86"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281E86" w:rsidRPr="00763E8D" w:rsidRDefault="00281E86" w:rsidP="00281E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3C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доведения дополнительных лимитов бюджетных ассигнований, указанных в </w:t>
      </w:r>
      <w:hyperlink w:anchor="sub_1114" w:history="1">
        <w:r w:rsidRPr="00763E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1.4 раздела 1</w:t>
        </w:r>
      </w:hyperlink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281E86" w:rsidRPr="00281E86" w:rsidRDefault="00281E86" w:rsidP="00281E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дополнительного отбора </w:t>
      </w:r>
      <w:r w:rsidRPr="00763E8D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Министерством</w:t>
      </w:r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решение в соответствии с </w:t>
      </w:r>
      <w:hyperlink w:anchor="sub_1222" w:history="1">
        <w:r w:rsidRPr="00763E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2.2 раздела 2</w:t>
        </w:r>
      </w:hyperlink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размещается объявление, указанное в </w:t>
      </w:r>
      <w:hyperlink w:anchor="sub_1223" w:history="1">
        <w:r w:rsidRPr="00763E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2.3 раздела 2</w:t>
        </w:r>
      </w:hyperlink>
      <w:r w:rsidRP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7C6414" w:rsidRPr="00FE19E0" w:rsidRDefault="007C6414" w:rsidP="007C6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9E0">
        <w:rPr>
          <w:rFonts w:ascii="Times New Roman" w:eastAsia="Calibri" w:hAnsi="Times New Roman" w:cs="Times New Roman"/>
          <w:sz w:val="28"/>
          <w:szCs w:val="28"/>
        </w:rPr>
        <w:t>1.</w:t>
      </w:r>
      <w:r w:rsidR="00D46B4A">
        <w:rPr>
          <w:rFonts w:ascii="Times New Roman" w:eastAsia="Calibri" w:hAnsi="Times New Roman" w:cs="Times New Roman"/>
          <w:sz w:val="28"/>
          <w:szCs w:val="28"/>
        </w:rPr>
        <w:t>9</w:t>
      </w:r>
      <w:r w:rsidR="003100B7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Pr="00FE19E0">
        <w:rPr>
          <w:rFonts w:ascii="Times New Roman" w:eastAsia="Calibri" w:hAnsi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Российской Федерации в сети Интернет в разделе «Бюджет» (далее – единый портал) при формировании проекта закона Белгородской области </w:t>
      </w:r>
      <w:r w:rsidR="00E91B4B" w:rsidRPr="00FE19E0">
        <w:rPr>
          <w:rFonts w:ascii="Times New Roman" w:eastAsia="Calibri" w:hAnsi="Times New Roman" w:cs="Times New Roman"/>
          <w:sz w:val="28"/>
          <w:szCs w:val="28"/>
        </w:rPr>
        <w:br/>
      </w:r>
      <w:r w:rsidRPr="00FE19E0">
        <w:rPr>
          <w:rFonts w:ascii="Times New Roman" w:eastAsia="Calibri" w:hAnsi="Times New Roman" w:cs="Times New Roman"/>
          <w:sz w:val="28"/>
          <w:szCs w:val="28"/>
        </w:rPr>
        <w:t xml:space="preserve">об областном бюджете на соответствующий финансовый год и </w:t>
      </w:r>
      <w:r w:rsidR="00E91B4B" w:rsidRPr="00FE19E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FE19E0">
        <w:rPr>
          <w:rFonts w:ascii="Times New Roman" w:eastAsia="Calibri" w:hAnsi="Times New Roman" w:cs="Times New Roman"/>
          <w:sz w:val="28"/>
          <w:szCs w:val="28"/>
        </w:rPr>
        <w:t xml:space="preserve">плановый период (проекта закона о внесении изменений в закон Белгородской области </w:t>
      </w:r>
      <w:r w:rsidR="00E91B4B" w:rsidRPr="00FE19E0">
        <w:rPr>
          <w:rFonts w:ascii="Times New Roman" w:eastAsia="Calibri" w:hAnsi="Times New Roman" w:cs="Times New Roman"/>
          <w:sz w:val="28"/>
          <w:szCs w:val="28"/>
        </w:rPr>
        <w:br/>
      </w:r>
      <w:r w:rsidRPr="00FE19E0">
        <w:rPr>
          <w:rFonts w:ascii="Times New Roman" w:eastAsia="Calibri" w:hAnsi="Times New Roman" w:cs="Times New Roman"/>
          <w:sz w:val="28"/>
          <w:szCs w:val="28"/>
        </w:rPr>
        <w:t xml:space="preserve">об областном бюджете на соответствующий финансовый год и </w:t>
      </w:r>
      <w:r w:rsidR="00E91B4B" w:rsidRPr="00FE19E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FE19E0">
        <w:rPr>
          <w:rFonts w:ascii="Times New Roman" w:eastAsia="Calibri" w:hAnsi="Times New Roman" w:cs="Times New Roman"/>
          <w:sz w:val="28"/>
          <w:szCs w:val="28"/>
        </w:rPr>
        <w:t>плановый период).</w:t>
      </w:r>
      <w:proofErr w:type="gramEnd"/>
    </w:p>
    <w:p w:rsidR="002144DE" w:rsidRPr="00FE19E0" w:rsidRDefault="002144DE" w:rsidP="002144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4DE" w:rsidRPr="00FE19E0" w:rsidRDefault="002144DE" w:rsidP="002144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9E0">
        <w:rPr>
          <w:rFonts w:ascii="Times New Roman" w:eastAsia="Calibri" w:hAnsi="Times New Roman" w:cs="Times New Roman"/>
          <w:b/>
          <w:sz w:val="28"/>
          <w:szCs w:val="28"/>
        </w:rPr>
        <w:t xml:space="preserve">2. Порядок проведения отбора получателей </w:t>
      </w:r>
      <w:r w:rsidRPr="00FE19E0">
        <w:rPr>
          <w:rFonts w:ascii="Times New Roman" w:eastAsia="Calibri" w:hAnsi="Times New Roman" w:cs="Times New Roman"/>
          <w:b/>
          <w:sz w:val="28"/>
          <w:szCs w:val="28"/>
        </w:rPr>
        <w:br/>
        <w:t>субсидий для предоставления субсидий</w:t>
      </w:r>
    </w:p>
    <w:p w:rsidR="002144DE" w:rsidRPr="00FE19E0" w:rsidRDefault="002144DE" w:rsidP="002144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F70" w:rsidRPr="00FE19E0" w:rsidRDefault="003100B7" w:rsidP="00B65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проводится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B6592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98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двух раз в течение </w:t>
      </w:r>
      <w:r w:rsidR="00957987" w:rsidRPr="00FE19E0">
        <w:rPr>
          <w:rFonts w:ascii="Times New Roman" w:eastAsia="Calibri" w:hAnsi="Times New Roman" w:cs="Times New Roman"/>
          <w:sz w:val="28"/>
          <w:szCs w:val="28"/>
        </w:rPr>
        <w:t>соответствующего финансового года</w:t>
      </w:r>
      <w:r w:rsidR="0095798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8B9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заявок на участие </w:t>
      </w:r>
      <w:r w:rsidR="00B6592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отборе, направленных участниками отбора для участия</w:t>
      </w:r>
      <w:r w:rsidR="008D38B9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8C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отборе, исходя из наилучшего значения </w:t>
      </w:r>
      <w:r w:rsidR="00864A60" w:rsidRPr="00FE19E0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3C28C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3E9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в </w:t>
      </w:r>
      <w:r w:rsidR="004C337A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E43E9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C337A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E9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раздела 3 Порядка, </w:t>
      </w:r>
      <w:r w:rsidR="00B6592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достижения котор</w:t>
      </w:r>
      <w:r w:rsidR="003C28C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6592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субсидия</w:t>
      </w:r>
      <w:r w:rsidR="00B6592C" w:rsidRPr="00FE19E0">
        <w:rPr>
          <w:rFonts w:ascii="Times New Roman" w:eastAsia="Calibri" w:hAnsi="Times New Roman" w:cs="Times New Roman"/>
          <w:sz w:val="28"/>
          <w:szCs w:val="28"/>
        </w:rPr>
        <w:t>.</w:t>
      </w:r>
      <w:r w:rsidR="00D032F9" w:rsidRPr="00FE19E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44DE" w:rsidRPr="00FE19E0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3100B7">
        <w:rPr>
          <w:rFonts w:ascii="Times New Roman" w:hAnsi="Times New Roman" w:cs="Times New Roman"/>
          <w:sz w:val="28"/>
          <w:szCs w:val="28"/>
        </w:rPr>
        <w:t> </w:t>
      </w:r>
      <w:r w:rsidRPr="00FE19E0">
        <w:rPr>
          <w:rFonts w:ascii="Times New Roman" w:hAnsi="Times New Roman" w:cs="Times New Roman"/>
          <w:sz w:val="28"/>
          <w:szCs w:val="28"/>
        </w:rPr>
        <w:t>Решение о проведении от</w:t>
      </w:r>
      <w:r w:rsidR="0056690B" w:rsidRPr="00FE19E0">
        <w:rPr>
          <w:rFonts w:ascii="Times New Roman" w:hAnsi="Times New Roman" w:cs="Times New Roman"/>
          <w:sz w:val="28"/>
          <w:szCs w:val="28"/>
        </w:rPr>
        <w:t xml:space="preserve">бора принимается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56690B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56690B" w:rsidRPr="00FE19E0">
        <w:rPr>
          <w:rFonts w:ascii="Times New Roman" w:hAnsi="Times New Roman" w:cs="Times New Roman"/>
          <w:sz w:val="28"/>
          <w:szCs w:val="28"/>
        </w:rPr>
        <w:br/>
        <w:t>и оформляется приказом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при наличии лимитов бюджетных ассигнований, указанных в пункте 1.4 раздела 1 Порядка.</w:t>
      </w:r>
    </w:p>
    <w:p w:rsidR="00D46C0C" w:rsidRPr="00FE19E0" w:rsidRDefault="003100B7" w:rsidP="00D46C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proofErr w:type="gramStart"/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(далее – объявление) размещается </w:t>
      </w:r>
      <w:r w:rsidR="00F21BF9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за </w:t>
      </w:r>
      <w:r w:rsidR="00F1092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092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календарных </w:t>
      </w:r>
      <w:r w:rsidR="00F1092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начала подачи заявок на участие в отборе, 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сайте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(www.</w:t>
      </w:r>
      <w:r w:rsidR="00FA1BA2">
        <w:rPr>
          <w:rFonts w:ascii="Times New Roman" w:eastAsia="Times New Roman" w:hAnsi="Times New Roman" w:cs="Times New Roman"/>
          <w:sz w:val="28"/>
          <w:szCs w:val="28"/>
          <w:lang w:eastAsia="ru-RU"/>
        </w:rPr>
        <w:t>minecprom.ru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чем за 3 (три) календарных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даты начала подачи заявок на участие в отборе, с указанием:</w:t>
      </w:r>
      <w:proofErr w:type="gramEnd"/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отбора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информации о возможности проведения нескольких этапов отбора с указанием сроков и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проведения (при необходимости)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6C0C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начала подачи и окончания приема заявок участников отбора, </w:t>
      </w:r>
      <w:proofErr w:type="gramStart"/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быть ранее 30 (тридцатого) календарного дня, следующего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6C0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днем размещения объявления о проведении отбора;</w:t>
      </w:r>
    </w:p>
    <w:p w:rsidR="002144DE" w:rsidRPr="00FE19E0" w:rsidRDefault="007F2C74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0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место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почтов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электронной почты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3.9 раздела 3 Порядка и срок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достижения;</w:t>
      </w:r>
    </w:p>
    <w:p w:rsidR="002144DE" w:rsidRPr="00FE19E0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0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сетево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указател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 сайта в сети Интернет, на котором обеспечивается проведение отбора;</w:t>
      </w:r>
    </w:p>
    <w:p w:rsidR="002144DE" w:rsidRPr="00FE19E0" w:rsidRDefault="002144DE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00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32DC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32DCC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участникам отбора в соответствии </w:t>
      </w:r>
      <w:r w:rsidR="008C08D8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пунктами </w:t>
      </w:r>
      <w:r w:rsidR="0001251F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614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1251F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18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D2218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заявок на участие в отборе и требовани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форме и содержанию заявок, подаваемых участниками отбора в соответствии с пунктами 2.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1251F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F5D8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отзыва заявок участников отбора, поряд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возврата заявок 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участников отбора, определяющ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241633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 возврата заявок участников отбора, поряд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заявки участников отбора</w:t>
      </w:r>
      <w:r w:rsidR="000042B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BC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6E7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</w:t>
      </w:r>
      <w:r w:rsidR="00DB038D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2B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042B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рассмотрения и оценки заявок участников отбора 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пунктами 2.</w:t>
      </w:r>
      <w:r w:rsidR="002A1DF5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1DF5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2.2</w:t>
      </w:r>
      <w:r w:rsidR="00763E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Порядка;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которого победитель (победители) отбора долж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подписать соглашение о предоставлении субсидии (далее – соглашение) 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пунктом 3.5 раздела 3 Порядка;</w:t>
      </w:r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признания победителя (победителей) отбора уклонившимся 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заключения соглашения в соответствии с пунктом 3.6 раздела 3 Порядка;</w:t>
      </w:r>
      <w:proofErr w:type="gramEnd"/>
    </w:p>
    <w:p w:rsidR="002144DE" w:rsidRPr="00FE19E0" w:rsidRDefault="003100B7" w:rsidP="00214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200950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результатов отбора на едином портале, а также 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2144D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Интернет, которая не может быть позднее 14-го календарного дня, следующего за днем определения победителя отбора.</w:t>
      </w:r>
    </w:p>
    <w:p w:rsidR="00B46FD3" w:rsidRPr="00FE19E0" w:rsidRDefault="003100B7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46B4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По состоянию на первое число месяца, в котором подается заявка </w:t>
      </w:r>
      <w:r w:rsidR="003B7BC7" w:rsidRPr="00FE19E0"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>на предоставление субсидии, участник отбора должен соответствовать следующим требованиям:</w:t>
      </w:r>
    </w:p>
    <w:p w:rsidR="00B46FD3" w:rsidRPr="00FE19E0" w:rsidRDefault="0082268B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а) </w:t>
      </w:r>
      <w:r w:rsidR="00B46FD3" w:rsidRPr="00FE19E0">
        <w:rPr>
          <w:rFonts w:ascii="Times New Roman" w:hAnsi="Times New Roman" w:cs="Times New Roman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6FD3" w:rsidRPr="00FE19E0" w:rsidRDefault="0082268B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б) 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у участника отбора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="00B46FD3" w:rsidRPr="00FE19E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</w:t>
      </w:r>
      <w:r w:rsidR="001705C8" w:rsidRPr="00FE19E0">
        <w:rPr>
          <w:rFonts w:ascii="Times New Roman" w:hAnsi="Times New Roman" w:cs="Times New Roman"/>
          <w:sz w:val="28"/>
          <w:szCs w:val="28"/>
        </w:rPr>
        <w:t xml:space="preserve">ая) задолженность </w:t>
      </w:r>
      <w:r w:rsidR="001705C8" w:rsidRPr="00FE19E0"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>по денежным обязательствам перед областным бюджетом;</w:t>
      </w:r>
    </w:p>
    <w:p w:rsidR="00B46FD3" w:rsidRPr="00FE19E0" w:rsidRDefault="0082268B" w:rsidP="0017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E0">
        <w:rPr>
          <w:rFonts w:ascii="Times New Roman" w:hAnsi="Times New Roman" w:cs="Times New Roman"/>
          <w:sz w:val="28"/>
          <w:szCs w:val="28"/>
        </w:rPr>
        <w:t>в) </w:t>
      </w:r>
      <w:r w:rsidR="00B46FD3" w:rsidRPr="00FE19E0">
        <w:rPr>
          <w:rFonts w:ascii="Times New Roman" w:hAnsi="Times New Roman" w:cs="Times New Roman"/>
          <w:sz w:val="28"/>
          <w:szCs w:val="28"/>
        </w:rPr>
        <w:t>участник отбора – юридиче</w:t>
      </w:r>
      <w:r w:rsidR="001705C8" w:rsidRPr="00FE19E0">
        <w:rPr>
          <w:rFonts w:ascii="Times New Roman" w:hAnsi="Times New Roman" w:cs="Times New Roman"/>
          <w:sz w:val="28"/>
          <w:szCs w:val="28"/>
        </w:rPr>
        <w:t xml:space="preserve">ское лицо не должно находиться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в процессе реорганизации (за исключением реорганизации в форме присоединения </w:t>
      </w:r>
      <w:r w:rsidR="003B7BC7" w:rsidRPr="00FE19E0"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</w:t>
      </w:r>
      <w:r w:rsidR="003B7BC7" w:rsidRPr="00FE19E0"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предпринимателя;</w:t>
      </w:r>
      <w:proofErr w:type="gramEnd"/>
    </w:p>
    <w:p w:rsidR="00B46FD3" w:rsidRPr="00FE19E0" w:rsidRDefault="0082268B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E0">
        <w:rPr>
          <w:rFonts w:ascii="Times New Roman" w:hAnsi="Times New Roman" w:cs="Times New Roman"/>
          <w:sz w:val="28"/>
          <w:szCs w:val="28"/>
        </w:rPr>
        <w:t>г) 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="00B46FD3" w:rsidRPr="00FE19E0">
        <w:rPr>
          <w:rFonts w:ascii="Times New Roman" w:hAnsi="Times New Roman" w:cs="Times New Roman"/>
          <w:sz w:val="28"/>
          <w:szCs w:val="28"/>
        </w:rPr>
        <w:br/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зоны), </w:t>
      </w:r>
      <w:r w:rsidR="003B7BC7" w:rsidRPr="00FE19E0"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>в совокупности превышает 50 процентов;</w:t>
      </w:r>
    </w:p>
    <w:p w:rsidR="001705C8" w:rsidRPr="00FE19E0" w:rsidRDefault="003100B7" w:rsidP="001705C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д) 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участник отбора не должен получать средства из областного бюджета на основании иных правовых актов на цели, указанные в пункте 1.3 раздела </w:t>
      </w:r>
      <w:r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>1 Порядка.</w:t>
      </w:r>
      <w:r w:rsidR="001705C8" w:rsidRPr="00FE19E0">
        <w:t xml:space="preserve"> </w:t>
      </w:r>
    </w:p>
    <w:p w:rsidR="00891602" w:rsidRPr="00FE19E0" w:rsidRDefault="003100B7" w:rsidP="0089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6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160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при соблюдении участником отбора следующих требований:</w:t>
      </w:r>
    </w:p>
    <w:p w:rsidR="00891602" w:rsidRPr="00FE19E0" w:rsidRDefault="003100B7" w:rsidP="0089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6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82268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о</w:t>
      </w:r>
      <w:r w:rsidR="0089160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деятельность на территории Белгородской области;</w:t>
      </w:r>
    </w:p>
    <w:p w:rsidR="00AA7C0E" w:rsidRPr="00FE19E0" w:rsidRDefault="003100B7" w:rsidP="002A356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6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82268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о</w:t>
      </w:r>
      <w:r w:rsidR="00A570C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экспорт </w:t>
      </w:r>
      <w:r w:rsidR="002A356F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неэнергетических </w:t>
      </w:r>
      <w:proofErr w:type="spellStart"/>
      <w:r w:rsidR="002A356F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несырьевых</w:t>
      </w:r>
      <w:proofErr w:type="spellEnd"/>
      <w:r w:rsidR="002A356F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 </w:t>
      </w:r>
      <w:r w:rsidR="00A570C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A7C0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кодам ТН ВЭД ЕАЭС </w:t>
      </w:r>
      <w:r w:rsidR="00047C1A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6382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047C1A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C6382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37A8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C0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1602" w:rsidRPr="00FE19E0" w:rsidRDefault="003100B7" w:rsidP="0089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6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89160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</w:t>
      </w:r>
      <w:r w:rsidR="0082268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="00DD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D4D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</w:t>
      </w:r>
      <w:r w:rsidR="00DD3C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D4D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 для организации экспортных поставок, </w:t>
      </w:r>
      <w:r w:rsidR="0089160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произведены не ранее </w:t>
      </w:r>
      <w:r w:rsidR="00AD4D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9160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D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года, предшествующего году подачи заявки </w:t>
      </w:r>
      <w:r w:rsidR="00AF2582" w:rsidRPr="00FE19E0">
        <w:rPr>
          <w:rFonts w:ascii="Times New Roman" w:hAnsi="Times New Roman" w:cs="Times New Roman"/>
          <w:sz w:val="28"/>
          <w:szCs w:val="28"/>
        </w:rPr>
        <w:t>на участие в отборе</w:t>
      </w:r>
      <w:r w:rsidR="002F516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1602" w:rsidRPr="00FE19E0" w:rsidRDefault="00891602" w:rsidP="008916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22610"/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6B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52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00B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участника отбора критериям, установленным </w:t>
      </w:r>
      <w:hyperlink r:id="rId14" w:history="1">
        <w:r w:rsidRPr="00FE19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июля 2007 года № 209-ФЗ «О развитии малого </w:t>
      </w:r>
      <w:r w:rsidR="00DD3C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среднего предпринимательства в Российской Федерации».</w:t>
      </w:r>
    </w:p>
    <w:bookmarkEnd w:id="3"/>
    <w:p w:rsidR="00647787" w:rsidRPr="00FE19E0" w:rsidRDefault="00647787" w:rsidP="002D2E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46B4A">
        <w:rPr>
          <w:rFonts w:ascii="Times New Roman" w:hAnsi="Times New Roman" w:cs="Times New Roman"/>
          <w:sz w:val="28"/>
          <w:szCs w:val="28"/>
        </w:rPr>
        <w:t>6</w:t>
      </w:r>
      <w:r w:rsidR="003100B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 xml:space="preserve">Участники отбора в сроки, установленные в объявлении </w:t>
      </w:r>
      <w:r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, представляют в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заявку на участие в отборе</w:t>
      </w:r>
      <w:r w:rsidR="00A32466" w:rsidRPr="00FE19E0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 w:rsidR="003600AD" w:rsidRPr="00FE19E0">
        <w:rPr>
          <w:rFonts w:ascii="Times New Roman" w:hAnsi="Times New Roman" w:cs="Times New Roman"/>
          <w:sz w:val="28"/>
          <w:szCs w:val="28"/>
        </w:rPr>
        <w:t>, соответствующую следующим требованиям:</w:t>
      </w:r>
    </w:p>
    <w:p w:rsidR="003600AD" w:rsidRPr="00FE19E0" w:rsidRDefault="003100B7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00AD" w:rsidRPr="00FE19E0">
        <w:rPr>
          <w:rFonts w:ascii="Times New Roman" w:hAnsi="Times New Roman" w:cs="Times New Roman"/>
          <w:sz w:val="28"/>
          <w:szCs w:val="28"/>
        </w:rPr>
        <w:t>заявка представляется на бумажном носителе;</w:t>
      </w:r>
    </w:p>
    <w:p w:rsidR="003600AD" w:rsidRPr="00FE19E0" w:rsidRDefault="003100B7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00AD" w:rsidRPr="00FE19E0">
        <w:rPr>
          <w:rFonts w:ascii="Times New Roman" w:hAnsi="Times New Roman" w:cs="Times New Roman"/>
          <w:sz w:val="28"/>
          <w:szCs w:val="28"/>
        </w:rPr>
        <w:t>порядок нумерации документов в заявке должен соответствовать порядку их перечисления в пункте 2.</w:t>
      </w:r>
      <w:r w:rsidR="00D46B4A">
        <w:rPr>
          <w:rFonts w:ascii="Times New Roman" w:hAnsi="Times New Roman" w:cs="Times New Roman"/>
          <w:sz w:val="28"/>
          <w:szCs w:val="28"/>
        </w:rPr>
        <w:t>7</w:t>
      </w:r>
      <w:r w:rsidR="003600AD" w:rsidRPr="00FE19E0">
        <w:rPr>
          <w:rFonts w:ascii="Times New Roman" w:hAnsi="Times New Roman" w:cs="Times New Roman"/>
          <w:sz w:val="28"/>
          <w:szCs w:val="28"/>
        </w:rPr>
        <w:t xml:space="preserve"> раздела 2 Порядка;</w:t>
      </w:r>
    </w:p>
    <w:p w:rsidR="003600AD" w:rsidRPr="00FE19E0" w:rsidRDefault="003100B7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600AD" w:rsidRPr="00FE19E0">
        <w:rPr>
          <w:rFonts w:ascii="Times New Roman" w:hAnsi="Times New Roman" w:cs="Times New Roman"/>
          <w:sz w:val="28"/>
          <w:szCs w:val="28"/>
        </w:rPr>
        <w:t>заявка должна быть прошита, пронумерована, заверена подписью руководителя (уполномоченного представителя) участника отбора и скреплена печатью (при наличии).</w:t>
      </w:r>
    </w:p>
    <w:p w:rsidR="003600AD" w:rsidRPr="00FE19E0" w:rsidRDefault="003600AD" w:rsidP="006B5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D46B4A">
        <w:rPr>
          <w:rFonts w:ascii="Times New Roman" w:hAnsi="Times New Roman" w:cs="Times New Roman"/>
          <w:sz w:val="28"/>
          <w:szCs w:val="28"/>
        </w:rPr>
        <w:t>7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  <w:r w:rsidR="003100B7">
        <w:rPr>
          <w:rFonts w:ascii="Times New Roman" w:hAnsi="Times New Roman" w:cs="Times New Roman"/>
          <w:sz w:val="28"/>
          <w:szCs w:val="28"/>
        </w:rPr>
        <w:t> </w:t>
      </w:r>
      <w:r w:rsidRPr="00FE19E0">
        <w:rPr>
          <w:rFonts w:ascii="Times New Roman" w:hAnsi="Times New Roman" w:cs="Times New Roman"/>
          <w:sz w:val="28"/>
          <w:szCs w:val="28"/>
        </w:rPr>
        <w:t>Заявка должна содержать следующие документы:</w:t>
      </w:r>
    </w:p>
    <w:p w:rsidR="003600AD" w:rsidRPr="00FE19E0" w:rsidRDefault="003100B7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3600AD" w:rsidRPr="00FE19E0">
        <w:rPr>
          <w:rFonts w:ascii="Times New Roman" w:hAnsi="Times New Roman" w:cs="Times New Roman"/>
          <w:sz w:val="28"/>
          <w:szCs w:val="28"/>
        </w:rPr>
        <w:t>заявление по форме согласно приложению № 1 к настоящему Порядку;</w:t>
      </w:r>
    </w:p>
    <w:p w:rsidR="003331EE" w:rsidRPr="00FE19E0" w:rsidRDefault="003600AD" w:rsidP="003250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б)</w:t>
      </w:r>
      <w:r w:rsidR="003100B7">
        <w:rPr>
          <w:rFonts w:ascii="Times New Roman" w:hAnsi="Times New Roman" w:cs="Times New Roman"/>
          <w:sz w:val="28"/>
          <w:szCs w:val="28"/>
        </w:rPr>
        <w:t>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152BDD" w:rsidRPr="00FE19E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– юридического лица (копия решения </w:t>
      </w:r>
      <w:r w:rsidRPr="00FE19E0">
        <w:rPr>
          <w:rFonts w:ascii="Times New Roman" w:hAnsi="Times New Roman" w:cs="Times New Roman"/>
          <w:sz w:val="28"/>
          <w:szCs w:val="28"/>
        </w:rPr>
        <w:br/>
        <w:t>о назначении или об избрании</w:t>
      </w:r>
      <w:r w:rsidR="003250D0" w:rsidRPr="00FE19E0">
        <w:rPr>
          <w:rFonts w:ascii="Times New Roman" w:hAnsi="Times New Roman" w:cs="Times New Roman"/>
          <w:sz w:val="28"/>
          <w:szCs w:val="28"/>
        </w:rPr>
        <w:t>,</w:t>
      </w:r>
      <w:r w:rsidRPr="00FE19E0">
        <w:rPr>
          <w:rFonts w:ascii="Times New Roman" w:hAnsi="Times New Roman" w:cs="Times New Roman"/>
          <w:sz w:val="28"/>
          <w:szCs w:val="28"/>
        </w:rPr>
        <w:t xml:space="preserve"> либо приказа о назначении физического лица </w:t>
      </w:r>
      <w:r w:rsidR="00152BDD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 xml:space="preserve">на должность, в соответствии с которым такое физическое лицо обладает правом действовать от имени </w:t>
      </w:r>
      <w:r w:rsidR="00152BDD" w:rsidRPr="00FE19E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без доверенности</w:t>
      </w:r>
      <w:r w:rsidR="003250D0" w:rsidRPr="00FE19E0">
        <w:rPr>
          <w:rFonts w:ascii="Times New Roman" w:hAnsi="Times New Roman" w:cs="Times New Roman"/>
          <w:sz w:val="28"/>
          <w:szCs w:val="28"/>
        </w:rPr>
        <w:t xml:space="preserve"> (далее – руководитель участника отбора)</w:t>
      </w:r>
      <w:r w:rsidRPr="00FE19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00AD" w:rsidRPr="00FE19E0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E0">
        <w:rPr>
          <w:rFonts w:ascii="Times New Roman" w:hAnsi="Times New Roman" w:cs="Times New Roman"/>
          <w:sz w:val="28"/>
          <w:szCs w:val="28"/>
        </w:rPr>
        <w:t xml:space="preserve">В случае если от имени </w:t>
      </w:r>
      <w:r w:rsidR="00152BDD" w:rsidRPr="00FE19E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действует иное лицо, заявка должна содержать также доверенность на осуществление действий от имени </w:t>
      </w:r>
      <w:r w:rsidR="00152BDD" w:rsidRPr="00FE19E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, заверенную печатью </w:t>
      </w:r>
      <w:r w:rsidR="00152BDD" w:rsidRPr="00FE19E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4202B1" w:rsidRPr="00FE19E0">
        <w:rPr>
          <w:rFonts w:ascii="Times New Roman" w:hAnsi="Times New Roman" w:cs="Times New Roman"/>
          <w:sz w:val="28"/>
          <w:szCs w:val="28"/>
        </w:rPr>
        <w:t xml:space="preserve"> печати</w:t>
      </w:r>
      <w:r w:rsidRPr="00FE19E0">
        <w:rPr>
          <w:rFonts w:ascii="Times New Roman" w:hAnsi="Times New Roman" w:cs="Times New Roman"/>
          <w:sz w:val="28"/>
          <w:szCs w:val="28"/>
        </w:rPr>
        <w:t xml:space="preserve">) </w:t>
      </w:r>
      <w:r w:rsidR="004202B1" w:rsidRPr="00FE19E0">
        <w:rPr>
          <w:rFonts w:ascii="Times New Roman" w:hAnsi="Times New Roman" w:cs="Times New Roman"/>
          <w:sz w:val="28"/>
          <w:szCs w:val="28"/>
        </w:rPr>
        <w:t>и подписанну</w:t>
      </w:r>
      <w:r w:rsidR="00247F25">
        <w:rPr>
          <w:rFonts w:ascii="Times New Roman" w:hAnsi="Times New Roman" w:cs="Times New Roman"/>
          <w:sz w:val="28"/>
          <w:szCs w:val="28"/>
        </w:rPr>
        <w:t>6</w:t>
      </w:r>
      <w:r w:rsidR="004202B1" w:rsidRPr="00FE19E0">
        <w:rPr>
          <w:rFonts w:ascii="Times New Roman" w:hAnsi="Times New Roman" w:cs="Times New Roman"/>
          <w:sz w:val="28"/>
          <w:szCs w:val="28"/>
        </w:rPr>
        <w:t>ю руководителем участника отбора (для юридических лиц)</w:t>
      </w:r>
      <w:r w:rsidRPr="00FE19E0">
        <w:rPr>
          <w:rFonts w:ascii="Times New Roman" w:hAnsi="Times New Roman" w:cs="Times New Roman"/>
          <w:sz w:val="28"/>
          <w:szCs w:val="28"/>
        </w:rPr>
        <w:t xml:space="preserve"> или уполномоченным </w:t>
      </w:r>
      <w:r w:rsidR="004202B1" w:rsidRPr="00FE19E0">
        <w:rPr>
          <w:rFonts w:ascii="Times New Roman" w:hAnsi="Times New Roman" w:cs="Times New Roman"/>
          <w:sz w:val="28"/>
          <w:szCs w:val="28"/>
        </w:rPr>
        <w:t>этим руководителем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лицом, либо нотариально </w:t>
      </w:r>
      <w:r w:rsidR="004202B1" w:rsidRPr="00FE19E0">
        <w:rPr>
          <w:rFonts w:ascii="Times New Roman" w:hAnsi="Times New Roman" w:cs="Times New Roman"/>
          <w:sz w:val="28"/>
          <w:szCs w:val="28"/>
        </w:rPr>
        <w:t>удостоверенную</w:t>
      </w:r>
      <w:r w:rsidRPr="00FE19E0">
        <w:rPr>
          <w:rFonts w:ascii="Times New Roman" w:hAnsi="Times New Roman" w:cs="Times New Roman"/>
          <w:sz w:val="28"/>
          <w:szCs w:val="28"/>
        </w:rPr>
        <w:t xml:space="preserve"> доверенност</w:t>
      </w:r>
      <w:r w:rsidR="004202B1" w:rsidRPr="00FE19E0">
        <w:rPr>
          <w:rFonts w:ascii="Times New Roman" w:hAnsi="Times New Roman" w:cs="Times New Roman"/>
          <w:sz w:val="28"/>
          <w:szCs w:val="28"/>
        </w:rPr>
        <w:t>ь от физического лица, либо нотариально заверенную копию такой доверенности</w:t>
      </w:r>
      <w:r w:rsidR="00961D99" w:rsidRPr="00FE19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1D99" w:rsidRPr="00FE19E0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 участника отбора, заявка должна содержать также документ, по</w:t>
      </w:r>
      <w:r w:rsidR="0061587F" w:rsidRPr="00FE19E0">
        <w:rPr>
          <w:rFonts w:ascii="Times New Roman" w:hAnsi="Times New Roman" w:cs="Times New Roman"/>
          <w:sz w:val="28"/>
          <w:szCs w:val="28"/>
        </w:rPr>
        <w:t>дтверждающий полномочия такого лица</w:t>
      </w:r>
      <w:r w:rsidRPr="00FE19E0">
        <w:rPr>
          <w:rFonts w:ascii="Times New Roman" w:hAnsi="Times New Roman" w:cs="Times New Roman"/>
          <w:sz w:val="28"/>
          <w:szCs w:val="28"/>
        </w:rPr>
        <w:t>;</w:t>
      </w:r>
    </w:p>
    <w:p w:rsidR="000C791E" w:rsidRPr="00FE19E0" w:rsidRDefault="000C791E" w:rsidP="000C7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в</w:t>
      </w:r>
      <w:r w:rsidR="003100B7">
        <w:rPr>
          <w:rFonts w:ascii="Times New Roman" w:hAnsi="Times New Roman" w:cs="Times New Roman"/>
          <w:sz w:val="28"/>
          <w:szCs w:val="28"/>
        </w:rPr>
        <w:t>) </w:t>
      </w:r>
      <w:r w:rsidRPr="00FE19E0">
        <w:rPr>
          <w:rFonts w:ascii="Times New Roman" w:hAnsi="Times New Roman" w:cs="Times New Roman"/>
          <w:sz w:val="28"/>
          <w:szCs w:val="28"/>
        </w:rPr>
        <w:t>выписк</w:t>
      </w:r>
      <w:r w:rsidR="008D23BF">
        <w:rPr>
          <w:rFonts w:ascii="Times New Roman" w:hAnsi="Times New Roman" w:cs="Times New Roman"/>
          <w:sz w:val="28"/>
          <w:szCs w:val="28"/>
        </w:rPr>
        <w:t>у</w:t>
      </w:r>
      <w:r w:rsidRPr="00FE19E0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(выписку из единого государственного реестра индивидуальных предпринимателей) по состоянию на дату подачи заявки;</w:t>
      </w:r>
    </w:p>
    <w:p w:rsidR="000C791E" w:rsidRPr="00FE19E0" w:rsidRDefault="00B574F4" w:rsidP="000C79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0C791E" w:rsidRPr="00FE19E0">
        <w:rPr>
          <w:rFonts w:ascii="Times New Roman" w:hAnsi="Times New Roman" w:cs="Times New Roman"/>
          <w:sz w:val="28"/>
          <w:szCs w:val="28"/>
        </w:rPr>
        <w:t xml:space="preserve"> в случае непредставления участником отбора копии выписки из Единого государственного реестра юридических лиц (выписки </w:t>
      </w:r>
      <w:r w:rsidR="000C791E" w:rsidRPr="00FE19E0">
        <w:rPr>
          <w:rFonts w:ascii="Times New Roman" w:hAnsi="Times New Roman" w:cs="Times New Roman"/>
          <w:sz w:val="28"/>
          <w:szCs w:val="28"/>
        </w:rPr>
        <w:br/>
        <w:t>из единого государственного реестра индивидуальных предпринимателей) получает ее самостоятельно с использованием сервиса Федеральной налоговой службы «Предоставление сведений из ЕГРЮЛ/ЕГРИП в электронном виде»</w:t>
      </w:r>
      <w:r w:rsidR="000C791E" w:rsidRPr="00FE19E0">
        <w:rPr>
          <w:rFonts w:ascii="Times New Roman" w:hAnsi="Times New Roman" w:cs="Times New Roman"/>
          <w:sz w:val="28"/>
          <w:szCs w:val="28"/>
        </w:rPr>
        <w:br/>
        <w:t>(https:// egrul.nalog.ru/index.htm);</w:t>
      </w:r>
    </w:p>
    <w:p w:rsidR="007F3E33" w:rsidRPr="00FE19E0" w:rsidRDefault="007F3E33" w:rsidP="007F3E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г</w:t>
      </w:r>
      <w:r w:rsidR="003100B7">
        <w:rPr>
          <w:rFonts w:ascii="Times New Roman" w:hAnsi="Times New Roman" w:cs="Times New Roman"/>
          <w:sz w:val="28"/>
          <w:szCs w:val="28"/>
        </w:rPr>
        <w:t>) </w:t>
      </w:r>
      <w:r w:rsidRPr="00FE19E0">
        <w:rPr>
          <w:rFonts w:ascii="Times New Roman" w:hAnsi="Times New Roman" w:cs="Times New Roman"/>
          <w:sz w:val="28"/>
          <w:szCs w:val="28"/>
        </w:rPr>
        <w:t>справк</w:t>
      </w:r>
      <w:r w:rsidR="008D23BF">
        <w:rPr>
          <w:rFonts w:ascii="Times New Roman" w:hAnsi="Times New Roman" w:cs="Times New Roman"/>
          <w:sz w:val="28"/>
          <w:szCs w:val="28"/>
        </w:rPr>
        <w:t>у</w:t>
      </w:r>
      <w:r w:rsidRPr="00FE19E0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ФНС России от 20 января 2017 года № ММВ-7-8/20@, код по КНД 1120101, на первое число месяца, в котором подается заявка на предоставление субсидии;</w:t>
      </w:r>
    </w:p>
    <w:p w:rsidR="007F3E33" w:rsidRPr="00FE19E0" w:rsidRDefault="003100B7" w:rsidP="007F3E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7F3E33" w:rsidRPr="00FE19E0">
        <w:rPr>
          <w:rFonts w:ascii="Times New Roman" w:hAnsi="Times New Roman" w:cs="Times New Roman"/>
          <w:sz w:val="28"/>
          <w:szCs w:val="28"/>
        </w:rPr>
        <w:t xml:space="preserve">справку, подтверждающую отсутствие просроченной задолженности по возврату субсидий, бюджетных инвестиций и иных средств, предоставленных из областного бюджета в соответствии с нормативными правовыми актами Белгородской области, по состоянию на первое число </w:t>
      </w:r>
      <w:r w:rsidR="007F3E33" w:rsidRPr="00FE19E0">
        <w:rPr>
          <w:rFonts w:ascii="Times New Roman" w:hAnsi="Times New Roman" w:cs="Times New Roman"/>
          <w:sz w:val="28"/>
          <w:szCs w:val="28"/>
        </w:rPr>
        <w:lastRenderedPageBreak/>
        <w:t>месяца, в котором подается заявка о предоставлении субсидии, по форме согласно приложению № 2 к Порядку;</w:t>
      </w:r>
    </w:p>
    <w:p w:rsidR="007F3E33" w:rsidRPr="00FE19E0" w:rsidRDefault="003100B7" w:rsidP="007F3E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7F3E33" w:rsidRPr="00FE19E0">
        <w:rPr>
          <w:rFonts w:ascii="Times New Roman" w:hAnsi="Times New Roman" w:cs="Times New Roman"/>
          <w:sz w:val="28"/>
          <w:szCs w:val="28"/>
        </w:rPr>
        <w:t xml:space="preserve">справку по форме согласно приложению № </w:t>
      </w:r>
      <w:r w:rsidR="00845D63" w:rsidRPr="00FE19E0">
        <w:rPr>
          <w:rFonts w:ascii="Times New Roman" w:hAnsi="Times New Roman" w:cs="Times New Roman"/>
          <w:sz w:val="28"/>
          <w:szCs w:val="28"/>
        </w:rPr>
        <w:t>3</w:t>
      </w:r>
      <w:r w:rsidR="007F3E33" w:rsidRPr="00FE19E0">
        <w:rPr>
          <w:rFonts w:ascii="Times New Roman" w:hAnsi="Times New Roman" w:cs="Times New Roman"/>
          <w:sz w:val="28"/>
          <w:szCs w:val="28"/>
        </w:rPr>
        <w:t xml:space="preserve"> к Порядку, подтверждающую, что на первое число месяца, в котором подается заявка </w:t>
      </w:r>
      <w:r>
        <w:rPr>
          <w:rFonts w:ascii="Times New Roman" w:hAnsi="Times New Roman" w:cs="Times New Roman"/>
          <w:sz w:val="28"/>
          <w:szCs w:val="28"/>
        </w:rPr>
        <w:br/>
      </w:r>
      <w:r w:rsidR="007F3E33" w:rsidRPr="00FE19E0">
        <w:rPr>
          <w:rFonts w:ascii="Times New Roman" w:hAnsi="Times New Roman" w:cs="Times New Roman"/>
          <w:sz w:val="28"/>
          <w:szCs w:val="28"/>
        </w:rPr>
        <w:t>на предоставление субсидии, участник отбора соответствует требованиям, установленным подпунктами «в» – «д» пункта 2.</w:t>
      </w:r>
      <w:r w:rsidR="00D46B4A">
        <w:rPr>
          <w:rFonts w:ascii="Times New Roman" w:hAnsi="Times New Roman" w:cs="Times New Roman"/>
          <w:sz w:val="28"/>
          <w:szCs w:val="28"/>
        </w:rPr>
        <w:t>4</w:t>
      </w:r>
      <w:r w:rsidR="007F3E33" w:rsidRPr="00FE19E0">
        <w:rPr>
          <w:rFonts w:ascii="Times New Roman" w:hAnsi="Times New Roman" w:cs="Times New Roman"/>
          <w:sz w:val="28"/>
          <w:szCs w:val="28"/>
        </w:rPr>
        <w:t>, подпунктом 2.</w:t>
      </w:r>
      <w:r w:rsidR="00D46B4A">
        <w:rPr>
          <w:rFonts w:ascii="Times New Roman" w:hAnsi="Times New Roman" w:cs="Times New Roman"/>
          <w:sz w:val="28"/>
          <w:szCs w:val="28"/>
        </w:rPr>
        <w:t>5</w:t>
      </w:r>
      <w:r w:rsidR="007F3E33" w:rsidRPr="00FE19E0">
        <w:rPr>
          <w:rFonts w:ascii="Times New Roman" w:hAnsi="Times New Roman" w:cs="Times New Roman"/>
          <w:sz w:val="28"/>
          <w:szCs w:val="28"/>
        </w:rPr>
        <w:t xml:space="preserve">.4 пункта </w:t>
      </w:r>
      <w:r>
        <w:rPr>
          <w:rFonts w:ascii="Times New Roman" w:hAnsi="Times New Roman" w:cs="Times New Roman"/>
          <w:sz w:val="28"/>
          <w:szCs w:val="28"/>
        </w:rPr>
        <w:br/>
      </w:r>
      <w:r w:rsidR="007F3E33" w:rsidRPr="00FE19E0">
        <w:rPr>
          <w:rFonts w:ascii="Times New Roman" w:hAnsi="Times New Roman" w:cs="Times New Roman"/>
          <w:sz w:val="28"/>
          <w:szCs w:val="28"/>
        </w:rPr>
        <w:t>2.</w:t>
      </w:r>
      <w:r w:rsidR="00D46B4A">
        <w:rPr>
          <w:rFonts w:ascii="Times New Roman" w:hAnsi="Times New Roman" w:cs="Times New Roman"/>
          <w:sz w:val="28"/>
          <w:szCs w:val="28"/>
        </w:rPr>
        <w:t>5</w:t>
      </w:r>
      <w:r w:rsidR="007F3E33" w:rsidRPr="00FE19E0">
        <w:rPr>
          <w:rFonts w:ascii="Times New Roman" w:hAnsi="Times New Roman" w:cs="Times New Roman"/>
          <w:sz w:val="28"/>
          <w:szCs w:val="28"/>
        </w:rPr>
        <w:t xml:space="preserve"> раздела 2 Порядка.</w:t>
      </w:r>
    </w:p>
    <w:p w:rsidR="003600AD" w:rsidRPr="00FE19E0" w:rsidRDefault="007F3E33" w:rsidP="002A0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ж</w:t>
      </w:r>
      <w:r w:rsidR="003100B7">
        <w:rPr>
          <w:rFonts w:ascii="Times New Roman" w:hAnsi="Times New Roman" w:cs="Times New Roman"/>
          <w:sz w:val="28"/>
          <w:szCs w:val="28"/>
        </w:rPr>
        <w:t>) </w:t>
      </w:r>
      <w:r w:rsidR="003600AD" w:rsidRPr="00FE19E0">
        <w:rPr>
          <w:rFonts w:ascii="Times New Roman" w:hAnsi="Times New Roman" w:cs="Times New Roman"/>
          <w:sz w:val="28"/>
          <w:szCs w:val="28"/>
        </w:rPr>
        <w:t>копи</w:t>
      </w:r>
      <w:r w:rsidR="008D23BF">
        <w:rPr>
          <w:rFonts w:ascii="Times New Roman" w:hAnsi="Times New Roman" w:cs="Times New Roman"/>
          <w:sz w:val="28"/>
          <w:szCs w:val="28"/>
        </w:rPr>
        <w:t>и</w:t>
      </w:r>
      <w:r w:rsidR="003600AD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AE2920" w:rsidRPr="00FE19E0">
        <w:rPr>
          <w:rFonts w:ascii="Times New Roman" w:hAnsi="Times New Roman" w:cs="Times New Roman"/>
          <w:sz w:val="28"/>
          <w:szCs w:val="28"/>
        </w:rPr>
        <w:t>экспортного (</w:t>
      </w:r>
      <w:proofErr w:type="spellStart"/>
      <w:r w:rsidR="00AE2920" w:rsidRPr="00FE19E0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AE2920" w:rsidRPr="00FE19E0">
        <w:rPr>
          <w:rFonts w:ascii="Times New Roman" w:hAnsi="Times New Roman" w:cs="Times New Roman"/>
          <w:sz w:val="28"/>
          <w:szCs w:val="28"/>
        </w:rPr>
        <w:t>) контракта (</w:t>
      </w:r>
      <w:proofErr w:type="spellStart"/>
      <w:r w:rsidR="00AE2920" w:rsidRPr="00FE19E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E2920" w:rsidRPr="00FE19E0">
        <w:rPr>
          <w:rFonts w:ascii="Times New Roman" w:hAnsi="Times New Roman" w:cs="Times New Roman"/>
          <w:sz w:val="28"/>
          <w:szCs w:val="28"/>
        </w:rPr>
        <w:t xml:space="preserve">), по которым осуществлялась </w:t>
      </w:r>
      <w:r w:rsidR="00480331" w:rsidRPr="00FE19E0">
        <w:rPr>
          <w:rFonts w:ascii="Times New Roman" w:eastAsia="Calibri" w:hAnsi="Times New Roman" w:cs="Times New Roman"/>
          <w:sz w:val="28"/>
          <w:szCs w:val="28"/>
        </w:rPr>
        <w:t>экспортная поставка продукции</w:t>
      </w:r>
      <w:r w:rsidR="000C791E" w:rsidRPr="00FE19E0">
        <w:rPr>
          <w:rFonts w:ascii="Times New Roman" w:hAnsi="Times New Roman" w:cs="Times New Roman"/>
          <w:sz w:val="28"/>
          <w:szCs w:val="28"/>
        </w:rPr>
        <w:t>;</w:t>
      </w:r>
    </w:p>
    <w:p w:rsidR="005D48D3" w:rsidRPr="00FE19E0" w:rsidRDefault="007F3E33" w:rsidP="005D4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E0">
        <w:rPr>
          <w:rFonts w:ascii="Times New Roman" w:hAnsi="Times New Roman" w:cs="Times New Roman"/>
          <w:sz w:val="28"/>
          <w:szCs w:val="28"/>
        </w:rPr>
        <w:t>з</w:t>
      </w:r>
      <w:r w:rsidR="00E6234E" w:rsidRPr="00FE19E0">
        <w:rPr>
          <w:rFonts w:ascii="Times New Roman" w:hAnsi="Times New Roman" w:cs="Times New Roman"/>
          <w:sz w:val="28"/>
          <w:szCs w:val="28"/>
        </w:rPr>
        <w:t>)</w:t>
      </w:r>
      <w:r w:rsidR="003100B7">
        <w:rPr>
          <w:rFonts w:ascii="Times New Roman" w:hAnsi="Times New Roman" w:cs="Times New Roman"/>
          <w:sz w:val="28"/>
          <w:szCs w:val="28"/>
        </w:rPr>
        <w:t> </w:t>
      </w:r>
      <w:r w:rsidR="005D48D3" w:rsidRPr="00FE19E0">
        <w:rPr>
          <w:rFonts w:ascii="Times New Roman" w:hAnsi="Times New Roman" w:cs="Times New Roman"/>
          <w:sz w:val="28"/>
          <w:szCs w:val="28"/>
        </w:rPr>
        <w:t>копи</w:t>
      </w:r>
      <w:r w:rsidR="008D23BF">
        <w:rPr>
          <w:rFonts w:ascii="Times New Roman" w:hAnsi="Times New Roman" w:cs="Times New Roman"/>
          <w:sz w:val="28"/>
          <w:szCs w:val="28"/>
        </w:rPr>
        <w:t>и</w:t>
      </w:r>
      <w:r w:rsidR="005D48D3" w:rsidRPr="00FE19E0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осуществление расходов </w:t>
      </w:r>
      <w:r w:rsidR="005D48D3" w:rsidRPr="00FE19E0">
        <w:rPr>
          <w:rFonts w:ascii="Times New Roman" w:hAnsi="Times New Roman" w:cs="Times New Roman"/>
          <w:sz w:val="28"/>
          <w:szCs w:val="28"/>
        </w:rPr>
        <w:br/>
        <w:t xml:space="preserve">на транспортировку продукции </w:t>
      </w:r>
      <w:r w:rsidR="00D52E1D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ранее 30 сентября года, предшествующего году подачи заявки </w:t>
      </w:r>
      <w:r w:rsidR="00D52E1D" w:rsidRPr="00FE19E0">
        <w:rPr>
          <w:rFonts w:ascii="Times New Roman" w:hAnsi="Times New Roman" w:cs="Times New Roman"/>
          <w:sz w:val="28"/>
          <w:szCs w:val="28"/>
        </w:rPr>
        <w:t xml:space="preserve">на участие в отборе, </w:t>
      </w:r>
      <w:r w:rsidR="005D48D3" w:rsidRPr="00FE19E0">
        <w:rPr>
          <w:rFonts w:ascii="Times New Roman" w:hAnsi="Times New Roman" w:cs="Times New Roman"/>
          <w:sz w:val="28"/>
          <w:szCs w:val="28"/>
        </w:rPr>
        <w:t>в соответствии с представленным экспортным контрактом (копии товарно-транспортных накладных</w:t>
      </w:r>
      <w:r w:rsidR="000A1253" w:rsidRPr="00FE19E0">
        <w:rPr>
          <w:rFonts w:ascii="Times New Roman" w:hAnsi="Times New Roman" w:cs="Times New Roman"/>
          <w:sz w:val="28"/>
          <w:szCs w:val="28"/>
        </w:rPr>
        <w:t>,</w:t>
      </w:r>
      <w:r w:rsidR="000C791E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0A1253" w:rsidRPr="00FE19E0">
        <w:rPr>
          <w:rFonts w:ascii="Times New Roman" w:hAnsi="Times New Roman" w:cs="Times New Roman"/>
          <w:sz w:val="28"/>
          <w:szCs w:val="28"/>
        </w:rPr>
        <w:t xml:space="preserve">копии товарно-транспортных накладных </w:t>
      </w:r>
      <w:r w:rsidR="005D48D3" w:rsidRPr="00FE19E0">
        <w:rPr>
          <w:rFonts w:ascii="Times New Roman" w:hAnsi="Times New Roman" w:cs="Times New Roman"/>
          <w:sz w:val="28"/>
          <w:szCs w:val="28"/>
        </w:rPr>
        <w:t>в международном формате (CMR), актов выполненных работ, платежных поручений, подтверждающих оплату выполненных услуг);</w:t>
      </w:r>
      <w:proofErr w:type="gramEnd"/>
    </w:p>
    <w:p w:rsidR="00E6234E" w:rsidRPr="00FE19E0" w:rsidRDefault="007F3E33" w:rsidP="000A1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E0">
        <w:rPr>
          <w:rFonts w:ascii="Times New Roman" w:hAnsi="Times New Roman" w:cs="Times New Roman"/>
          <w:sz w:val="28"/>
          <w:szCs w:val="28"/>
        </w:rPr>
        <w:t>и</w:t>
      </w:r>
      <w:r w:rsidR="003100B7">
        <w:rPr>
          <w:rFonts w:ascii="Times New Roman" w:hAnsi="Times New Roman" w:cs="Times New Roman"/>
          <w:sz w:val="28"/>
          <w:szCs w:val="28"/>
        </w:rPr>
        <w:t>) </w:t>
      </w:r>
      <w:r w:rsidR="00480331" w:rsidRPr="00FE19E0">
        <w:rPr>
          <w:rFonts w:ascii="Times New Roman" w:hAnsi="Times New Roman" w:cs="Times New Roman"/>
          <w:sz w:val="28"/>
          <w:szCs w:val="28"/>
        </w:rPr>
        <w:t>копи</w:t>
      </w:r>
      <w:r w:rsidR="008D23BF">
        <w:rPr>
          <w:rFonts w:ascii="Times New Roman" w:hAnsi="Times New Roman" w:cs="Times New Roman"/>
          <w:sz w:val="28"/>
          <w:szCs w:val="28"/>
        </w:rPr>
        <w:t>и</w:t>
      </w:r>
      <w:r w:rsidR="00480331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F87EF2" w:rsidRPr="00FE19E0">
        <w:rPr>
          <w:rFonts w:ascii="Times New Roman" w:hAnsi="Times New Roman" w:cs="Times New Roman"/>
          <w:sz w:val="28"/>
          <w:szCs w:val="28"/>
        </w:rPr>
        <w:t xml:space="preserve">таможенных документов, подтверждающих факт транспортировки </w:t>
      </w:r>
      <w:r w:rsidR="000A1253" w:rsidRPr="00FE19E0">
        <w:rPr>
          <w:rFonts w:ascii="Times New Roman" w:hAnsi="Times New Roman" w:cs="Times New Roman"/>
          <w:sz w:val="28"/>
          <w:szCs w:val="28"/>
        </w:rPr>
        <w:t>продукции на экспорт (</w:t>
      </w:r>
      <w:r w:rsidR="00F87EF2" w:rsidRPr="00FE19E0">
        <w:rPr>
          <w:rFonts w:ascii="Times New Roman" w:hAnsi="Times New Roman" w:cs="Times New Roman"/>
          <w:sz w:val="28"/>
          <w:szCs w:val="28"/>
        </w:rPr>
        <w:t xml:space="preserve">копии государственной таможенной декларации с отметками таможенных органов Российской Федерации </w:t>
      </w:r>
      <w:r w:rsidR="003100B7">
        <w:rPr>
          <w:rFonts w:ascii="Times New Roman" w:hAnsi="Times New Roman" w:cs="Times New Roman"/>
          <w:sz w:val="28"/>
          <w:szCs w:val="28"/>
        </w:rPr>
        <w:br/>
      </w:r>
      <w:r w:rsidR="00F87EF2" w:rsidRPr="00FE19E0">
        <w:rPr>
          <w:rFonts w:ascii="Times New Roman" w:hAnsi="Times New Roman" w:cs="Times New Roman"/>
          <w:sz w:val="28"/>
          <w:szCs w:val="28"/>
        </w:rPr>
        <w:t>о выпуске товара (продукции) в таможенном режиме экспорта, а в случае экспорта товара (продукц</w:t>
      </w:r>
      <w:r w:rsidR="000A1253" w:rsidRPr="00FE19E0">
        <w:rPr>
          <w:rFonts w:ascii="Times New Roman" w:hAnsi="Times New Roman" w:cs="Times New Roman"/>
          <w:sz w:val="28"/>
          <w:szCs w:val="28"/>
        </w:rPr>
        <w:t xml:space="preserve">ии) морскими или речными судами – </w:t>
      </w:r>
      <w:r w:rsidR="00F87EF2" w:rsidRPr="00FE19E0">
        <w:rPr>
          <w:rFonts w:ascii="Times New Roman" w:hAnsi="Times New Roman" w:cs="Times New Roman"/>
          <w:sz w:val="28"/>
          <w:szCs w:val="28"/>
        </w:rPr>
        <w:t xml:space="preserve">копии поручения на отгрузку экспортного груза с отметкой таможни «Погрузка разрешена», в случае экспорта товара (продукции) на территорию страны, </w:t>
      </w:r>
      <w:r w:rsidR="003100B7">
        <w:rPr>
          <w:rFonts w:ascii="Times New Roman" w:hAnsi="Times New Roman" w:cs="Times New Roman"/>
          <w:sz w:val="28"/>
          <w:szCs w:val="28"/>
        </w:rPr>
        <w:br/>
      </w:r>
      <w:r w:rsidR="00F87EF2" w:rsidRPr="00FE19E0">
        <w:rPr>
          <w:rFonts w:ascii="Times New Roman" w:hAnsi="Times New Roman" w:cs="Times New Roman"/>
          <w:sz w:val="28"/>
          <w:szCs w:val="28"/>
        </w:rPr>
        <w:t>не входящей в</w:t>
      </w:r>
      <w:proofErr w:type="gramEnd"/>
      <w:r w:rsidR="00F87EF2" w:rsidRPr="00FE1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EF2" w:rsidRPr="00FE19E0">
        <w:rPr>
          <w:rFonts w:ascii="Times New Roman" w:hAnsi="Times New Roman" w:cs="Times New Roman"/>
          <w:sz w:val="28"/>
          <w:szCs w:val="28"/>
        </w:rPr>
        <w:t xml:space="preserve">состав Евразийского экономического союза, </w:t>
      </w:r>
      <w:r w:rsidR="000A1253" w:rsidRPr="00FE19E0">
        <w:rPr>
          <w:rFonts w:ascii="Times New Roman" w:hAnsi="Times New Roman" w:cs="Times New Roman"/>
          <w:sz w:val="28"/>
          <w:szCs w:val="28"/>
        </w:rPr>
        <w:t xml:space="preserve">– </w:t>
      </w:r>
      <w:r w:rsidR="00F87EF2" w:rsidRPr="00FE19E0">
        <w:rPr>
          <w:rFonts w:ascii="Times New Roman" w:hAnsi="Times New Roman" w:cs="Times New Roman"/>
          <w:sz w:val="28"/>
          <w:szCs w:val="28"/>
        </w:rPr>
        <w:t xml:space="preserve">копии коносамента на перевозку экспортного товара (продукции) и (или) копии статистической формы перемещения товара (продукции) по форме, утвержденной постановлением Правительства Российской Федерации </w:t>
      </w:r>
      <w:r w:rsidR="003100B7">
        <w:rPr>
          <w:rFonts w:ascii="Times New Roman" w:hAnsi="Times New Roman" w:cs="Times New Roman"/>
          <w:sz w:val="28"/>
          <w:szCs w:val="28"/>
        </w:rPr>
        <w:br/>
      </w:r>
      <w:r w:rsidR="00F87EF2" w:rsidRPr="00FE19E0">
        <w:rPr>
          <w:rFonts w:ascii="Times New Roman" w:hAnsi="Times New Roman" w:cs="Times New Roman"/>
          <w:sz w:val="28"/>
          <w:szCs w:val="28"/>
        </w:rPr>
        <w:t xml:space="preserve">от 19 июня 2020 года № 891 «О порядке ведения статистики взаимной торговли товарами Российской Федерации с государствами </w:t>
      </w:r>
      <w:r w:rsidR="000A1253" w:rsidRPr="00FE19E0">
        <w:rPr>
          <w:rFonts w:ascii="Times New Roman" w:hAnsi="Times New Roman" w:cs="Times New Roman"/>
          <w:sz w:val="28"/>
          <w:szCs w:val="28"/>
        </w:rPr>
        <w:t xml:space="preserve">– </w:t>
      </w:r>
      <w:r w:rsidR="00F87EF2" w:rsidRPr="00FE19E0">
        <w:rPr>
          <w:rFonts w:ascii="Times New Roman" w:hAnsi="Times New Roman" w:cs="Times New Roman"/>
          <w:sz w:val="28"/>
          <w:szCs w:val="28"/>
        </w:rPr>
        <w:t>членами Евразийского экономического союза и признании утратившим силу постановления Правительства Российской Федерации от 7 декабря 2015 года</w:t>
      </w:r>
      <w:proofErr w:type="gramEnd"/>
      <w:r w:rsidR="00F87EF2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3100B7">
        <w:rPr>
          <w:rFonts w:ascii="Times New Roman" w:hAnsi="Times New Roman" w:cs="Times New Roman"/>
          <w:sz w:val="28"/>
          <w:szCs w:val="28"/>
        </w:rPr>
        <w:br/>
      </w:r>
      <w:r w:rsidR="00F87EF2" w:rsidRPr="00FE19E0">
        <w:rPr>
          <w:rFonts w:ascii="Times New Roman" w:hAnsi="Times New Roman" w:cs="Times New Roman"/>
          <w:sz w:val="28"/>
          <w:szCs w:val="28"/>
        </w:rPr>
        <w:t>№ 1329»</w:t>
      </w:r>
      <w:r w:rsidR="00563EC9" w:rsidRPr="00FE19E0">
        <w:rPr>
          <w:rFonts w:ascii="Times New Roman" w:hAnsi="Times New Roman" w:cs="Times New Roman"/>
          <w:sz w:val="28"/>
          <w:szCs w:val="28"/>
        </w:rPr>
        <w:t>;</w:t>
      </w:r>
    </w:p>
    <w:p w:rsidR="003600AD" w:rsidRPr="00FE19E0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D46B4A">
        <w:rPr>
          <w:rFonts w:ascii="Times New Roman" w:hAnsi="Times New Roman" w:cs="Times New Roman"/>
          <w:sz w:val="28"/>
          <w:szCs w:val="28"/>
        </w:rPr>
        <w:t>8</w:t>
      </w:r>
      <w:r w:rsidR="003100B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>Для участия в отборе участник отбора вправе подать одну заявку.</w:t>
      </w:r>
    </w:p>
    <w:p w:rsidR="003600AD" w:rsidRPr="00FE19E0" w:rsidRDefault="003600AD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D46B4A">
        <w:rPr>
          <w:rFonts w:ascii="Times New Roman" w:hAnsi="Times New Roman" w:cs="Times New Roman"/>
          <w:sz w:val="28"/>
          <w:szCs w:val="28"/>
        </w:rPr>
        <w:t>9</w:t>
      </w:r>
      <w:r w:rsidR="003100B7">
        <w:rPr>
          <w:rFonts w:ascii="Times New Roman" w:hAnsi="Times New Roman" w:cs="Times New Roman"/>
          <w:sz w:val="28"/>
          <w:szCs w:val="28"/>
        </w:rPr>
        <w:t>. </w:t>
      </w:r>
      <w:r w:rsidR="00A02432" w:rsidRPr="00FE19E0">
        <w:rPr>
          <w:rFonts w:ascii="Times New Roman" w:hAnsi="Times New Roman" w:cs="Times New Roman"/>
          <w:sz w:val="28"/>
          <w:szCs w:val="28"/>
        </w:rPr>
        <w:t xml:space="preserve">Участник отбора вправе отозвать заявку не позднее </w:t>
      </w:r>
      <w:r w:rsidR="000741B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и (или) времени, определенных для подачи заявок</w:t>
      </w:r>
      <w:r w:rsidR="00A02432" w:rsidRPr="00FE19E0">
        <w:rPr>
          <w:rFonts w:ascii="Times New Roman" w:hAnsi="Times New Roman" w:cs="Times New Roman"/>
          <w:sz w:val="28"/>
          <w:szCs w:val="28"/>
        </w:rPr>
        <w:t>.</w:t>
      </w:r>
    </w:p>
    <w:p w:rsidR="00503214" w:rsidRPr="00FE19E0" w:rsidRDefault="000741BE" w:rsidP="00360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и (или) времени, определенных для подачи заявок, </w:t>
      </w:r>
      <w:r w:rsidRPr="00FE19E0">
        <w:rPr>
          <w:rFonts w:ascii="Times New Roman" w:hAnsi="Times New Roman" w:cs="Times New Roman"/>
          <w:sz w:val="28"/>
          <w:szCs w:val="28"/>
        </w:rPr>
        <w:t>з</w:t>
      </w:r>
      <w:r w:rsidR="00A02432" w:rsidRPr="00FE19E0">
        <w:rPr>
          <w:rFonts w:ascii="Times New Roman" w:hAnsi="Times New Roman" w:cs="Times New Roman"/>
          <w:sz w:val="28"/>
          <w:szCs w:val="28"/>
        </w:rPr>
        <w:t>аявка изменению и возврату не подлежит.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0C7B5A" w:rsidRPr="00FE19E0">
        <w:rPr>
          <w:rFonts w:ascii="Times New Roman" w:hAnsi="Times New Roman" w:cs="Times New Roman"/>
          <w:sz w:val="28"/>
          <w:szCs w:val="28"/>
        </w:rPr>
        <w:t>1</w:t>
      </w:r>
      <w:r w:rsidR="00D46B4A">
        <w:rPr>
          <w:rFonts w:ascii="Times New Roman" w:hAnsi="Times New Roman" w:cs="Times New Roman"/>
          <w:sz w:val="28"/>
          <w:szCs w:val="28"/>
        </w:rPr>
        <w:t>0</w:t>
      </w:r>
      <w:r w:rsidR="003100B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 xml:space="preserve">Регистрация заявок осуществляется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 журнале регистрации согласно приложению № </w:t>
      </w:r>
      <w:r w:rsidR="00C12040" w:rsidRPr="00FE19E0">
        <w:rPr>
          <w:rFonts w:ascii="Times New Roman" w:hAnsi="Times New Roman" w:cs="Times New Roman"/>
          <w:sz w:val="28"/>
          <w:szCs w:val="28"/>
        </w:rPr>
        <w:t>4</w:t>
      </w:r>
      <w:r w:rsidRPr="00FE19E0">
        <w:rPr>
          <w:rFonts w:ascii="Times New Roman" w:hAnsi="Times New Roman" w:cs="Times New Roman"/>
          <w:sz w:val="28"/>
          <w:szCs w:val="28"/>
        </w:rPr>
        <w:t xml:space="preserve"> к Порядку в порядке очередности </w:t>
      </w:r>
      <w:r w:rsidR="004A2AEE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>в зависимости от даты и времени их поступления</w:t>
      </w:r>
      <w:r w:rsidR="007B4EFF" w:rsidRPr="00FE19E0">
        <w:rPr>
          <w:rFonts w:ascii="Times New Roman" w:hAnsi="Times New Roman" w:cs="Times New Roman"/>
          <w:sz w:val="28"/>
          <w:szCs w:val="28"/>
        </w:rPr>
        <w:t>.</w:t>
      </w:r>
    </w:p>
    <w:p w:rsidR="00B46FD3" w:rsidRPr="00FE19E0" w:rsidRDefault="00B46FD3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0C7B5A" w:rsidRPr="00FE19E0">
        <w:rPr>
          <w:rFonts w:ascii="Times New Roman" w:hAnsi="Times New Roman" w:cs="Times New Roman"/>
          <w:sz w:val="28"/>
          <w:szCs w:val="28"/>
        </w:rPr>
        <w:t>1</w:t>
      </w:r>
      <w:r w:rsidR="00D46B4A">
        <w:rPr>
          <w:rFonts w:ascii="Times New Roman" w:hAnsi="Times New Roman" w:cs="Times New Roman"/>
          <w:sz w:val="28"/>
          <w:szCs w:val="28"/>
        </w:rPr>
        <w:t>1</w:t>
      </w:r>
      <w:r w:rsidR="003100B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051C11" w:rsidRPr="00FE19E0"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Pr="00FE19E0">
        <w:rPr>
          <w:rFonts w:ascii="Times New Roman" w:hAnsi="Times New Roman" w:cs="Times New Roman"/>
          <w:sz w:val="28"/>
          <w:szCs w:val="28"/>
        </w:rPr>
        <w:t xml:space="preserve">заявок создается экспертная группа, состав и Положение о деятельности которой утверждаются приказом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0C7B5A" w:rsidRPr="00FE19E0">
        <w:rPr>
          <w:rFonts w:ascii="Times New Roman" w:hAnsi="Times New Roman" w:cs="Times New Roman"/>
          <w:sz w:val="28"/>
          <w:szCs w:val="28"/>
        </w:rPr>
        <w:t>1</w:t>
      </w:r>
      <w:r w:rsidR="00D46B4A">
        <w:rPr>
          <w:rFonts w:ascii="Times New Roman" w:hAnsi="Times New Roman" w:cs="Times New Roman"/>
          <w:sz w:val="28"/>
          <w:szCs w:val="28"/>
        </w:rPr>
        <w:t>2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  <w:r w:rsidR="003100B7">
        <w:rPr>
          <w:rFonts w:ascii="Times New Roman" w:hAnsi="Times New Roman" w:cs="Times New Roman"/>
          <w:sz w:val="28"/>
          <w:szCs w:val="28"/>
        </w:rPr>
        <w:t> 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срока приема заявок передает их на рассмотрение экспертной группе.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C7B5A" w:rsidRPr="00FE19E0">
        <w:rPr>
          <w:rFonts w:ascii="Times New Roman" w:hAnsi="Times New Roman" w:cs="Times New Roman"/>
          <w:sz w:val="28"/>
          <w:szCs w:val="28"/>
        </w:rPr>
        <w:t>1</w:t>
      </w:r>
      <w:r w:rsidR="00D46B4A">
        <w:rPr>
          <w:rFonts w:ascii="Times New Roman" w:hAnsi="Times New Roman" w:cs="Times New Roman"/>
          <w:sz w:val="28"/>
          <w:szCs w:val="28"/>
        </w:rPr>
        <w:t>3</w:t>
      </w:r>
      <w:r w:rsidR="003100B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В рамках первого этапа отбора экспертная группа </w:t>
      </w:r>
      <w:r w:rsidRPr="00FE19E0">
        <w:rPr>
          <w:rFonts w:ascii="Times New Roman" w:hAnsi="Times New Roman" w:cs="Times New Roman"/>
          <w:sz w:val="28"/>
          <w:szCs w:val="28"/>
        </w:rPr>
        <w:br/>
        <w:t xml:space="preserve">в течение 23 (двадцати трех)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срока приема заявок рассматривает их на соответствие </w:t>
      </w:r>
      <w:r w:rsidR="00654A5D" w:rsidRPr="00FE19E0">
        <w:rPr>
          <w:rFonts w:ascii="Times New Roman" w:hAnsi="Times New Roman" w:cs="Times New Roman"/>
          <w:sz w:val="28"/>
          <w:szCs w:val="28"/>
        </w:rPr>
        <w:t>требованиям</w:t>
      </w:r>
      <w:r w:rsidRPr="00FE19E0">
        <w:rPr>
          <w:rFonts w:ascii="Times New Roman" w:hAnsi="Times New Roman" w:cs="Times New Roman"/>
          <w:sz w:val="28"/>
          <w:szCs w:val="28"/>
        </w:rPr>
        <w:t>, установленным настоящ</w:t>
      </w:r>
      <w:r w:rsidR="00C85EC7" w:rsidRPr="00FE19E0">
        <w:rPr>
          <w:rFonts w:ascii="Times New Roman" w:hAnsi="Times New Roman" w:cs="Times New Roman"/>
          <w:sz w:val="28"/>
          <w:szCs w:val="28"/>
        </w:rPr>
        <w:t>им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85EC7" w:rsidRPr="00FE19E0">
        <w:rPr>
          <w:rFonts w:ascii="Times New Roman" w:hAnsi="Times New Roman" w:cs="Times New Roman"/>
          <w:sz w:val="28"/>
          <w:szCs w:val="28"/>
        </w:rPr>
        <w:t>ом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Решение экспертной группы оформляется протоколом в течение </w:t>
      </w:r>
      <w:r w:rsidR="0072248E" w:rsidRPr="00FE19E0">
        <w:rPr>
          <w:rFonts w:ascii="Times New Roman" w:hAnsi="Times New Roman" w:cs="Times New Roman"/>
          <w:sz w:val="28"/>
          <w:szCs w:val="28"/>
        </w:rPr>
        <w:t>3</w:t>
      </w:r>
      <w:r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72248E" w:rsidRPr="00FE19E0">
        <w:rPr>
          <w:rFonts w:ascii="Times New Roman" w:hAnsi="Times New Roman" w:cs="Times New Roman"/>
          <w:sz w:val="28"/>
          <w:szCs w:val="28"/>
        </w:rPr>
        <w:t>трех</w:t>
      </w:r>
      <w:r w:rsidRPr="00FE19E0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такого решения и передается в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4619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2.1</w:t>
      </w:r>
      <w:r w:rsidR="00D46B4A">
        <w:rPr>
          <w:rFonts w:ascii="Times New Roman" w:hAnsi="Times New Roman" w:cs="Times New Roman"/>
          <w:sz w:val="28"/>
          <w:szCs w:val="28"/>
        </w:rPr>
        <w:t>4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  <w:r w:rsidR="003100B7">
        <w:rPr>
          <w:rFonts w:ascii="Times New Roman" w:hAnsi="Times New Roman" w:cs="Times New Roman"/>
          <w:sz w:val="28"/>
          <w:szCs w:val="28"/>
        </w:rPr>
        <w:t>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Основаниями отклонения заявок в рамках первого этапа </w:t>
      </w:r>
      <w:r w:rsidR="00962640" w:rsidRPr="00FE19E0">
        <w:rPr>
          <w:rFonts w:ascii="Times New Roman" w:hAnsi="Times New Roman" w:cs="Times New Roman"/>
          <w:sz w:val="28"/>
          <w:szCs w:val="28"/>
        </w:rPr>
        <w:t>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C6167" w:rsidRPr="00FE19E0" w:rsidRDefault="003100B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57676B" w:rsidRPr="00FE19E0">
        <w:rPr>
          <w:rFonts w:ascii="Times New Roman" w:hAnsi="Times New Roman" w:cs="Times New Roman"/>
          <w:sz w:val="28"/>
          <w:szCs w:val="28"/>
        </w:rPr>
        <w:t>участника отбора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57676B" w:rsidRPr="00FE19E0">
        <w:rPr>
          <w:rFonts w:ascii="Times New Roman" w:hAnsi="Times New Roman" w:cs="Times New Roman"/>
          <w:sz w:val="28"/>
          <w:szCs w:val="28"/>
        </w:rPr>
        <w:t>требованиям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, установленным пунктами </w:t>
      </w:r>
      <w:r w:rsidR="0057676B" w:rsidRPr="00FE19E0">
        <w:rPr>
          <w:rFonts w:ascii="Times New Roman" w:hAnsi="Times New Roman" w:cs="Times New Roman"/>
          <w:sz w:val="28"/>
          <w:szCs w:val="28"/>
        </w:rPr>
        <w:t>2</w:t>
      </w:r>
      <w:r w:rsidR="000C6167" w:rsidRPr="00FE19E0">
        <w:rPr>
          <w:rFonts w:ascii="Times New Roman" w:hAnsi="Times New Roman" w:cs="Times New Roman"/>
          <w:sz w:val="28"/>
          <w:szCs w:val="28"/>
        </w:rPr>
        <w:t>.</w:t>
      </w:r>
      <w:r w:rsidR="00D46B4A">
        <w:rPr>
          <w:rFonts w:ascii="Times New Roman" w:hAnsi="Times New Roman" w:cs="Times New Roman"/>
          <w:sz w:val="28"/>
          <w:szCs w:val="28"/>
        </w:rPr>
        <w:t>4</w:t>
      </w:r>
      <w:r w:rsidR="007B51E9" w:rsidRPr="00FE19E0">
        <w:rPr>
          <w:rFonts w:ascii="Times New Roman" w:hAnsi="Times New Roman" w:cs="Times New Roman"/>
          <w:sz w:val="28"/>
          <w:szCs w:val="28"/>
        </w:rPr>
        <w:t>,</w:t>
      </w:r>
      <w:r w:rsidR="0057676B" w:rsidRPr="00FE19E0">
        <w:rPr>
          <w:rFonts w:ascii="Times New Roman" w:hAnsi="Times New Roman" w:cs="Times New Roman"/>
          <w:sz w:val="28"/>
          <w:szCs w:val="28"/>
        </w:rPr>
        <w:t xml:space="preserve"> 2.</w:t>
      </w:r>
      <w:r w:rsidR="00D46B4A">
        <w:rPr>
          <w:rFonts w:ascii="Times New Roman" w:hAnsi="Times New Roman" w:cs="Times New Roman"/>
          <w:sz w:val="28"/>
          <w:szCs w:val="28"/>
        </w:rPr>
        <w:t>5</w:t>
      </w:r>
      <w:r w:rsidR="0057676B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7676B" w:rsidRPr="00FE19E0">
        <w:rPr>
          <w:rFonts w:ascii="Times New Roman" w:hAnsi="Times New Roman" w:cs="Times New Roman"/>
          <w:sz w:val="28"/>
          <w:szCs w:val="28"/>
        </w:rPr>
        <w:t xml:space="preserve">2 </w:t>
      </w:r>
      <w:r w:rsidR="000C6167" w:rsidRPr="00FE19E0">
        <w:rPr>
          <w:rFonts w:ascii="Times New Roman" w:hAnsi="Times New Roman" w:cs="Times New Roman"/>
          <w:sz w:val="28"/>
          <w:szCs w:val="28"/>
        </w:rPr>
        <w:t>Порядка;</w:t>
      </w:r>
    </w:p>
    <w:p w:rsidR="000C6167" w:rsidRPr="00FE19E0" w:rsidRDefault="003100B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441D75" w:rsidRPr="00FE19E0">
        <w:rPr>
          <w:rFonts w:ascii="Times New Roman" w:hAnsi="Times New Roman" w:cs="Times New Roman"/>
          <w:sz w:val="28"/>
          <w:szCs w:val="28"/>
        </w:rPr>
        <w:t>заявки и документов</w:t>
      </w:r>
      <w:r w:rsidR="000C6167" w:rsidRPr="00FE19E0">
        <w:rPr>
          <w:rFonts w:ascii="Times New Roman" w:hAnsi="Times New Roman" w:cs="Times New Roman"/>
          <w:sz w:val="28"/>
          <w:szCs w:val="28"/>
        </w:rPr>
        <w:t>, представленных</w:t>
      </w:r>
      <w:r w:rsidR="00441D75" w:rsidRPr="00FE19E0">
        <w:rPr>
          <w:rFonts w:ascii="Times New Roman" w:hAnsi="Times New Roman" w:cs="Times New Roman"/>
          <w:sz w:val="28"/>
          <w:szCs w:val="28"/>
        </w:rPr>
        <w:t xml:space="preserve"> участниками отбора</w:t>
      </w:r>
      <w:r w:rsidR="000C6167" w:rsidRPr="00FE19E0">
        <w:rPr>
          <w:rFonts w:ascii="Times New Roman" w:hAnsi="Times New Roman" w:cs="Times New Roman"/>
          <w:sz w:val="28"/>
          <w:szCs w:val="28"/>
        </w:rPr>
        <w:t>, требованиям</w:t>
      </w:r>
      <w:r w:rsidR="00441D75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324DCD" w:rsidRPr="00FE19E0">
        <w:rPr>
          <w:rFonts w:ascii="Times New Roman" w:hAnsi="Times New Roman" w:cs="Times New Roman"/>
          <w:sz w:val="28"/>
          <w:szCs w:val="28"/>
        </w:rPr>
        <w:t>к заявке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r w:rsidR="00324DCD" w:rsidRPr="00FE19E0">
        <w:rPr>
          <w:rFonts w:ascii="Times New Roman" w:hAnsi="Times New Roman" w:cs="Times New Roman"/>
          <w:sz w:val="28"/>
          <w:szCs w:val="28"/>
        </w:rPr>
        <w:t>в объявлении о проведении отбора</w:t>
      </w:r>
      <w:r w:rsidR="000C6167" w:rsidRPr="00FE19E0">
        <w:rPr>
          <w:rFonts w:ascii="Times New Roman" w:hAnsi="Times New Roman" w:cs="Times New Roman"/>
          <w:sz w:val="28"/>
          <w:szCs w:val="28"/>
        </w:rPr>
        <w:t>;</w:t>
      </w:r>
    </w:p>
    <w:p w:rsidR="000C6167" w:rsidRPr="00FE19E0" w:rsidRDefault="003100B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</w:t>
      </w:r>
      <w:r w:rsidR="00324DCD" w:rsidRPr="00FE19E0">
        <w:rPr>
          <w:rFonts w:ascii="Times New Roman" w:hAnsi="Times New Roman" w:cs="Times New Roman"/>
          <w:sz w:val="28"/>
          <w:szCs w:val="28"/>
        </w:rPr>
        <w:t>участниками отбора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324DCD" w:rsidRPr="00FE19E0">
        <w:rPr>
          <w:rFonts w:ascii="Times New Roman" w:hAnsi="Times New Roman" w:cs="Times New Roman"/>
          <w:sz w:val="28"/>
          <w:szCs w:val="28"/>
        </w:rPr>
        <w:t xml:space="preserve">, </w:t>
      </w:r>
      <w:r w:rsidR="00F3003C" w:rsidRPr="00FE19E0">
        <w:rPr>
          <w:rFonts w:ascii="Times New Roman" w:hAnsi="Times New Roman" w:cs="Times New Roman"/>
          <w:sz w:val="28"/>
          <w:szCs w:val="28"/>
        </w:rPr>
        <w:br/>
      </w:r>
      <w:r w:rsidR="00324DCD" w:rsidRPr="00FE19E0">
        <w:rPr>
          <w:rFonts w:ascii="Times New Roman" w:hAnsi="Times New Roman" w:cs="Times New Roman"/>
          <w:sz w:val="28"/>
          <w:szCs w:val="28"/>
        </w:rPr>
        <w:t xml:space="preserve">в том числе информации о </w:t>
      </w:r>
      <w:r w:rsidR="00AB7C5D" w:rsidRPr="00FE19E0">
        <w:rPr>
          <w:rFonts w:ascii="Times New Roman" w:hAnsi="Times New Roman" w:cs="Times New Roman"/>
          <w:sz w:val="28"/>
          <w:szCs w:val="28"/>
        </w:rPr>
        <w:t>место</w:t>
      </w:r>
      <w:r w:rsidR="00324DCD" w:rsidRPr="00FE19E0">
        <w:rPr>
          <w:rFonts w:ascii="Times New Roman" w:hAnsi="Times New Roman" w:cs="Times New Roman"/>
          <w:sz w:val="28"/>
          <w:szCs w:val="28"/>
        </w:rPr>
        <w:t>нахождени</w:t>
      </w:r>
      <w:r w:rsidR="00AB7C5D" w:rsidRPr="00FE19E0">
        <w:rPr>
          <w:rFonts w:ascii="Times New Roman" w:hAnsi="Times New Roman" w:cs="Times New Roman"/>
          <w:sz w:val="28"/>
          <w:szCs w:val="28"/>
        </w:rPr>
        <w:t>и</w:t>
      </w:r>
      <w:r w:rsidR="00324DCD" w:rsidRPr="00FE19E0">
        <w:rPr>
          <w:rFonts w:ascii="Times New Roman" w:hAnsi="Times New Roman" w:cs="Times New Roman"/>
          <w:sz w:val="28"/>
          <w:szCs w:val="28"/>
        </w:rPr>
        <w:t xml:space="preserve"> и адресе юридического лица, индивидуального предпринимателя;</w:t>
      </w:r>
    </w:p>
    <w:p w:rsidR="00324DCD" w:rsidRPr="00FE19E0" w:rsidRDefault="003100B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324DCD" w:rsidRPr="00FE19E0">
        <w:rPr>
          <w:rFonts w:ascii="Times New Roman" w:hAnsi="Times New Roman" w:cs="Times New Roman"/>
          <w:sz w:val="28"/>
          <w:szCs w:val="28"/>
        </w:rPr>
        <w:t xml:space="preserve">подача участниками отбора заявок </w:t>
      </w:r>
      <w:r w:rsidR="00C82BB6" w:rsidRPr="00FE19E0">
        <w:rPr>
          <w:rFonts w:ascii="Times New Roman" w:hAnsi="Times New Roman" w:cs="Times New Roman"/>
          <w:sz w:val="28"/>
          <w:szCs w:val="28"/>
        </w:rPr>
        <w:t xml:space="preserve">до </w:t>
      </w:r>
      <w:r w:rsidR="007B7A74" w:rsidRPr="00FE19E0">
        <w:rPr>
          <w:rFonts w:ascii="Times New Roman" w:hAnsi="Times New Roman" w:cs="Times New Roman"/>
          <w:sz w:val="28"/>
          <w:szCs w:val="28"/>
        </w:rPr>
        <w:t xml:space="preserve">или </w:t>
      </w:r>
      <w:r w:rsidR="00324DCD" w:rsidRPr="00FE19E0">
        <w:rPr>
          <w:rFonts w:ascii="Times New Roman" w:hAnsi="Times New Roman" w:cs="Times New Roman"/>
          <w:sz w:val="28"/>
          <w:szCs w:val="28"/>
        </w:rPr>
        <w:t>после даты и (или) времени, определенных для подачи заявок.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2.1</w:t>
      </w:r>
      <w:r w:rsidR="00D46B4A">
        <w:rPr>
          <w:rFonts w:ascii="Times New Roman" w:hAnsi="Times New Roman" w:cs="Times New Roman"/>
          <w:sz w:val="28"/>
          <w:szCs w:val="28"/>
        </w:rPr>
        <w:t>5</w:t>
      </w:r>
      <w:r w:rsidR="000311F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На основании протокола экспертной группы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3100B7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2248E" w:rsidRPr="00FE19E0">
        <w:rPr>
          <w:rFonts w:ascii="Times New Roman" w:hAnsi="Times New Roman" w:cs="Times New Roman"/>
          <w:sz w:val="28"/>
          <w:szCs w:val="28"/>
        </w:rPr>
        <w:t>3</w:t>
      </w:r>
      <w:r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72248E" w:rsidRPr="00FE19E0">
        <w:rPr>
          <w:rFonts w:ascii="Times New Roman" w:hAnsi="Times New Roman" w:cs="Times New Roman"/>
          <w:sz w:val="28"/>
          <w:szCs w:val="28"/>
        </w:rPr>
        <w:t>трех</w:t>
      </w:r>
      <w:r w:rsidRPr="00FE19E0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протокола экспертной группы принимает решение в форме приказа </w:t>
      </w:r>
      <w:r w:rsidR="00ED1599" w:rsidRPr="00FE19E0">
        <w:rPr>
          <w:rFonts w:ascii="Times New Roman" w:hAnsi="Times New Roman" w:cs="Times New Roman"/>
          <w:sz w:val="28"/>
          <w:szCs w:val="28"/>
        </w:rPr>
        <w:t>об отклонении заявки</w:t>
      </w:r>
      <w:r w:rsidR="0051547F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3100B7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 xml:space="preserve">или о допуске </w:t>
      </w:r>
      <w:r w:rsidR="00BE20B4" w:rsidRPr="00FE19E0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к участию во втором этапе отбора, в рамках которого определяются победители отбора и размер субсиди</w:t>
      </w:r>
      <w:r w:rsidR="005B2844" w:rsidRPr="00FE19E0">
        <w:rPr>
          <w:rFonts w:ascii="Times New Roman" w:hAnsi="Times New Roman" w:cs="Times New Roman"/>
          <w:sz w:val="28"/>
          <w:szCs w:val="28"/>
        </w:rPr>
        <w:t>и</w:t>
      </w:r>
      <w:r w:rsidRPr="00FE19E0">
        <w:rPr>
          <w:rFonts w:ascii="Times New Roman" w:hAnsi="Times New Roman" w:cs="Times New Roman"/>
          <w:sz w:val="28"/>
          <w:szCs w:val="28"/>
        </w:rPr>
        <w:t>, предоставляем</w:t>
      </w:r>
      <w:r w:rsidR="005B2844" w:rsidRPr="00FE19E0">
        <w:rPr>
          <w:rFonts w:ascii="Times New Roman" w:hAnsi="Times New Roman" w:cs="Times New Roman"/>
          <w:sz w:val="28"/>
          <w:szCs w:val="28"/>
        </w:rPr>
        <w:t>ой</w:t>
      </w:r>
      <w:r w:rsidRPr="00FE19E0">
        <w:rPr>
          <w:rFonts w:ascii="Times New Roman" w:hAnsi="Times New Roman" w:cs="Times New Roman"/>
          <w:sz w:val="28"/>
          <w:szCs w:val="28"/>
        </w:rPr>
        <w:t xml:space="preserve"> каждому победителю.</w:t>
      </w:r>
    </w:p>
    <w:p w:rsidR="001E732A" w:rsidRPr="00FE19E0" w:rsidRDefault="001E732A" w:rsidP="001E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BE20B4" w:rsidRPr="00FE19E0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BE20B4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 xml:space="preserve">в письменной форме не позднее 3 (трех)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2A067F" w:rsidRPr="00FE19E0" w:rsidRDefault="000C6167" w:rsidP="002A0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2.1</w:t>
      </w:r>
      <w:r w:rsidR="00D46B4A">
        <w:rPr>
          <w:rFonts w:ascii="Times New Roman" w:hAnsi="Times New Roman" w:cs="Times New Roman"/>
          <w:sz w:val="28"/>
          <w:szCs w:val="28"/>
        </w:rPr>
        <w:t>6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  <w:r w:rsidR="000311F7">
        <w:rPr>
          <w:rFonts w:ascii="Times New Roman" w:hAnsi="Times New Roman" w:cs="Times New Roman"/>
          <w:sz w:val="28"/>
          <w:szCs w:val="28"/>
        </w:rPr>
        <w:t>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В рамках второго этапа отбора экспертная группа в течение 7 (семи)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решения о допуске </w:t>
      </w:r>
      <w:r w:rsidR="00E04071" w:rsidRPr="00FE19E0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647A00" w:rsidRPr="00FE19E0">
        <w:rPr>
          <w:rFonts w:ascii="Times New Roman" w:hAnsi="Times New Roman" w:cs="Times New Roman"/>
          <w:sz w:val="28"/>
          <w:szCs w:val="28"/>
        </w:rPr>
        <w:t>к</w:t>
      </w:r>
      <w:r w:rsidR="00016F41">
        <w:rPr>
          <w:rFonts w:ascii="Times New Roman" w:hAnsi="Times New Roman" w:cs="Times New Roman"/>
          <w:sz w:val="28"/>
          <w:szCs w:val="28"/>
        </w:rPr>
        <w:t>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647A00" w:rsidRPr="00FE19E0">
        <w:rPr>
          <w:rFonts w:ascii="Times New Roman" w:hAnsi="Times New Roman" w:cs="Times New Roman"/>
          <w:sz w:val="28"/>
          <w:szCs w:val="28"/>
        </w:rPr>
        <w:t>му</w:t>
      </w:r>
      <w:r w:rsidRPr="00FE19E0">
        <w:rPr>
          <w:rFonts w:ascii="Times New Roman" w:hAnsi="Times New Roman" w:cs="Times New Roman"/>
          <w:sz w:val="28"/>
          <w:szCs w:val="28"/>
        </w:rPr>
        <w:t xml:space="preserve"> этап</w:t>
      </w:r>
      <w:r w:rsidR="00647A00" w:rsidRPr="00FE19E0">
        <w:rPr>
          <w:rFonts w:ascii="Times New Roman" w:hAnsi="Times New Roman" w:cs="Times New Roman"/>
          <w:sz w:val="28"/>
          <w:szCs w:val="28"/>
        </w:rPr>
        <w:t>у</w:t>
      </w:r>
      <w:r w:rsidRPr="00FE19E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B51E9" w:rsidRPr="00FE19E0">
        <w:rPr>
          <w:rFonts w:ascii="Times New Roman" w:hAnsi="Times New Roman" w:cs="Times New Roman"/>
          <w:sz w:val="28"/>
          <w:szCs w:val="28"/>
        </w:rPr>
        <w:t>оценку заявок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E04071" w:rsidRPr="00FE19E0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8C08D8" w:rsidRPr="00FE19E0">
        <w:rPr>
          <w:rFonts w:ascii="Times New Roman" w:hAnsi="Times New Roman" w:cs="Times New Roman"/>
          <w:sz w:val="28"/>
          <w:szCs w:val="28"/>
        </w:rPr>
        <w:br/>
      </w:r>
      <w:r w:rsidR="00461915">
        <w:rPr>
          <w:rFonts w:ascii="Times New Roman" w:hAnsi="Times New Roman" w:cs="Times New Roman"/>
          <w:sz w:val="28"/>
          <w:szCs w:val="28"/>
        </w:rPr>
        <w:t>исходя из наилучшего значения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1056A3" w:rsidRPr="00FE19E0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8F6E36" w:rsidRPr="00FE19E0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016F41">
        <w:rPr>
          <w:rFonts w:ascii="Times New Roman" w:hAnsi="Times New Roman" w:cs="Times New Roman"/>
          <w:sz w:val="28"/>
          <w:szCs w:val="28"/>
        </w:rPr>
        <w:t xml:space="preserve">, указанного в пункте 3.9 раздела 3 Порядка, </w:t>
      </w:r>
      <w:r w:rsidR="008D23BF">
        <w:rPr>
          <w:rFonts w:ascii="Times New Roman" w:eastAsia="Calibri" w:hAnsi="Times New Roman" w:cs="Times New Roman"/>
          <w:bCs/>
          <w:sz w:val="28"/>
          <w:szCs w:val="28"/>
        </w:rPr>
        <w:t xml:space="preserve">путем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расчета показателя эффективности </w:t>
      </w:r>
      <w:r w:rsidR="00461915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>субсидии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</w:p>
    <w:p w:rsidR="00CC0EF8" w:rsidRPr="00FE19E0" w:rsidRDefault="00CC0EF8" w:rsidP="002A0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показателя эффективности </w:t>
      </w:r>
      <w:r w:rsidR="00C64E98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>субсидии</w:t>
      </w:r>
      <w:r w:rsidR="00F77295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CC0EF8" w:rsidRPr="00FE19E0" w:rsidRDefault="00F77295" w:rsidP="002A067F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19E0">
        <w:rPr>
          <w:rFonts w:ascii="Times New Roman" w:hAnsi="Times New Roman" w:cs="Times New Roman"/>
          <w:sz w:val="28"/>
          <w:szCs w:val="28"/>
        </w:rPr>
        <w:t>П</w:t>
      </w:r>
      <w:r w:rsidR="00016F41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056A3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CC0EF8" w:rsidRPr="00FE19E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="00016F41">
        <w:rPr>
          <w:rFonts w:ascii="Times New Roman" w:hAnsi="Times New Roman" w:cs="Times New Roman"/>
          <w:sz w:val="28"/>
          <w:szCs w:val="28"/>
        </w:rPr>
        <w:t>Рс</w:t>
      </w:r>
      <w:proofErr w:type="spellEnd"/>
      <w:r w:rsidR="006267E8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CC0EF8" w:rsidRPr="00FE19E0">
        <w:rPr>
          <w:rFonts w:ascii="Times New Roman" w:hAnsi="Times New Roman" w:cs="Times New Roman"/>
          <w:sz w:val="28"/>
          <w:szCs w:val="28"/>
        </w:rPr>
        <w:t xml:space="preserve">/ ∑ </w:t>
      </w:r>
      <w:proofErr w:type="spellStart"/>
      <w:r w:rsidR="0045152C">
        <w:rPr>
          <w:rFonts w:ascii="Times New Roman" w:hAnsi="Times New Roman" w:cs="Times New Roman"/>
          <w:sz w:val="28"/>
          <w:szCs w:val="28"/>
        </w:rPr>
        <w:t>р</w:t>
      </w:r>
      <w:r w:rsidR="00E85B28" w:rsidRPr="00FE19E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0F6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EF8" w:rsidRPr="00FE19E0" w:rsidRDefault="00CC0EF8" w:rsidP="002A067F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где:</w:t>
      </w:r>
    </w:p>
    <w:p w:rsidR="00CC0EF8" w:rsidRPr="00FE19E0" w:rsidRDefault="00F77295" w:rsidP="002A067F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19E0">
        <w:rPr>
          <w:rFonts w:ascii="Times New Roman" w:hAnsi="Times New Roman" w:cs="Times New Roman"/>
          <w:sz w:val="28"/>
          <w:szCs w:val="28"/>
        </w:rPr>
        <w:t>П</w:t>
      </w:r>
      <w:r w:rsidR="001056A3" w:rsidRPr="00FE19E0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CC0EF8" w:rsidRPr="00FE19E0">
        <w:rPr>
          <w:rFonts w:ascii="Times New Roman" w:hAnsi="Times New Roman" w:cs="Times New Roman"/>
          <w:sz w:val="28"/>
          <w:szCs w:val="28"/>
        </w:rPr>
        <w:t xml:space="preserve"> – </w:t>
      </w:r>
      <w:r w:rsidRPr="00FE19E0">
        <w:rPr>
          <w:rFonts w:ascii="Times New Roman" w:eastAsia="Calibri" w:hAnsi="Times New Roman" w:cs="Times New Roman"/>
          <w:bCs/>
          <w:sz w:val="28"/>
          <w:szCs w:val="28"/>
        </w:rPr>
        <w:t>показател</w:t>
      </w:r>
      <w:r w:rsidR="006267E8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 эффективности </w:t>
      </w:r>
      <w:r w:rsidR="00461915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предоставления </w:t>
      </w:r>
      <w:r w:rsidRPr="00FE19E0">
        <w:rPr>
          <w:rFonts w:ascii="Times New Roman" w:eastAsia="Calibri" w:hAnsi="Times New Roman" w:cs="Times New Roman"/>
          <w:bCs/>
          <w:sz w:val="28"/>
          <w:szCs w:val="28"/>
        </w:rPr>
        <w:t>субсидии</w:t>
      </w:r>
      <w:r w:rsidR="000311F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F0497B" w:rsidRDefault="00F0497B" w:rsidP="002A067F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sz w:val="28"/>
          <w:szCs w:val="28"/>
        </w:rPr>
        <w:t xml:space="preserve">– </w:t>
      </w:r>
      <w:r w:rsidR="00461915">
        <w:rPr>
          <w:rFonts w:ascii="Times New Roman" w:hAnsi="Times New Roman" w:cs="Times New Roman"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4619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461915">
        <w:rPr>
          <w:rFonts w:ascii="Times New Roman" w:hAnsi="Times New Roman" w:cs="Times New Roman"/>
          <w:sz w:val="28"/>
          <w:szCs w:val="28"/>
        </w:rPr>
        <w:t xml:space="preserve"> субсидии, указанного участником отбора в </w:t>
      </w:r>
      <w:r w:rsidR="00B33293">
        <w:rPr>
          <w:rFonts w:ascii="Times New Roman" w:hAnsi="Times New Roman" w:cs="Times New Roman"/>
          <w:sz w:val="28"/>
          <w:szCs w:val="28"/>
        </w:rPr>
        <w:t>заявлении, предусмотренном в</w:t>
      </w:r>
      <w:r w:rsidR="00F0373C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33293">
        <w:rPr>
          <w:rFonts w:ascii="Times New Roman" w:hAnsi="Times New Roman" w:cs="Times New Roman"/>
          <w:sz w:val="28"/>
          <w:szCs w:val="28"/>
        </w:rPr>
        <w:t>е</w:t>
      </w:r>
      <w:r w:rsidR="00F0373C">
        <w:rPr>
          <w:rFonts w:ascii="Times New Roman" w:hAnsi="Times New Roman" w:cs="Times New Roman"/>
          <w:sz w:val="28"/>
          <w:szCs w:val="28"/>
        </w:rPr>
        <w:t xml:space="preserve"> 2.</w:t>
      </w:r>
      <w:r w:rsidR="00D46B4A">
        <w:rPr>
          <w:rFonts w:ascii="Times New Roman" w:hAnsi="Times New Roman" w:cs="Times New Roman"/>
          <w:sz w:val="28"/>
          <w:szCs w:val="28"/>
        </w:rPr>
        <w:t>7</w:t>
      </w:r>
      <w:r w:rsidR="00F0373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B33293">
        <w:rPr>
          <w:rFonts w:ascii="Times New Roman" w:hAnsi="Times New Roman" w:cs="Times New Roman"/>
          <w:sz w:val="28"/>
          <w:szCs w:val="28"/>
        </w:rPr>
        <w:br/>
      </w:r>
      <w:r w:rsidR="00F0373C">
        <w:rPr>
          <w:rFonts w:ascii="Times New Roman" w:hAnsi="Times New Roman" w:cs="Times New Roman"/>
          <w:sz w:val="28"/>
          <w:szCs w:val="28"/>
        </w:rPr>
        <w:t>2 Порядка;</w:t>
      </w:r>
    </w:p>
    <w:p w:rsidR="00C5078C" w:rsidRDefault="00CC0EF8" w:rsidP="0015058F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∑ </w:t>
      </w:r>
      <w:proofErr w:type="spellStart"/>
      <w:r w:rsidR="0045152C" w:rsidRPr="00C64E98">
        <w:rPr>
          <w:rFonts w:ascii="Times New Roman" w:hAnsi="Times New Roman" w:cs="Times New Roman"/>
          <w:sz w:val="28"/>
          <w:szCs w:val="28"/>
        </w:rPr>
        <w:t>р</w:t>
      </w:r>
      <w:r w:rsidR="00E85B28" w:rsidRPr="00C64E9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E19E0">
        <w:rPr>
          <w:rFonts w:ascii="Times New Roman" w:hAnsi="Times New Roman" w:cs="Times New Roman"/>
          <w:sz w:val="28"/>
          <w:szCs w:val="28"/>
        </w:rPr>
        <w:t xml:space="preserve"> – </w:t>
      </w:r>
      <w:r w:rsidR="00C5078C">
        <w:rPr>
          <w:rFonts w:ascii="Times New Roman" w:hAnsi="Times New Roman" w:cs="Times New Roman"/>
          <w:sz w:val="28"/>
          <w:szCs w:val="28"/>
        </w:rPr>
        <w:t>размер запрашиваемой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E85B28" w:rsidRPr="00FE19E0">
        <w:rPr>
          <w:rFonts w:ascii="Times New Roman" w:hAnsi="Times New Roman" w:cs="Times New Roman"/>
          <w:sz w:val="28"/>
          <w:szCs w:val="28"/>
        </w:rPr>
        <w:t>субсидии</w:t>
      </w:r>
      <w:r w:rsidR="00475553">
        <w:rPr>
          <w:rFonts w:ascii="Times New Roman" w:hAnsi="Times New Roman" w:cs="Times New Roman"/>
          <w:sz w:val="28"/>
          <w:szCs w:val="28"/>
        </w:rPr>
        <w:t>.</w:t>
      </w:r>
    </w:p>
    <w:p w:rsidR="000C6167" w:rsidRPr="00FE19E0" w:rsidRDefault="000C6167" w:rsidP="002A0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824D78" w:rsidRPr="00FE19E0">
        <w:rPr>
          <w:rFonts w:ascii="Times New Roman" w:hAnsi="Times New Roman" w:cs="Times New Roman"/>
          <w:sz w:val="28"/>
          <w:szCs w:val="28"/>
        </w:rPr>
        <w:t>1</w:t>
      </w:r>
      <w:r w:rsidR="00D46B4A">
        <w:rPr>
          <w:rFonts w:ascii="Times New Roman" w:hAnsi="Times New Roman" w:cs="Times New Roman"/>
          <w:sz w:val="28"/>
          <w:szCs w:val="28"/>
        </w:rPr>
        <w:t>7</w:t>
      </w:r>
      <w:r w:rsidR="000311F7">
        <w:rPr>
          <w:rFonts w:ascii="Times New Roman" w:hAnsi="Times New Roman" w:cs="Times New Roman"/>
          <w:sz w:val="28"/>
          <w:szCs w:val="28"/>
        </w:rPr>
        <w:t>. </w:t>
      </w:r>
      <w:r w:rsidR="00F204AB" w:rsidRPr="00FE19E0">
        <w:rPr>
          <w:rFonts w:ascii="Times New Roman" w:hAnsi="Times New Roman" w:cs="Times New Roman"/>
          <w:sz w:val="28"/>
          <w:szCs w:val="28"/>
        </w:rPr>
        <w:t>Полученны</w:t>
      </w:r>
      <w:r w:rsidR="000D5DB1" w:rsidRPr="00FE19E0">
        <w:rPr>
          <w:rFonts w:ascii="Times New Roman" w:hAnsi="Times New Roman" w:cs="Times New Roman"/>
          <w:sz w:val="28"/>
          <w:szCs w:val="28"/>
        </w:rPr>
        <w:t>е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D5DB1" w:rsidRPr="00FE19E0">
        <w:rPr>
          <w:rFonts w:ascii="Times New Roman" w:hAnsi="Times New Roman" w:cs="Times New Roman"/>
          <w:sz w:val="28"/>
          <w:szCs w:val="28"/>
        </w:rPr>
        <w:t>ами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показатели эффективности </w:t>
      </w:r>
      <w:r w:rsidR="00E85B28" w:rsidRPr="00FE19E0">
        <w:rPr>
          <w:rFonts w:ascii="Times New Roman" w:hAnsi="Times New Roman" w:cs="Times New Roman"/>
          <w:sz w:val="28"/>
          <w:szCs w:val="28"/>
        </w:rPr>
        <w:t>субсидии</w:t>
      </w:r>
      <w:r w:rsidR="008F6E36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заносятся в сводную ведомость оценки заявок </w:t>
      </w:r>
      <w:r w:rsidR="006538EC" w:rsidRPr="00FE19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6500F" w:rsidRPr="00FE19E0">
        <w:rPr>
          <w:rFonts w:ascii="Times New Roman" w:hAnsi="Times New Roman" w:cs="Times New Roman"/>
          <w:sz w:val="28"/>
          <w:szCs w:val="28"/>
        </w:rPr>
        <w:t>П</w:t>
      </w:r>
      <w:r w:rsidR="006538EC" w:rsidRPr="00FE19E0">
        <w:rPr>
          <w:rFonts w:ascii="Times New Roman" w:hAnsi="Times New Roman" w:cs="Times New Roman"/>
          <w:sz w:val="28"/>
          <w:szCs w:val="28"/>
        </w:rPr>
        <w:t>риложению № </w:t>
      </w:r>
      <w:r w:rsidR="00C12040" w:rsidRPr="00FE19E0">
        <w:rPr>
          <w:rFonts w:ascii="Times New Roman" w:hAnsi="Times New Roman" w:cs="Times New Roman"/>
          <w:sz w:val="28"/>
          <w:szCs w:val="28"/>
        </w:rPr>
        <w:t>5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. В сводной ведомости всем заявкам присваиваются порядковые номера </w:t>
      </w:r>
      <w:r w:rsidR="000311F7">
        <w:rPr>
          <w:rFonts w:ascii="Times New Roman" w:hAnsi="Times New Roman" w:cs="Times New Roman"/>
          <w:sz w:val="28"/>
          <w:szCs w:val="28"/>
        </w:rPr>
        <w:br/>
      </w:r>
      <w:r w:rsidR="00F204AB" w:rsidRPr="00FE19E0"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</w:t>
      </w:r>
      <w:r w:rsidR="000D5DB1" w:rsidRPr="00FE19E0">
        <w:rPr>
          <w:rFonts w:ascii="Times New Roman" w:hAnsi="Times New Roman" w:cs="Times New Roman"/>
          <w:sz w:val="28"/>
          <w:szCs w:val="28"/>
        </w:rPr>
        <w:t xml:space="preserve">от полученного </w:t>
      </w:r>
      <w:r w:rsidR="000E5462" w:rsidRPr="00FE19E0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показателя эффективности </w:t>
      </w:r>
      <w:r w:rsidR="00E85B28" w:rsidRPr="00FE19E0">
        <w:rPr>
          <w:rFonts w:ascii="Times New Roman" w:hAnsi="Times New Roman" w:cs="Times New Roman"/>
          <w:sz w:val="28"/>
          <w:szCs w:val="28"/>
        </w:rPr>
        <w:t>субсидии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. Первый номер присваивается заявке, набравшей </w:t>
      </w:r>
      <w:r w:rsidR="000E5462" w:rsidRPr="00FE19E0">
        <w:rPr>
          <w:rFonts w:ascii="Times New Roman" w:hAnsi="Times New Roman" w:cs="Times New Roman"/>
          <w:sz w:val="28"/>
          <w:szCs w:val="28"/>
        </w:rPr>
        <w:t>наибольшее значение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показателя эффективности </w:t>
      </w:r>
      <w:r w:rsidR="00E85B28" w:rsidRPr="00FE19E0">
        <w:rPr>
          <w:rFonts w:ascii="Times New Roman" w:hAnsi="Times New Roman" w:cs="Times New Roman"/>
          <w:sz w:val="28"/>
          <w:szCs w:val="28"/>
        </w:rPr>
        <w:t>субсидии</w:t>
      </w:r>
      <w:r w:rsidR="00F204AB" w:rsidRPr="00FE19E0">
        <w:rPr>
          <w:rFonts w:ascii="Times New Roman" w:hAnsi="Times New Roman" w:cs="Times New Roman"/>
          <w:sz w:val="28"/>
          <w:szCs w:val="28"/>
        </w:rPr>
        <w:t xml:space="preserve">, далее – в порядке </w:t>
      </w:r>
      <w:proofErr w:type="gramStart"/>
      <w:r w:rsidR="00F204AB" w:rsidRPr="00FE19E0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0E5462" w:rsidRPr="00FE19E0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 xml:space="preserve">показателя эффективности </w:t>
      </w:r>
      <w:r w:rsidR="00E85B28" w:rsidRPr="00FE19E0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F204AB" w:rsidRPr="00FE19E0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gramStart"/>
      <w:r w:rsidR="00F204AB" w:rsidRPr="00FE19E0">
        <w:rPr>
          <w:rFonts w:ascii="Times New Roman" w:hAnsi="Times New Roman" w:cs="Times New Roman"/>
          <w:sz w:val="28"/>
          <w:szCs w:val="28"/>
        </w:rPr>
        <w:t xml:space="preserve">равенства </w:t>
      </w:r>
      <w:r w:rsidR="005D3C10" w:rsidRPr="00FE19E0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>показателей эффективности</w:t>
      </w:r>
      <w:r w:rsidR="00E85B28" w:rsidRPr="00FE19E0">
        <w:rPr>
          <w:rFonts w:ascii="Times New Roman" w:hAnsi="Times New Roman" w:cs="Times New Roman"/>
          <w:sz w:val="28"/>
          <w:szCs w:val="28"/>
        </w:rPr>
        <w:t xml:space="preserve"> субсидии</w:t>
      </w:r>
      <w:proofErr w:type="gramEnd"/>
      <w:r w:rsidR="00F204AB" w:rsidRPr="00FE19E0">
        <w:rPr>
          <w:rFonts w:ascii="Times New Roman" w:hAnsi="Times New Roman" w:cs="Times New Roman"/>
          <w:sz w:val="28"/>
          <w:szCs w:val="28"/>
        </w:rPr>
        <w:t xml:space="preserve"> у двух и более заявок порядковый номер в рейтинге определяется в соответствии с очередностью записи в журнале регистрации (меньший порядковый номер присваивается заявке, поданной </w:t>
      </w:r>
      <w:r w:rsidR="00D84E65" w:rsidRPr="00FE19E0">
        <w:rPr>
          <w:rFonts w:ascii="Times New Roman" w:hAnsi="Times New Roman" w:cs="Times New Roman"/>
          <w:sz w:val="28"/>
          <w:szCs w:val="28"/>
        </w:rPr>
        <w:t>ранее</w:t>
      </w:r>
      <w:r w:rsidR="00F204AB" w:rsidRPr="00FE19E0">
        <w:rPr>
          <w:rFonts w:ascii="Times New Roman" w:hAnsi="Times New Roman" w:cs="Times New Roman"/>
          <w:sz w:val="28"/>
          <w:szCs w:val="28"/>
        </w:rPr>
        <w:t>)</w:t>
      </w:r>
      <w:r w:rsidR="00DB36BD" w:rsidRPr="00FE19E0">
        <w:rPr>
          <w:rFonts w:ascii="Times New Roman" w:hAnsi="Times New Roman" w:cs="Times New Roman"/>
          <w:sz w:val="28"/>
          <w:szCs w:val="28"/>
        </w:rPr>
        <w:t>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DB36BD" w:rsidRPr="00FE19E0">
        <w:rPr>
          <w:rFonts w:ascii="Times New Roman" w:hAnsi="Times New Roman" w:cs="Times New Roman"/>
          <w:sz w:val="28"/>
          <w:szCs w:val="28"/>
        </w:rPr>
        <w:t>1</w:t>
      </w:r>
      <w:r w:rsidR="00D46B4A">
        <w:rPr>
          <w:rFonts w:ascii="Times New Roman" w:hAnsi="Times New Roman" w:cs="Times New Roman"/>
          <w:sz w:val="28"/>
          <w:szCs w:val="28"/>
        </w:rPr>
        <w:t>8</w:t>
      </w:r>
      <w:r w:rsidR="000311F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 xml:space="preserve">Победителями отбора признаются </w:t>
      </w:r>
      <w:r w:rsidR="000D6884" w:rsidRPr="00FE19E0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, </w:t>
      </w:r>
      <w:r w:rsidR="00D917D3" w:rsidRPr="00FE19E0">
        <w:rPr>
          <w:rFonts w:ascii="Times New Roman" w:hAnsi="Times New Roman" w:cs="Times New Roman"/>
          <w:sz w:val="28"/>
          <w:szCs w:val="28"/>
        </w:rPr>
        <w:t xml:space="preserve">заявкам которых присвоен номер в рейтинге от первого и до номера, </w:t>
      </w:r>
      <w:r w:rsidRPr="00FE19E0">
        <w:rPr>
          <w:rFonts w:ascii="Times New Roman" w:hAnsi="Times New Roman" w:cs="Times New Roman"/>
          <w:sz w:val="28"/>
          <w:szCs w:val="28"/>
        </w:rPr>
        <w:t xml:space="preserve">суммарный размер запрашиваемых субсидий до которого не превышает </w:t>
      </w:r>
      <w:r w:rsidR="00481F6F" w:rsidRPr="00FE19E0">
        <w:rPr>
          <w:rFonts w:ascii="Times New Roman" w:hAnsi="Times New Roman" w:cs="Times New Roman"/>
          <w:sz w:val="28"/>
          <w:szCs w:val="28"/>
        </w:rPr>
        <w:t xml:space="preserve">лимит </w:t>
      </w:r>
      <w:r w:rsidRPr="00FE19E0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481F6F" w:rsidRPr="00FE19E0">
        <w:rPr>
          <w:rFonts w:ascii="Times New Roman" w:hAnsi="Times New Roman" w:cs="Times New Roman"/>
          <w:sz w:val="28"/>
          <w:szCs w:val="28"/>
        </w:rPr>
        <w:t>ассигнований,</w:t>
      </w:r>
      <w:r w:rsidRPr="00FE19E0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481F6F" w:rsidRPr="00FE19E0">
        <w:rPr>
          <w:rFonts w:ascii="Times New Roman" w:hAnsi="Times New Roman" w:cs="Times New Roman"/>
          <w:sz w:val="28"/>
          <w:szCs w:val="28"/>
        </w:rPr>
        <w:t>ых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481F6F" w:rsidRPr="00FE19E0">
        <w:rPr>
          <w:rFonts w:ascii="Times New Roman" w:hAnsi="Times New Roman" w:cs="Times New Roman"/>
          <w:sz w:val="28"/>
          <w:szCs w:val="28"/>
        </w:rPr>
        <w:t>1.</w:t>
      </w:r>
      <w:r w:rsidR="009973E8">
        <w:rPr>
          <w:rFonts w:ascii="Times New Roman" w:hAnsi="Times New Roman" w:cs="Times New Roman"/>
          <w:sz w:val="28"/>
          <w:szCs w:val="28"/>
        </w:rPr>
        <w:t>7</w:t>
      </w:r>
      <w:r w:rsidRPr="00FE19E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481F6F" w:rsidRPr="00FE19E0">
        <w:rPr>
          <w:rFonts w:ascii="Times New Roman" w:hAnsi="Times New Roman" w:cs="Times New Roman"/>
          <w:sz w:val="28"/>
          <w:szCs w:val="28"/>
        </w:rPr>
        <w:t>1</w:t>
      </w:r>
      <w:r w:rsidRPr="00FE19E0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C6167" w:rsidRPr="00FE19E0" w:rsidRDefault="00EA0443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D46B4A">
        <w:rPr>
          <w:rFonts w:ascii="Times New Roman" w:hAnsi="Times New Roman" w:cs="Times New Roman"/>
          <w:sz w:val="28"/>
          <w:szCs w:val="28"/>
        </w:rPr>
        <w:t>19</w:t>
      </w:r>
      <w:r w:rsidR="000311F7">
        <w:rPr>
          <w:rFonts w:ascii="Times New Roman" w:hAnsi="Times New Roman" w:cs="Times New Roman"/>
          <w:sz w:val="28"/>
          <w:szCs w:val="28"/>
        </w:rPr>
        <w:t>.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Решение экспертной группы о победителях отбора и объемах предоставляемых субсидий оформляется протоколом в течение 3 (трех) рабочих дней </w:t>
      </w:r>
      <w:proofErr w:type="gramStart"/>
      <w:r w:rsidR="000C6167" w:rsidRPr="00FE19E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0C6167" w:rsidRPr="00FE19E0">
        <w:rPr>
          <w:rFonts w:ascii="Times New Roman" w:hAnsi="Times New Roman" w:cs="Times New Roman"/>
          <w:sz w:val="28"/>
          <w:szCs w:val="28"/>
        </w:rPr>
        <w:t xml:space="preserve"> такого решения и передается в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0C6167" w:rsidRPr="00FE19E0">
        <w:rPr>
          <w:rFonts w:ascii="Times New Roman" w:hAnsi="Times New Roman" w:cs="Times New Roman"/>
          <w:sz w:val="28"/>
          <w:szCs w:val="28"/>
        </w:rPr>
        <w:t>.</w:t>
      </w:r>
    </w:p>
    <w:p w:rsidR="000C6167" w:rsidRPr="00FE19E0" w:rsidRDefault="000C616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</w:t>
      </w:r>
      <w:r w:rsidR="00D46B4A">
        <w:rPr>
          <w:rFonts w:ascii="Times New Roman" w:hAnsi="Times New Roman" w:cs="Times New Roman"/>
          <w:sz w:val="28"/>
          <w:szCs w:val="28"/>
        </w:rPr>
        <w:t>20</w:t>
      </w:r>
      <w:r w:rsidR="000311F7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>На основании протокола экспертно</w:t>
      </w:r>
      <w:r w:rsidR="00DB36BD" w:rsidRPr="00FE19E0">
        <w:rPr>
          <w:rFonts w:ascii="Times New Roman" w:hAnsi="Times New Roman" w:cs="Times New Roman"/>
          <w:sz w:val="28"/>
          <w:szCs w:val="28"/>
        </w:rPr>
        <w:t xml:space="preserve">й группы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B574F4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0311F7">
        <w:rPr>
          <w:rFonts w:ascii="Times New Roman" w:hAnsi="Times New Roman" w:cs="Times New Roman"/>
          <w:sz w:val="28"/>
          <w:szCs w:val="28"/>
        </w:rPr>
        <w:br/>
      </w:r>
      <w:r w:rsidR="00DB36BD" w:rsidRPr="00FE19E0">
        <w:rPr>
          <w:rFonts w:ascii="Times New Roman" w:hAnsi="Times New Roman" w:cs="Times New Roman"/>
          <w:sz w:val="28"/>
          <w:szCs w:val="28"/>
        </w:rPr>
        <w:t>в течение 3</w:t>
      </w:r>
      <w:r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DB36BD" w:rsidRPr="00FE19E0">
        <w:rPr>
          <w:rFonts w:ascii="Times New Roman" w:hAnsi="Times New Roman" w:cs="Times New Roman"/>
          <w:sz w:val="28"/>
          <w:szCs w:val="28"/>
        </w:rPr>
        <w:t>трех</w:t>
      </w:r>
      <w:r w:rsidRPr="00FE19E0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D52888" w:rsidRPr="00FE19E0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протокола экспертной группы </w:t>
      </w:r>
      <w:r w:rsidR="00D52888" w:rsidRPr="00FE19E0">
        <w:rPr>
          <w:rFonts w:ascii="Times New Roman" w:hAnsi="Times New Roman" w:cs="Times New Roman"/>
          <w:sz w:val="28"/>
          <w:szCs w:val="28"/>
        </w:rPr>
        <w:t xml:space="preserve">в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D52888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001309" w:rsidRPr="00FE19E0">
        <w:rPr>
          <w:rFonts w:ascii="Times New Roman" w:hAnsi="Times New Roman" w:cs="Times New Roman"/>
          <w:sz w:val="28"/>
          <w:szCs w:val="28"/>
        </w:rPr>
        <w:t xml:space="preserve">, которое оформляется </w:t>
      </w:r>
      <w:r w:rsidRPr="00FE19E0">
        <w:rPr>
          <w:rFonts w:ascii="Times New Roman" w:hAnsi="Times New Roman" w:cs="Times New Roman"/>
          <w:sz w:val="28"/>
          <w:szCs w:val="28"/>
        </w:rPr>
        <w:t>приказ</w:t>
      </w:r>
      <w:r w:rsidR="00001309" w:rsidRPr="00FE19E0">
        <w:rPr>
          <w:rFonts w:ascii="Times New Roman" w:hAnsi="Times New Roman" w:cs="Times New Roman"/>
          <w:sz w:val="28"/>
          <w:szCs w:val="28"/>
        </w:rPr>
        <w:t>ом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001309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 xml:space="preserve">о предоставлении субсидии с указанием ее размера, либо об отказе </w:t>
      </w:r>
      <w:r w:rsidR="00001309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>в предоставлении субсидии.</w:t>
      </w:r>
    </w:p>
    <w:p w:rsidR="00ED1599" w:rsidRPr="00FE19E0" w:rsidRDefault="00ED1599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субсидии является превышение суммарного размера запрашиваемых субсидий лимита бюджетных ассигнований, указанных в пункте 1.</w:t>
      </w:r>
      <w:r w:rsidR="009973E8">
        <w:rPr>
          <w:rFonts w:ascii="Times New Roman" w:hAnsi="Times New Roman" w:cs="Times New Roman"/>
          <w:sz w:val="28"/>
          <w:szCs w:val="28"/>
        </w:rPr>
        <w:t>7</w:t>
      </w:r>
      <w:r w:rsidRPr="00FE19E0">
        <w:rPr>
          <w:rFonts w:ascii="Times New Roman" w:hAnsi="Times New Roman" w:cs="Times New Roman"/>
          <w:sz w:val="28"/>
          <w:szCs w:val="28"/>
        </w:rPr>
        <w:t xml:space="preserve"> раздела 1 Порядка.</w:t>
      </w:r>
    </w:p>
    <w:p w:rsidR="001E732A" w:rsidRPr="00FE19E0" w:rsidRDefault="001E732A" w:rsidP="001E73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="00EA0443" w:rsidRPr="00FE19E0">
        <w:rPr>
          <w:rFonts w:ascii="Times New Roman" w:hAnsi="Times New Roman" w:cs="Times New Roman"/>
          <w:sz w:val="28"/>
          <w:szCs w:val="28"/>
        </w:rPr>
        <w:t>участников отбора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sz w:val="28"/>
          <w:szCs w:val="28"/>
        </w:rPr>
        <w:br/>
        <w:t xml:space="preserve">в письменной форме не позднее 3 (трех) рабочих дней </w:t>
      </w:r>
      <w:proofErr w:type="gramStart"/>
      <w:r w:rsidR="00EA0443" w:rsidRPr="00FE19E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EA0443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sz w:val="28"/>
          <w:szCs w:val="28"/>
        </w:rPr>
        <w:t>решения.</w:t>
      </w:r>
    </w:p>
    <w:p w:rsidR="000C6167" w:rsidRPr="00FE19E0" w:rsidRDefault="001E732A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2.2</w:t>
      </w:r>
      <w:r w:rsidR="00D46B4A">
        <w:rPr>
          <w:rFonts w:ascii="Times New Roman" w:hAnsi="Times New Roman" w:cs="Times New Roman"/>
          <w:sz w:val="28"/>
          <w:szCs w:val="28"/>
        </w:rPr>
        <w:t>1</w:t>
      </w:r>
      <w:r w:rsidR="000311F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C6167" w:rsidRPr="00FE19E0">
        <w:rPr>
          <w:rFonts w:ascii="Times New Roman" w:hAnsi="Times New Roman" w:cs="Times New Roman"/>
          <w:sz w:val="28"/>
          <w:szCs w:val="28"/>
        </w:rPr>
        <w:t xml:space="preserve">Информация о результатах рассмотрения заявок размещается </w:t>
      </w:r>
      <w:r w:rsidR="00617A5E" w:rsidRPr="00FE19E0">
        <w:rPr>
          <w:rFonts w:ascii="Times New Roman" w:hAnsi="Times New Roman" w:cs="Times New Roman"/>
          <w:sz w:val="28"/>
          <w:szCs w:val="28"/>
        </w:rPr>
        <w:br/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на едином портале в течение 10 (десяти) рабочих дней с даты </w:t>
      </w:r>
      <w:r w:rsidR="008705AB" w:rsidRPr="00FE19E0">
        <w:rPr>
          <w:rFonts w:ascii="Times New Roman" w:hAnsi="Times New Roman" w:cs="Times New Roman"/>
          <w:sz w:val="28"/>
          <w:szCs w:val="28"/>
        </w:rPr>
        <w:t>подписания</w:t>
      </w:r>
      <w:r w:rsidR="00B574F4" w:rsidRPr="00FE19E0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8705AB" w:rsidRPr="00FE19E0">
        <w:rPr>
          <w:rFonts w:ascii="Times New Roman" w:hAnsi="Times New Roman" w:cs="Times New Roman"/>
          <w:sz w:val="28"/>
          <w:szCs w:val="28"/>
        </w:rPr>
        <w:t xml:space="preserve">в </w:t>
      </w:r>
      <w:r w:rsidR="000C6167" w:rsidRPr="00FE19E0">
        <w:rPr>
          <w:rFonts w:ascii="Times New Roman" w:hAnsi="Times New Roman" w:cs="Times New Roman"/>
          <w:sz w:val="28"/>
          <w:szCs w:val="28"/>
        </w:rPr>
        <w:t>пункт</w:t>
      </w:r>
      <w:r w:rsidR="008705AB" w:rsidRPr="00FE19E0">
        <w:rPr>
          <w:rFonts w:ascii="Times New Roman" w:hAnsi="Times New Roman" w:cs="Times New Roman"/>
          <w:sz w:val="28"/>
          <w:szCs w:val="28"/>
        </w:rPr>
        <w:t>е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2.</w:t>
      </w:r>
      <w:r w:rsidR="00CA5098" w:rsidRPr="00FE19E0">
        <w:rPr>
          <w:rFonts w:ascii="Times New Roman" w:hAnsi="Times New Roman" w:cs="Times New Roman"/>
          <w:sz w:val="28"/>
          <w:szCs w:val="28"/>
        </w:rPr>
        <w:t>2</w:t>
      </w:r>
      <w:r w:rsidR="00D46B4A">
        <w:rPr>
          <w:rFonts w:ascii="Times New Roman" w:hAnsi="Times New Roman" w:cs="Times New Roman"/>
          <w:sz w:val="28"/>
          <w:szCs w:val="28"/>
        </w:rPr>
        <w:t>0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раздела 2 Порядка, </w:t>
      </w:r>
      <w:r w:rsidR="00617A5E" w:rsidRPr="00FE19E0">
        <w:rPr>
          <w:rFonts w:ascii="Times New Roman" w:hAnsi="Times New Roman" w:cs="Times New Roman"/>
          <w:sz w:val="28"/>
          <w:szCs w:val="28"/>
        </w:rPr>
        <w:br/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в сети Интернет (</w:t>
      </w:r>
      <w:r w:rsidR="00FA1BA2" w:rsidRPr="00FA1BA2">
        <w:rPr>
          <w:rFonts w:ascii="Times New Roman" w:hAnsi="Times New Roman" w:cs="Times New Roman"/>
          <w:sz w:val="28"/>
          <w:szCs w:val="28"/>
        </w:rPr>
        <w:t>www.minecprom.ru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) – </w:t>
      </w:r>
      <w:r w:rsidR="008C08D8" w:rsidRPr="00FE19E0">
        <w:rPr>
          <w:rFonts w:ascii="Times New Roman" w:hAnsi="Times New Roman" w:cs="Times New Roman"/>
          <w:sz w:val="28"/>
          <w:szCs w:val="28"/>
        </w:rPr>
        <w:br/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в течение 5 (пяти) рабочих дней с даты </w:t>
      </w:r>
      <w:r w:rsidR="008705AB" w:rsidRPr="00FE19E0">
        <w:rPr>
          <w:rFonts w:ascii="Times New Roman" w:hAnsi="Times New Roman" w:cs="Times New Roman"/>
          <w:sz w:val="28"/>
          <w:szCs w:val="28"/>
        </w:rPr>
        <w:t>подписания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, </w:t>
      </w:r>
      <w:r w:rsidR="008C08D8" w:rsidRPr="00FE19E0">
        <w:rPr>
          <w:rFonts w:ascii="Times New Roman" w:hAnsi="Times New Roman" w:cs="Times New Roman"/>
          <w:sz w:val="28"/>
          <w:szCs w:val="28"/>
        </w:rPr>
        <w:br/>
      </w:r>
      <w:r w:rsidR="00CA5098" w:rsidRPr="00FE19E0">
        <w:rPr>
          <w:rFonts w:ascii="Times New Roman" w:hAnsi="Times New Roman" w:cs="Times New Roman"/>
          <w:sz w:val="28"/>
          <w:szCs w:val="28"/>
        </w:rPr>
        <w:t xml:space="preserve">и содержит следующую </w:t>
      </w:r>
      <w:r w:rsidR="000C6167" w:rsidRPr="00FE19E0">
        <w:rPr>
          <w:rFonts w:ascii="Times New Roman" w:hAnsi="Times New Roman" w:cs="Times New Roman"/>
          <w:sz w:val="28"/>
          <w:szCs w:val="28"/>
        </w:rPr>
        <w:t>информацию:</w:t>
      </w:r>
      <w:proofErr w:type="gramEnd"/>
    </w:p>
    <w:p w:rsidR="000C6167" w:rsidRPr="00FE19E0" w:rsidRDefault="000311F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дату, время и место </w:t>
      </w:r>
      <w:r w:rsidR="000D0DBB" w:rsidRPr="00FE19E0">
        <w:rPr>
          <w:rFonts w:ascii="Times New Roman" w:hAnsi="Times New Roman" w:cs="Times New Roman"/>
          <w:sz w:val="28"/>
          <w:szCs w:val="28"/>
        </w:rPr>
        <w:t>оценки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заявок;</w:t>
      </w:r>
    </w:p>
    <w:p w:rsidR="000C6167" w:rsidRPr="00FE19E0" w:rsidRDefault="000311F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C6167" w:rsidRPr="00FE19E0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0C6167" w:rsidRPr="00FA1BA2" w:rsidRDefault="000311F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информацию об участниках отбора, заявки которых были отклонены, </w:t>
      </w:r>
      <w:r w:rsidR="00617A5E" w:rsidRPr="00FE19E0">
        <w:rPr>
          <w:rFonts w:ascii="Times New Roman" w:hAnsi="Times New Roman" w:cs="Times New Roman"/>
          <w:sz w:val="28"/>
          <w:szCs w:val="28"/>
        </w:rPr>
        <w:br/>
      </w:r>
      <w:r w:rsidR="000C6167" w:rsidRPr="00FE19E0">
        <w:rPr>
          <w:rFonts w:ascii="Times New Roman" w:hAnsi="Times New Roman" w:cs="Times New Roman"/>
          <w:sz w:val="28"/>
          <w:szCs w:val="28"/>
        </w:rPr>
        <w:t>с указанием причин их отклонения, в том числе положений объявления, которым не соответствуют такие заявки;</w:t>
      </w:r>
    </w:p>
    <w:p w:rsidR="000D0DBB" w:rsidRPr="00FE19E0" w:rsidRDefault="0037622F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- </w:t>
      </w:r>
      <w:r w:rsidR="000D0DBB" w:rsidRPr="00FE19E0">
        <w:rPr>
          <w:rFonts w:ascii="Times New Roman" w:hAnsi="Times New Roman" w:cs="Times New Roman"/>
          <w:sz w:val="28"/>
          <w:szCs w:val="28"/>
        </w:rPr>
        <w:t xml:space="preserve">последовательность оценки заявок, присвоенные заявкам </w:t>
      </w:r>
      <w:r w:rsidR="00F77295" w:rsidRPr="00FE19E0">
        <w:rPr>
          <w:rFonts w:ascii="Times New Roman" w:eastAsia="Calibri" w:hAnsi="Times New Roman" w:cs="Times New Roman"/>
          <w:bCs/>
          <w:sz w:val="28"/>
          <w:szCs w:val="28"/>
        </w:rPr>
        <w:t>показатели эффективности</w:t>
      </w:r>
      <w:r w:rsidR="00864A60" w:rsidRPr="00FE19E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D0DBB" w:rsidRPr="00FE19E0">
        <w:rPr>
          <w:rFonts w:ascii="Times New Roman" w:hAnsi="Times New Roman" w:cs="Times New Roman"/>
          <w:sz w:val="28"/>
          <w:szCs w:val="28"/>
        </w:rPr>
        <w:t>, принятое на основании результатов оценки указанных заявок решение о присвоении таким заявкам порядковых номеров;</w:t>
      </w:r>
    </w:p>
    <w:p w:rsidR="000C6167" w:rsidRPr="00FE19E0" w:rsidRDefault="000311F7" w:rsidP="000C61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22C51" w:rsidRPr="00FE19E0">
        <w:rPr>
          <w:rFonts w:ascii="Times New Roman" w:hAnsi="Times New Roman" w:cs="Times New Roman"/>
          <w:sz w:val="28"/>
          <w:szCs w:val="28"/>
        </w:rPr>
        <w:t>получателей субсиди</w:t>
      </w:r>
      <w:r w:rsidR="006B1006" w:rsidRPr="00FE19E0">
        <w:rPr>
          <w:rFonts w:ascii="Times New Roman" w:hAnsi="Times New Roman" w:cs="Times New Roman"/>
          <w:sz w:val="28"/>
          <w:szCs w:val="28"/>
        </w:rPr>
        <w:t>й</w:t>
      </w:r>
      <w:r w:rsidR="000C6167" w:rsidRPr="00FE19E0">
        <w:rPr>
          <w:rFonts w:ascii="Times New Roman" w:hAnsi="Times New Roman" w:cs="Times New Roman"/>
          <w:sz w:val="28"/>
          <w:szCs w:val="28"/>
        </w:rPr>
        <w:t>, с которым</w:t>
      </w:r>
      <w:r w:rsidR="00CA5098" w:rsidRPr="00FE19E0">
        <w:rPr>
          <w:rFonts w:ascii="Times New Roman" w:hAnsi="Times New Roman" w:cs="Times New Roman"/>
          <w:sz w:val="28"/>
          <w:szCs w:val="28"/>
        </w:rPr>
        <w:t>и</w:t>
      </w:r>
      <w:r w:rsidR="000C6167" w:rsidRPr="00FE19E0">
        <w:rPr>
          <w:rFonts w:ascii="Times New Roman" w:hAnsi="Times New Roman" w:cs="Times New Roman"/>
          <w:sz w:val="28"/>
          <w:szCs w:val="28"/>
        </w:rPr>
        <w:t xml:space="preserve"> заключаются соглашения, и размер предоставляемой им субсидии.</w:t>
      </w:r>
    </w:p>
    <w:p w:rsidR="00BC5D0C" w:rsidRDefault="00BC5D0C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3E8" w:rsidRDefault="009973E8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3E8" w:rsidRDefault="009973E8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3E8" w:rsidRPr="00FE19E0" w:rsidRDefault="009973E8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D0C" w:rsidRPr="00FE19E0" w:rsidRDefault="00BC5D0C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9E0">
        <w:rPr>
          <w:rFonts w:ascii="Times New Roman" w:hAnsi="Times New Roman" w:cs="Times New Roman"/>
          <w:b/>
          <w:sz w:val="28"/>
          <w:szCs w:val="28"/>
        </w:rPr>
        <w:lastRenderedPageBreak/>
        <w:t>3. Условия и порядок предоставления субсиди</w:t>
      </w:r>
      <w:r w:rsidR="00237E77" w:rsidRPr="00FE19E0">
        <w:rPr>
          <w:rFonts w:ascii="Times New Roman" w:hAnsi="Times New Roman" w:cs="Times New Roman"/>
          <w:b/>
          <w:sz w:val="28"/>
          <w:szCs w:val="28"/>
        </w:rPr>
        <w:t>и</w:t>
      </w:r>
    </w:p>
    <w:p w:rsidR="00451C4E" w:rsidRPr="00FE19E0" w:rsidRDefault="00451C4E" w:rsidP="00BC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FD3" w:rsidRPr="00FE19E0" w:rsidRDefault="000311F7" w:rsidP="00B46FD3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451C4E" w:rsidRPr="00FE19E0">
        <w:rPr>
          <w:rFonts w:ascii="Times New Roman" w:hAnsi="Times New Roman" w:cs="Times New Roman"/>
          <w:sz w:val="28"/>
          <w:szCs w:val="28"/>
        </w:rPr>
        <w:t>Размер субсидии определяется исх</w:t>
      </w:r>
      <w:r w:rsidR="00B33293">
        <w:rPr>
          <w:rFonts w:ascii="Times New Roman" w:hAnsi="Times New Roman" w:cs="Times New Roman"/>
          <w:sz w:val="28"/>
          <w:szCs w:val="28"/>
        </w:rPr>
        <w:t>одя из суммы фактических затрат</w:t>
      </w:r>
      <w:r w:rsidR="00451C4E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37622F" w:rsidRPr="00FE19E0">
        <w:rPr>
          <w:rFonts w:ascii="Times New Roman" w:eastAsia="Calibri" w:hAnsi="Times New Roman" w:cs="Times New Roman"/>
          <w:bCs/>
          <w:sz w:val="28"/>
          <w:szCs w:val="28"/>
        </w:rPr>
        <w:t>на транспортировку продукции субъектов малого и среднего предпринимательства для организации экспортных поставок</w:t>
      </w:r>
      <w:r w:rsidR="00451C4E" w:rsidRPr="00FE19E0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B33293">
        <w:rPr>
          <w:rFonts w:ascii="Times New Roman" w:hAnsi="Times New Roman" w:cs="Times New Roman"/>
          <w:sz w:val="28"/>
          <w:szCs w:val="28"/>
        </w:rPr>
        <w:br/>
      </w:r>
      <w:r w:rsidR="001E777C" w:rsidRPr="00FE19E0">
        <w:rPr>
          <w:rFonts w:ascii="Times New Roman" w:hAnsi="Times New Roman" w:cs="Times New Roman"/>
          <w:sz w:val="28"/>
          <w:szCs w:val="28"/>
        </w:rPr>
        <w:t>80</w:t>
      </w:r>
      <w:r w:rsidR="00451C4E" w:rsidRPr="00FE19E0">
        <w:rPr>
          <w:rFonts w:ascii="Times New Roman" w:hAnsi="Times New Roman" w:cs="Times New Roman"/>
          <w:sz w:val="28"/>
          <w:szCs w:val="28"/>
        </w:rPr>
        <w:t xml:space="preserve"> процентов от суммы фактически произведенных и документально подтвержденных расходов</w:t>
      </w:r>
      <w:r w:rsidR="00120786" w:rsidRPr="00FE19E0">
        <w:rPr>
          <w:rFonts w:ascii="Times New Roman" w:hAnsi="Times New Roman" w:cs="Times New Roman"/>
          <w:sz w:val="28"/>
          <w:szCs w:val="28"/>
        </w:rPr>
        <w:t xml:space="preserve"> за вычетом налога на добавленную стоимость</w:t>
      </w:r>
      <w:r w:rsidR="00451C4E" w:rsidRPr="00FE19E0">
        <w:rPr>
          <w:rFonts w:ascii="Times New Roman" w:hAnsi="Times New Roman" w:cs="Times New Roman"/>
          <w:sz w:val="28"/>
          <w:szCs w:val="28"/>
        </w:rPr>
        <w:t xml:space="preserve">, </w:t>
      </w:r>
      <w:r w:rsidR="00B33293">
        <w:rPr>
          <w:rFonts w:ascii="Times New Roman" w:hAnsi="Times New Roman" w:cs="Times New Roman"/>
          <w:sz w:val="28"/>
          <w:szCs w:val="28"/>
        </w:rPr>
        <w:br/>
      </w:r>
      <w:r w:rsidR="00451C4E" w:rsidRPr="00FE19E0">
        <w:rPr>
          <w:rFonts w:ascii="Times New Roman" w:hAnsi="Times New Roman" w:cs="Times New Roman"/>
          <w:sz w:val="28"/>
          <w:szCs w:val="28"/>
        </w:rPr>
        <w:t xml:space="preserve">и не более </w:t>
      </w:r>
      <w:r w:rsidR="0037622F" w:rsidRPr="00FE19E0">
        <w:rPr>
          <w:rFonts w:ascii="Times New Roman" w:hAnsi="Times New Roman" w:cs="Times New Roman"/>
          <w:sz w:val="28"/>
          <w:szCs w:val="28"/>
        </w:rPr>
        <w:t>1</w:t>
      </w:r>
      <w:r w:rsidR="005A0908" w:rsidRPr="00FE1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C4E" w:rsidRPr="00FE19E0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451C4E" w:rsidRPr="00FE19E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E777C" w:rsidRPr="00FE19E0">
        <w:rPr>
          <w:rFonts w:ascii="Times New Roman" w:hAnsi="Times New Roman" w:cs="Times New Roman"/>
          <w:sz w:val="28"/>
          <w:szCs w:val="28"/>
        </w:rPr>
        <w:t xml:space="preserve"> на один субъект </w:t>
      </w:r>
      <w:r w:rsidR="001E777C" w:rsidRPr="00FE19E0">
        <w:rPr>
          <w:rFonts w:ascii="Times New Roman" w:eastAsia="Calibri" w:hAnsi="Times New Roman" w:cs="Times New Roman"/>
          <w:bCs/>
          <w:sz w:val="28"/>
          <w:szCs w:val="28"/>
        </w:rPr>
        <w:t>малого и среднего предпринимательства</w:t>
      </w:r>
      <w:r w:rsidR="00451C4E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1E777C" w:rsidRPr="00FE19E0">
        <w:rPr>
          <w:rFonts w:ascii="Times New Roman" w:hAnsi="Times New Roman" w:cs="Times New Roman"/>
          <w:sz w:val="28"/>
          <w:szCs w:val="28"/>
        </w:rPr>
        <w:t xml:space="preserve">либо группу связанных субъектов </w:t>
      </w:r>
      <w:r w:rsidR="001E777C" w:rsidRPr="00FE19E0">
        <w:rPr>
          <w:rFonts w:ascii="Times New Roman" w:eastAsia="Calibri" w:hAnsi="Times New Roman" w:cs="Times New Roman"/>
          <w:bCs/>
          <w:sz w:val="28"/>
          <w:szCs w:val="28"/>
        </w:rPr>
        <w:t>малого и среднего предпринимательства,</w:t>
      </w:r>
      <w:r w:rsidR="001E777C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451C4E" w:rsidRPr="00FE19E0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обязательств, предусмотренных в областном бюджете на данные цели в текущем финансовом году.</w:t>
      </w:r>
      <w:r w:rsidR="00B46FD3" w:rsidRPr="00FE19E0">
        <w:t xml:space="preserve"> </w:t>
      </w:r>
    </w:p>
    <w:p w:rsidR="00B46FD3" w:rsidRPr="00FE19E0" w:rsidRDefault="00B46FD3" w:rsidP="00E23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3.</w:t>
      </w:r>
      <w:r w:rsidR="00755BEB" w:rsidRPr="00FE19E0">
        <w:rPr>
          <w:rFonts w:ascii="Times New Roman" w:hAnsi="Times New Roman" w:cs="Times New Roman"/>
          <w:sz w:val="28"/>
          <w:szCs w:val="28"/>
        </w:rPr>
        <w:t>2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  <w:r w:rsidR="000311F7">
        <w:rPr>
          <w:rFonts w:ascii="Times New Roman" w:hAnsi="Times New Roman" w:cs="Times New Roman"/>
          <w:sz w:val="28"/>
          <w:szCs w:val="28"/>
        </w:rPr>
        <w:t> </w:t>
      </w:r>
      <w:r w:rsidR="00755BEB" w:rsidRPr="00FE19E0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субсидии, между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755BEB" w:rsidRPr="00FE19E0">
        <w:rPr>
          <w:rFonts w:ascii="Times New Roman" w:hAnsi="Times New Roman" w:cs="Times New Roman"/>
          <w:sz w:val="28"/>
          <w:szCs w:val="28"/>
        </w:rPr>
        <w:t xml:space="preserve"> и победител</w:t>
      </w:r>
      <w:r w:rsidR="00D52888" w:rsidRPr="00FE19E0">
        <w:rPr>
          <w:rFonts w:ascii="Times New Roman" w:hAnsi="Times New Roman" w:cs="Times New Roman"/>
          <w:sz w:val="28"/>
          <w:szCs w:val="28"/>
        </w:rPr>
        <w:t>ем</w:t>
      </w:r>
      <w:r w:rsidR="00755BEB" w:rsidRPr="00FE19E0">
        <w:rPr>
          <w:rFonts w:ascii="Times New Roman" w:hAnsi="Times New Roman" w:cs="Times New Roman"/>
          <w:sz w:val="28"/>
          <w:szCs w:val="28"/>
        </w:rPr>
        <w:t xml:space="preserve"> отбора заключа</w:t>
      </w:r>
      <w:r w:rsidR="00D52888" w:rsidRPr="00FE19E0">
        <w:rPr>
          <w:rFonts w:ascii="Times New Roman" w:hAnsi="Times New Roman" w:cs="Times New Roman"/>
          <w:sz w:val="28"/>
          <w:szCs w:val="28"/>
        </w:rPr>
        <w:t>е</w:t>
      </w:r>
      <w:r w:rsidR="00755BEB" w:rsidRPr="00FE19E0">
        <w:rPr>
          <w:rFonts w:ascii="Times New Roman" w:hAnsi="Times New Roman" w:cs="Times New Roman"/>
          <w:sz w:val="28"/>
          <w:szCs w:val="28"/>
        </w:rPr>
        <w:t>тся</w:t>
      </w:r>
      <w:r w:rsidRPr="00FE19E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52888" w:rsidRPr="00FE19E0">
        <w:rPr>
          <w:rFonts w:ascii="Times New Roman" w:hAnsi="Times New Roman" w:cs="Times New Roman"/>
          <w:sz w:val="28"/>
          <w:szCs w:val="28"/>
        </w:rPr>
        <w:t>е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</w:t>
      </w:r>
      <w:r w:rsidR="00E403D0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1A6914" w:rsidRPr="00FE19E0">
        <w:rPr>
          <w:rFonts w:ascii="Times New Roman" w:hAnsi="Times New Roman" w:cs="Times New Roman"/>
          <w:sz w:val="28"/>
          <w:szCs w:val="28"/>
        </w:rPr>
        <w:t>и бюджетной политики Белгородской области</w:t>
      </w:r>
      <w:r w:rsidRPr="00FE19E0">
        <w:rPr>
          <w:rFonts w:ascii="Times New Roman" w:hAnsi="Times New Roman" w:cs="Times New Roman"/>
          <w:sz w:val="28"/>
          <w:szCs w:val="28"/>
        </w:rPr>
        <w:t>.</w:t>
      </w:r>
    </w:p>
    <w:p w:rsidR="001A6914" w:rsidRPr="00FE19E0" w:rsidRDefault="000311F7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</w:t>
      </w:r>
      <w:r w:rsidR="001A6914" w:rsidRPr="00FE19E0">
        <w:rPr>
          <w:rFonts w:ascii="Times New Roman" w:hAnsi="Times New Roman" w:cs="Times New Roman"/>
          <w:sz w:val="28"/>
          <w:szCs w:val="28"/>
        </w:rPr>
        <w:t xml:space="preserve">Соглашение содержит, в том числе, условие о согласовании новых условий соглашения или о расторжении соглашения при </w:t>
      </w:r>
      <w:proofErr w:type="spellStart"/>
      <w:r w:rsidR="001A6914" w:rsidRPr="00FE19E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1A6914" w:rsidRPr="00FE19E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Министерству</w:t>
      </w:r>
      <w:r w:rsidR="001A6914" w:rsidRPr="00FE19E0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ассигнований,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br/>
      </w:r>
      <w:r w:rsidR="001A6914" w:rsidRPr="00FE19E0">
        <w:rPr>
          <w:rFonts w:ascii="Times New Roman" w:hAnsi="Times New Roman" w:cs="Times New Roman"/>
          <w:sz w:val="28"/>
          <w:szCs w:val="28"/>
        </w:rPr>
        <w:t>1.4 раздела 1 Порядка, приводящего к невозможности предоставления субсидии в размере, определенном соглашением.</w:t>
      </w:r>
    </w:p>
    <w:p w:rsidR="00BB70EA" w:rsidRPr="00FE19E0" w:rsidRDefault="000311F7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Субсидия предоставляется победителю отбора единовременно, </w:t>
      </w:r>
      <w:r w:rsidR="001C090A" w:rsidRPr="00FE19E0">
        <w:rPr>
          <w:rFonts w:ascii="Times New Roman" w:hAnsi="Times New Roman" w:cs="Times New Roman"/>
          <w:sz w:val="28"/>
          <w:szCs w:val="28"/>
        </w:rPr>
        <w:br/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4604C" w:rsidRPr="00FE19E0">
        <w:rPr>
          <w:rFonts w:ascii="Times New Roman" w:hAnsi="Times New Roman" w:cs="Times New Roman"/>
          <w:sz w:val="28"/>
          <w:szCs w:val="28"/>
        </w:rPr>
        <w:t>10 (</w:t>
      </w:r>
      <w:r w:rsidR="00BB70EA" w:rsidRPr="00FE19E0">
        <w:rPr>
          <w:rFonts w:ascii="Times New Roman" w:hAnsi="Times New Roman" w:cs="Times New Roman"/>
          <w:sz w:val="28"/>
          <w:szCs w:val="28"/>
        </w:rPr>
        <w:t>десятого</w:t>
      </w:r>
      <w:r w:rsidR="0084604C" w:rsidRPr="00FE19E0">
        <w:rPr>
          <w:rFonts w:ascii="Times New Roman" w:hAnsi="Times New Roman" w:cs="Times New Roman"/>
          <w:sz w:val="28"/>
          <w:szCs w:val="28"/>
        </w:rPr>
        <w:t>)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принятия 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130B3" w:rsidRPr="00FE19E0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BB70EA" w:rsidRPr="00FE19E0">
        <w:rPr>
          <w:rFonts w:ascii="Times New Roman" w:hAnsi="Times New Roman" w:cs="Times New Roman"/>
          <w:sz w:val="28"/>
          <w:szCs w:val="28"/>
        </w:rPr>
        <w:t>.</w:t>
      </w:r>
    </w:p>
    <w:p w:rsidR="00B46FD3" w:rsidRPr="00FE19E0" w:rsidRDefault="000311F7" w:rsidP="00073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B574F4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4721E" w:rsidRPr="00FE19E0">
        <w:rPr>
          <w:rFonts w:ascii="Times New Roman" w:hAnsi="Times New Roman" w:cs="Times New Roman"/>
          <w:sz w:val="28"/>
          <w:szCs w:val="28"/>
        </w:rPr>
        <w:t>3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54721E" w:rsidRPr="00FE19E0">
        <w:rPr>
          <w:rFonts w:ascii="Times New Roman" w:hAnsi="Times New Roman" w:cs="Times New Roman"/>
          <w:sz w:val="28"/>
          <w:szCs w:val="28"/>
        </w:rPr>
        <w:t>трех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="00B46FD3" w:rsidRPr="00FE19E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B46FD3" w:rsidRPr="00FE19E0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готовит и </w:t>
      </w:r>
      <w:r w:rsidR="002B03CA" w:rsidRPr="00FE19E0">
        <w:rPr>
          <w:rFonts w:ascii="Times New Roman" w:hAnsi="Times New Roman" w:cs="Times New Roman"/>
          <w:sz w:val="28"/>
          <w:szCs w:val="28"/>
        </w:rPr>
        <w:t xml:space="preserve">в течение 1 (одного) рабочего дня со дня формирования проекта соглашения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направляет каждому </w:t>
      </w:r>
      <w:r w:rsidR="0007322A" w:rsidRPr="00FE19E0">
        <w:rPr>
          <w:rFonts w:ascii="Times New Roman" w:hAnsi="Times New Roman" w:cs="Times New Roman"/>
          <w:sz w:val="28"/>
          <w:szCs w:val="28"/>
        </w:rPr>
        <w:t xml:space="preserve">победителю отбора 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уведомление о необходимости подписания соглашения </w:t>
      </w:r>
      <w:r w:rsidR="001C090A" w:rsidRPr="00FE19E0">
        <w:rPr>
          <w:rFonts w:ascii="Times New Roman" w:hAnsi="Times New Roman" w:cs="Times New Roman"/>
          <w:sz w:val="28"/>
          <w:szCs w:val="28"/>
        </w:rPr>
        <w:br/>
      </w:r>
      <w:r w:rsidR="00B46FD3" w:rsidRPr="00FE19E0">
        <w:rPr>
          <w:rFonts w:ascii="Times New Roman" w:hAnsi="Times New Roman" w:cs="Times New Roman"/>
          <w:sz w:val="28"/>
          <w:szCs w:val="28"/>
        </w:rPr>
        <w:t>с указанием срока, в течение которого необходимо подписать соглашение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1C090A" w:rsidRPr="00FE19E0">
        <w:rPr>
          <w:rFonts w:ascii="Times New Roman" w:hAnsi="Times New Roman" w:cs="Times New Roman"/>
          <w:sz w:val="28"/>
          <w:szCs w:val="28"/>
        </w:rPr>
        <w:br/>
      </w:r>
      <w:r w:rsidR="00BB70EA" w:rsidRPr="00FE19E0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B46FD3" w:rsidRPr="00FE19E0">
        <w:rPr>
          <w:rFonts w:ascii="Times New Roman" w:hAnsi="Times New Roman" w:cs="Times New Roman"/>
          <w:sz w:val="28"/>
          <w:szCs w:val="28"/>
        </w:rPr>
        <w:t>.</w:t>
      </w:r>
    </w:p>
    <w:p w:rsidR="00B46FD3" w:rsidRPr="00FE19E0" w:rsidRDefault="002D540D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07322A" w:rsidRPr="00FE19E0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70EA" w:rsidRPr="00FE19E0">
        <w:rPr>
          <w:rFonts w:ascii="Times New Roman" w:hAnsi="Times New Roman" w:cs="Times New Roman"/>
          <w:sz w:val="28"/>
          <w:szCs w:val="28"/>
        </w:rPr>
        <w:t>2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BB70EA" w:rsidRPr="00FE19E0">
        <w:rPr>
          <w:rFonts w:ascii="Times New Roman" w:hAnsi="Times New Roman" w:cs="Times New Roman"/>
          <w:sz w:val="28"/>
          <w:szCs w:val="28"/>
        </w:rPr>
        <w:t>двух</w:t>
      </w:r>
      <w:r w:rsidR="00B46FD3" w:rsidRPr="00FE19E0">
        <w:rPr>
          <w:rFonts w:ascii="Times New Roman" w:hAnsi="Times New Roman" w:cs="Times New Roman"/>
          <w:sz w:val="28"/>
          <w:szCs w:val="28"/>
        </w:rPr>
        <w:t>) рабоч</w:t>
      </w:r>
      <w:r w:rsidR="00BB70EA" w:rsidRPr="00FE19E0">
        <w:rPr>
          <w:rFonts w:ascii="Times New Roman" w:hAnsi="Times New Roman" w:cs="Times New Roman"/>
          <w:sz w:val="28"/>
          <w:szCs w:val="28"/>
        </w:rPr>
        <w:t>их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дн</w:t>
      </w:r>
      <w:r w:rsidR="00BB70EA" w:rsidRPr="00FE19E0">
        <w:rPr>
          <w:rFonts w:ascii="Times New Roman" w:hAnsi="Times New Roman" w:cs="Times New Roman"/>
          <w:sz w:val="28"/>
          <w:szCs w:val="28"/>
        </w:rPr>
        <w:t>ей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уведомления о необходимости подписания соглашения </w:t>
      </w:r>
      <w:r w:rsidR="00B46FD3" w:rsidRPr="00FE19E0">
        <w:rPr>
          <w:rFonts w:ascii="Times New Roman" w:hAnsi="Times New Roman" w:cs="Times New Roman"/>
          <w:sz w:val="28"/>
          <w:szCs w:val="28"/>
        </w:rPr>
        <w:t>подпис</w:t>
      </w:r>
      <w:r w:rsidR="00BB70EA" w:rsidRPr="00FE19E0">
        <w:rPr>
          <w:rFonts w:ascii="Times New Roman" w:hAnsi="Times New Roman" w:cs="Times New Roman"/>
          <w:sz w:val="28"/>
          <w:szCs w:val="28"/>
        </w:rPr>
        <w:t>ывает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соглашение в двух экземплярах.</w:t>
      </w:r>
    </w:p>
    <w:p w:rsidR="002B03CA" w:rsidRPr="00FE19E0" w:rsidRDefault="002D540D" w:rsidP="00315E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07322A" w:rsidRPr="00FE19E0">
        <w:rPr>
          <w:rFonts w:ascii="Times New Roman" w:hAnsi="Times New Roman" w:cs="Times New Roman"/>
          <w:sz w:val="28"/>
          <w:szCs w:val="28"/>
        </w:rPr>
        <w:t xml:space="preserve">победителем отбора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B70EA" w:rsidRPr="00FE19E0">
        <w:rPr>
          <w:rFonts w:ascii="Times New Roman" w:hAnsi="Times New Roman" w:cs="Times New Roman"/>
          <w:sz w:val="28"/>
          <w:szCs w:val="28"/>
        </w:rPr>
        <w:t>2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BB70EA" w:rsidRPr="00FE19E0">
        <w:rPr>
          <w:rFonts w:ascii="Times New Roman" w:hAnsi="Times New Roman" w:cs="Times New Roman"/>
          <w:sz w:val="28"/>
          <w:szCs w:val="28"/>
        </w:rPr>
        <w:t>двух</w:t>
      </w:r>
      <w:r w:rsidR="00B46FD3" w:rsidRPr="00FE19E0">
        <w:rPr>
          <w:rFonts w:ascii="Times New Roman" w:hAnsi="Times New Roman" w:cs="Times New Roman"/>
          <w:sz w:val="28"/>
          <w:szCs w:val="28"/>
        </w:rPr>
        <w:t>) рабоч</w:t>
      </w:r>
      <w:r w:rsidR="00BB70EA" w:rsidRPr="00FE19E0">
        <w:rPr>
          <w:rFonts w:ascii="Times New Roman" w:hAnsi="Times New Roman" w:cs="Times New Roman"/>
          <w:sz w:val="28"/>
          <w:szCs w:val="28"/>
        </w:rPr>
        <w:t>их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дн</w:t>
      </w:r>
      <w:r w:rsidR="00BB70EA" w:rsidRPr="00FE19E0">
        <w:rPr>
          <w:rFonts w:ascii="Times New Roman" w:hAnsi="Times New Roman" w:cs="Times New Roman"/>
          <w:sz w:val="28"/>
          <w:szCs w:val="28"/>
        </w:rPr>
        <w:t>ей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BB70EA" w:rsidRPr="00FE19E0">
        <w:rPr>
          <w:rFonts w:ascii="Times New Roman" w:hAnsi="Times New Roman" w:cs="Times New Roman"/>
          <w:sz w:val="28"/>
          <w:szCs w:val="28"/>
        </w:rPr>
        <w:t xml:space="preserve">уведомления о необходимости подписания соглашения соглашение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не подписано, 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756FFB" w:rsidRPr="00FE19E0">
        <w:rPr>
          <w:rFonts w:ascii="Times New Roman" w:eastAsia="Calibri" w:hAnsi="Times New Roman" w:cs="Times New Roman"/>
          <w:sz w:val="28"/>
          <w:szCs w:val="28"/>
        </w:rPr>
        <w:t>м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2B03CA" w:rsidRPr="00FE19E0">
        <w:rPr>
          <w:rFonts w:ascii="Times New Roman" w:hAnsi="Times New Roman" w:cs="Times New Roman"/>
          <w:sz w:val="28"/>
          <w:szCs w:val="28"/>
        </w:rPr>
        <w:t>ся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756FFB" w:rsidRPr="00FE19E0">
        <w:rPr>
          <w:rFonts w:ascii="Times New Roman" w:hAnsi="Times New Roman" w:cs="Times New Roman"/>
          <w:sz w:val="28"/>
          <w:szCs w:val="28"/>
        </w:rPr>
        <w:t xml:space="preserve">в форме приказа </w:t>
      </w:r>
      <w:r w:rsidR="002B03CA" w:rsidRPr="00FE19E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о </w:t>
      </w:r>
      <w:r w:rsidR="002B03CA" w:rsidRPr="00FE19E0">
        <w:rPr>
          <w:rFonts w:ascii="Times New Roman" w:hAnsi="Times New Roman" w:cs="Times New Roman"/>
          <w:sz w:val="28"/>
          <w:szCs w:val="28"/>
        </w:rPr>
        <w:t>признании соответствующего победителя (победителей) отбора уклонившимся от подписания соглашения</w:t>
      </w:r>
      <w:r w:rsidR="0042642E" w:rsidRPr="00FE19E0">
        <w:rPr>
          <w:rFonts w:ascii="Times New Roman" w:hAnsi="Times New Roman" w:cs="Times New Roman"/>
          <w:sz w:val="28"/>
          <w:szCs w:val="28"/>
        </w:rPr>
        <w:t>, которое</w:t>
      </w:r>
      <w:r w:rsidR="00172899" w:rsidRPr="00FE19E0">
        <w:rPr>
          <w:rFonts w:ascii="Times New Roman" w:hAnsi="Times New Roman" w:cs="Times New Roman"/>
          <w:sz w:val="28"/>
          <w:szCs w:val="28"/>
        </w:rPr>
        <w:t xml:space="preserve"> оформляется приказом</w:t>
      </w:r>
      <w:r w:rsidR="00D00A97" w:rsidRPr="00FE19E0">
        <w:rPr>
          <w:rFonts w:ascii="Times New Roman" w:hAnsi="Times New Roman" w:cs="Times New Roman"/>
          <w:sz w:val="28"/>
          <w:szCs w:val="28"/>
        </w:rPr>
        <w:t>.</w:t>
      </w:r>
      <w:r w:rsidR="002B03CA" w:rsidRPr="00FE1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FD3" w:rsidRPr="00FE19E0" w:rsidRDefault="00B46FD3" w:rsidP="006350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3.7.</w:t>
      </w:r>
      <w:r w:rsidR="002D540D">
        <w:rPr>
          <w:rFonts w:ascii="Times New Roman" w:hAnsi="Times New Roman" w:cs="Times New Roman"/>
          <w:sz w:val="28"/>
          <w:szCs w:val="28"/>
        </w:rPr>
        <w:t> 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 течение 1 (одного) рабочего дня со дня подписания соглашений формирует и </w:t>
      </w:r>
      <w:r w:rsidR="0063505A" w:rsidRPr="00FE19E0">
        <w:rPr>
          <w:rFonts w:ascii="Times New Roman" w:hAnsi="Times New Roman" w:cs="Times New Roman"/>
          <w:sz w:val="28"/>
          <w:szCs w:val="28"/>
        </w:rPr>
        <w:t>направляет</w:t>
      </w:r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03D0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заявку</w:t>
      </w:r>
      <w:r w:rsidR="0063505A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Pr="00FE19E0">
        <w:rPr>
          <w:rFonts w:ascii="Times New Roman" w:hAnsi="Times New Roman" w:cs="Times New Roman"/>
          <w:sz w:val="28"/>
          <w:szCs w:val="28"/>
        </w:rPr>
        <w:t xml:space="preserve">и реестр </w:t>
      </w:r>
      <w:r w:rsidR="003144B3" w:rsidRPr="00FE19E0">
        <w:rPr>
          <w:rFonts w:ascii="Times New Roman" w:hAnsi="Times New Roman" w:cs="Times New Roman"/>
          <w:sz w:val="28"/>
          <w:szCs w:val="28"/>
        </w:rPr>
        <w:t xml:space="preserve">на перечисление </w:t>
      </w:r>
      <w:r w:rsidRPr="00FE19E0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1C090A" w:rsidRPr="00FE19E0">
        <w:rPr>
          <w:rFonts w:ascii="Times New Roman" w:hAnsi="Times New Roman" w:cs="Times New Roman"/>
          <w:sz w:val="28"/>
          <w:szCs w:val="28"/>
        </w:rPr>
        <w:br/>
      </w:r>
      <w:r w:rsidR="003144B3" w:rsidRPr="00FE19E0">
        <w:rPr>
          <w:rFonts w:ascii="Times New Roman" w:hAnsi="Times New Roman" w:cs="Times New Roman"/>
          <w:sz w:val="28"/>
          <w:szCs w:val="28"/>
        </w:rPr>
        <w:t>за счет средств областного бюджета.</w:t>
      </w:r>
    </w:p>
    <w:p w:rsidR="00B46FD3" w:rsidRPr="00FE19E0" w:rsidRDefault="002D540D" w:rsidP="00B46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proofErr w:type="gramStart"/>
      <w:r w:rsidR="00E403D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финансов и бюджетной политики Белгородской области </w:t>
      </w:r>
      <w:r w:rsidR="00F65E05" w:rsidRPr="00FE19E0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со дня получения от 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F65E05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F65E05" w:rsidRPr="00FE19E0">
        <w:rPr>
          <w:rFonts w:ascii="Times New Roman" w:hAnsi="Times New Roman" w:cs="Times New Roman"/>
          <w:sz w:val="28"/>
          <w:szCs w:val="28"/>
        </w:rPr>
        <w:lastRenderedPageBreak/>
        <w:t xml:space="preserve">заявки и реестра получателей субсидий 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осуществляет перечисление средств областного бюджета </w:t>
      </w:r>
      <w:r w:rsidR="00F65E05" w:rsidRPr="00FE19E0">
        <w:rPr>
          <w:rFonts w:ascii="Times New Roman" w:hAnsi="Times New Roman" w:cs="Times New Roman"/>
          <w:sz w:val="28"/>
          <w:szCs w:val="28"/>
        </w:rPr>
        <w:t xml:space="preserve">с лицевого счета 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Министерства</w:t>
      </w:r>
      <w:r w:rsidR="00F65E05" w:rsidRPr="00FE19E0">
        <w:rPr>
          <w:rFonts w:ascii="Times New Roman" w:hAnsi="Times New Roman" w:cs="Times New Roman"/>
          <w:sz w:val="28"/>
          <w:szCs w:val="28"/>
        </w:rPr>
        <w:t>, открытого на едином счете областного бюджета, на расчетные или корреспондентские счета победителей отбора, открытые ими в учреждениях Центрального банка Российской Федерации или кредитных организациях.</w:t>
      </w:r>
      <w:proofErr w:type="gramEnd"/>
    </w:p>
    <w:p w:rsidR="000C11BC" w:rsidRDefault="002D540D" w:rsidP="00FF1C28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</w:t>
      </w:r>
      <w:r w:rsidR="00B46FD3" w:rsidRPr="00FE19E0">
        <w:rPr>
          <w:rFonts w:ascii="Times New Roman" w:hAnsi="Times New Roman" w:cs="Times New Roman"/>
          <w:sz w:val="28"/>
          <w:szCs w:val="28"/>
        </w:rPr>
        <w:t>Результат</w:t>
      </w:r>
      <w:r w:rsidR="00120786" w:rsidRPr="00FE19E0">
        <w:rPr>
          <w:rFonts w:ascii="Times New Roman" w:hAnsi="Times New Roman" w:cs="Times New Roman"/>
          <w:sz w:val="28"/>
          <w:szCs w:val="28"/>
        </w:rPr>
        <w:t>ом</w:t>
      </w:r>
      <w:r w:rsidR="00B46FD3" w:rsidRPr="00FE19E0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</w:t>
      </w:r>
      <w:r w:rsidR="00645196" w:rsidRPr="00FE19E0">
        <w:rPr>
          <w:rFonts w:ascii="Times New Roman" w:hAnsi="Times New Roman" w:cs="Times New Roman"/>
          <w:sz w:val="28"/>
          <w:szCs w:val="28"/>
        </w:rPr>
        <w:t>е</w:t>
      </w:r>
      <w:r w:rsidR="00B46FD3" w:rsidRPr="00FE19E0">
        <w:rPr>
          <w:rFonts w:ascii="Times New Roman" w:hAnsi="Times New Roman" w:cs="Times New Roman"/>
          <w:sz w:val="28"/>
          <w:szCs w:val="28"/>
        </w:rPr>
        <w:t>тся</w:t>
      </w:r>
      <w:r w:rsidR="009579E3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016F41" w:rsidRPr="00FE19E0">
        <w:rPr>
          <w:rFonts w:ascii="Times New Roman" w:hAnsi="Times New Roman" w:cs="Times New Roman"/>
          <w:sz w:val="28"/>
          <w:szCs w:val="28"/>
        </w:rPr>
        <w:t xml:space="preserve">объем экспортных поставок в стоимостном выражении, который обязуется </w:t>
      </w:r>
      <w:r w:rsidR="00742C8D">
        <w:rPr>
          <w:rFonts w:ascii="Times New Roman" w:hAnsi="Times New Roman" w:cs="Times New Roman"/>
          <w:sz w:val="28"/>
          <w:szCs w:val="28"/>
        </w:rPr>
        <w:t>осуществить</w:t>
      </w:r>
      <w:r w:rsidR="00016F41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0C11BC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016F41" w:rsidRPr="00FE19E0">
        <w:rPr>
          <w:rFonts w:ascii="Times New Roman" w:hAnsi="Times New Roman" w:cs="Times New Roman"/>
          <w:sz w:val="28"/>
          <w:szCs w:val="28"/>
        </w:rPr>
        <w:t xml:space="preserve"> в течение 12 (двенадцати) ме</w:t>
      </w:r>
      <w:r w:rsidR="008A1A12">
        <w:rPr>
          <w:rFonts w:ascii="Times New Roman" w:hAnsi="Times New Roman" w:cs="Times New Roman"/>
          <w:sz w:val="28"/>
          <w:szCs w:val="28"/>
        </w:rPr>
        <w:t>сяцев</w:t>
      </w:r>
      <w:r w:rsidR="008A1A12" w:rsidRPr="008A1A12">
        <w:rPr>
          <w:rFonts w:ascii="Times New Roman" w:hAnsi="Times New Roman" w:cs="Times New Roman"/>
          <w:sz w:val="28"/>
          <w:szCs w:val="28"/>
        </w:rPr>
        <w:t xml:space="preserve">, следующих </w:t>
      </w:r>
      <w:r w:rsidR="000C11BC">
        <w:rPr>
          <w:rFonts w:ascii="Times New Roman" w:hAnsi="Times New Roman" w:cs="Times New Roman"/>
          <w:sz w:val="28"/>
          <w:szCs w:val="28"/>
        </w:rPr>
        <w:br/>
        <w:t>за месяцем получения субсидии.</w:t>
      </w:r>
    </w:p>
    <w:p w:rsidR="00F036A1" w:rsidRPr="00FF1C28" w:rsidRDefault="00FF1C28" w:rsidP="00FF1C28">
      <w:pPr>
        <w:tabs>
          <w:tab w:val="left" w:pos="1284"/>
        </w:tabs>
        <w:kinsoku w:val="0"/>
        <w:overflowPunct w:val="0"/>
        <w:autoSpaceDE w:val="0"/>
        <w:autoSpaceDN w:val="0"/>
        <w:adjustRightInd w:val="0"/>
        <w:spacing w:before="23" w:after="0" w:line="232" w:lineRule="auto"/>
        <w:ind w:right="1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Д</w:t>
      </w:r>
      <w:r w:rsidR="00F036A1">
        <w:rPr>
          <w:rFonts w:ascii="Times New Roman" w:eastAsia="Calibri" w:hAnsi="Times New Roman" w:cs="Times New Roman"/>
          <w:sz w:val="28"/>
        </w:rPr>
        <w:t>ата</w:t>
      </w:r>
      <w:r w:rsidR="00F036A1" w:rsidRPr="00B83415">
        <w:rPr>
          <w:rFonts w:ascii="Times New Roman" w:eastAsia="Calibri" w:hAnsi="Times New Roman" w:cs="Times New Roman"/>
          <w:sz w:val="28"/>
        </w:rPr>
        <w:t xml:space="preserve"> достижения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E19E0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19E0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 w:rsidR="00742C8D">
        <w:rPr>
          <w:rFonts w:ascii="Times New Roman" w:hAnsi="Times New Roman" w:cs="Times New Roman"/>
          <w:sz w:val="28"/>
          <w:szCs w:val="28"/>
        </w:rPr>
        <w:t xml:space="preserve">и значение результата предоставления субсидии </w:t>
      </w:r>
      <w:r w:rsidR="00F036A1" w:rsidRPr="00B83415">
        <w:rPr>
          <w:rFonts w:ascii="Times New Roman" w:eastAsia="Calibri" w:hAnsi="Times New Roman" w:cs="Times New Roman"/>
          <w:sz w:val="28"/>
        </w:rPr>
        <w:t>устанавливается соглашением</w:t>
      </w:r>
      <w:r w:rsidR="00F036A1" w:rsidRPr="00281F33">
        <w:rPr>
          <w:rFonts w:ascii="Times New Roman" w:eastAsia="Calibri" w:hAnsi="Times New Roman" w:cs="Times New Roman"/>
          <w:sz w:val="28"/>
        </w:rPr>
        <w:t>.</w:t>
      </w:r>
      <w:r w:rsidR="00F036A1">
        <w:rPr>
          <w:rFonts w:ascii="Times New Roman" w:eastAsia="Calibri" w:hAnsi="Times New Roman" w:cs="Times New Roman"/>
          <w:sz w:val="28"/>
        </w:rPr>
        <w:t xml:space="preserve"> </w:t>
      </w:r>
      <w:r w:rsidR="00742C8D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соответствует значению, указанному получателем субсидии в заявлении, предусмотренном в пункте 2.7 раздела </w:t>
      </w:r>
      <w:r w:rsidR="00742C8D">
        <w:rPr>
          <w:rFonts w:ascii="Times New Roman" w:hAnsi="Times New Roman" w:cs="Times New Roman"/>
          <w:sz w:val="28"/>
          <w:szCs w:val="28"/>
        </w:rPr>
        <w:br/>
        <w:t>2 Порядка</w:t>
      </w:r>
      <w:r w:rsidR="000C11BC">
        <w:rPr>
          <w:rFonts w:ascii="Times New Roman" w:hAnsi="Times New Roman" w:cs="Times New Roman"/>
          <w:sz w:val="28"/>
          <w:szCs w:val="28"/>
        </w:rPr>
        <w:t>.</w:t>
      </w:r>
    </w:p>
    <w:p w:rsidR="003E22D4" w:rsidRPr="00FE19E0" w:rsidRDefault="001206B0" w:rsidP="00527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3.10. </w:t>
      </w:r>
      <w:proofErr w:type="spellStart"/>
      <w:r w:rsidR="006757E6" w:rsidRPr="00FE19E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6757E6" w:rsidRPr="00FE19E0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</w:t>
      </w:r>
      <w:r w:rsidR="008A3E2C" w:rsidRPr="00FE19E0">
        <w:rPr>
          <w:rFonts w:ascii="Times New Roman" w:hAnsi="Times New Roman" w:cs="Times New Roman"/>
          <w:sz w:val="28"/>
          <w:szCs w:val="28"/>
        </w:rPr>
        <w:t>я</w:t>
      </w:r>
      <w:r w:rsidR="006757E6" w:rsidRPr="00FE19E0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A3E2C" w:rsidRPr="00FE19E0">
        <w:rPr>
          <w:rFonts w:ascii="Times New Roman" w:hAnsi="Times New Roman" w:cs="Times New Roman"/>
          <w:sz w:val="28"/>
          <w:szCs w:val="28"/>
        </w:rPr>
        <w:t>а</w:t>
      </w:r>
      <w:r w:rsidR="006757E6" w:rsidRPr="00FE19E0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8A3E2C" w:rsidRPr="00FE19E0">
        <w:rPr>
          <w:rFonts w:ascii="Times New Roman" w:hAnsi="Times New Roman" w:cs="Times New Roman"/>
          <w:sz w:val="28"/>
          <w:szCs w:val="28"/>
        </w:rPr>
        <w:t>, предусмотренного пунктом 3.9. раздела 3 Порядка,</w:t>
      </w:r>
      <w:r w:rsidR="006757E6" w:rsidRPr="00FE19E0">
        <w:rPr>
          <w:rFonts w:ascii="Times New Roman" w:hAnsi="Times New Roman" w:cs="Times New Roman"/>
          <w:sz w:val="28"/>
          <w:szCs w:val="28"/>
        </w:rPr>
        <w:t xml:space="preserve"> является основанием для расторжения 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Министерством</w:t>
      </w:r>
      <w:r w:rsidR="006757E6" w:rsidRPr="00FE19E0">
        <w:rPr>
          <w:rFonts w:ascii="Times New Roman" w:hAnsi="Times New Roman" w:cs="Times New Roman"/>
          <w:sz w:val="28"/>
          <w:szCs w:val="28"/>
        </w:rPr>
        <w:t xml:space="preserve">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6757E6" w:rsidRPr="00FE19E0">
        <w:rPr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F825ED" w:rsidRPr="00FE19E0" w:rsidRDefault="00F825ED" w:rsidP="002730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5943" w:rsidRPr="00FE19E0" w:rsidRDefault="00525943" w:rsidP="005259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отчетности</w:t>
      </w:r>
    </w:p>
    <w:p w:rsidR="00525943" w:rsidRPr="00FE19E0" w:rsidRDefault="00525943" w:rsidP="005259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B1503" w:rsidRPr="00FE19E0" w:rsidRDefault="001206B0" w:rsidP="008E21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 w:rsidR="00525943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Получатели субсидии представляют в 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8E213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525943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  <w:r w:rsidR="00AC77B1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351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достижении значени</w:t>
      </w:r>
      <w:r w:rsidR="007B6CA5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63512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субсиди</w:t>
      </w:r>
      <w:r w:rsidR="00A259AD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6C1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6CA5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C1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пунктом 3.9. раздела 3 Порядка</w:t>
      </w:r>
      <w:r w:rsidR="00B879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6C16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C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8D4EA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C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4EA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</w:t>
      </w:r>
      <w:proofErr w:type="gramStart"/>
      <w:r w:rsidR="008D4EA7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даты </w:t>
      </w:r>
      <w:r w:rsidR="00FF1C28" w:rsidRPr="00B83415">
        <w:rPr>
          <w:rFonts w:ascii="Times New Roman" w:eastAsia="Calibri" w:hAnsi="Times New Roman" w:cs="Times New Roman"/>
          <w:sz w:val="28"/>
        </w:rPr>
        <w:t>достижения</w:t>
      </w:r>
      <w:proofErr w:type="gramEnd"/>
      <w:r w:rsidR="00FF1C28" w:rsidRPr="00B83415">
        <w:rPr>
          <w:rFonts w:ascii="Times New Roman" w:eastAsia="Calibri" w:hAnsi="Times New Roman" w:cs="Times New Roman"/>
          <w:sz w:val="28"/>
        </w:rPr>
        <w:t xml:space="preserve"> </w:t>
      </w:r>
      <w:r w:rsidR="00FF1C28">
        <w:rPr>
          <w:rFonts w:ascii="Times New Roman" w:hAnsi="Times New Roman" w:cs="Times New Roman"/>
          <w:sz w:val="28"/>
          <w:szCs w:val="28"/>
        </w:rPr>
        <w:t>р</w:t>
      </w:r>
      <w:r w:rsidR="00FF1C28" w:rsidRPr="00FE19E0">
        <w:rPr>
          <w:rFonts w:ascii="Times New Roman" w:hAnsi="Times New Roman" w:cs="Times New Roman"/>
          <w:sz w:val="28"/>
          <w:szCs w:val="28"/>
        </w:rPr>
        <w:t>езультат</w:t>
      </w:r>
      <w:r w:rsidR="00FF1C28">
        <w:rPr>
          <w:rFonts w:ascii="Times New Roman" w:hAnsi="Times New Roman" w:cs="Times New Roman"/>
          <w:sz w:val="28"/>
          <w:szCs w:val="28"/>
        </w:rPr>
        <w:t>а</w:t>
      </w:r>
      <w:r w:rsidR="00FF1C28" w:rsidRPr="00FE19E0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FF1C28">
        <w:rPr>
          <w:rFonts w:ascii="Times New Roman" w:hAnsi="Times New Roman" w:cs="Times New Roman"/>
          <w:sz w:val="28"/>
          <w:szCs w:val="28"/>
        </w:rPr>
        <w:t xml:space="preserve">, </w:t>
      </w:r>
      <w:r w:rsidR="00B879F3">
        <w:rPr>
          <w:rFonts w:ascii="Times New Roman" w:hAnsi="Times New Roman" w:cs="Times New Roman"/>
          <w:sz w:val="28"/>
          <w:szCs w:val="28"/>
        </w:rPr>
        <w:t>установленной</w:t>
      </w:r>
      <w:r w:rsidR="00742C8D">
        <w:rPr>
          <w:rFonts w:ascii="Times New Roman" w:hAnsi="Times New Roman" w:cs="Times New Roman"/>
          <w:sz w:val="28"/>
          <w:szCs w:val="28"/>
        </w:rPr>
        <w:t xml:space="preserve"> </w:t>
      </w:r>
      <w:r w:rsidR="00FF1C28">
        <w:rPr>
          <w:rFonts w:ascii="Times New Roman" w:hAnsi="Times New Roman" w:cs="Times New Roman"/>
          <w:sz w:val="28"/>
          <w:szCs w:val="28"/>
        </w:rPr>
        <w:t>соглашени</w:t>
      </w:r>
      <w:r w:rsidR="009973E8">
        <w:rPr>
          <w:rFonts w:ascii="Times New Roman" w:hAnsi="Times New Roman" w:cs="Times New Roman"/>
          <w:sz w:val="28"/>
          <w:szCs w:val="28"/>
        </w:rPr>
        <w:t>ем</w:t>
      </w:r>
      <w:r w:rsidR="000B1503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B9E" w:rsidRPr="00FE19E0" w:rsidRDefault="001206B0" w:rsidP="000F5B9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предоставля</w:t>
      </w:r>
      <w:r w:rsidR="000B1503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по форме, определенной типов</w:t>
      </w:r>
      <w:r w:rsidR="007423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</w:t>
      </w:r>
      <w:r w:rsidR="007423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7423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</w:t>
      </w:r>
      <w:r w:rsidR="0074233B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C28">
        <w:rPr>
          <w:rFonts w:ascii="Times New Roman" w:eastAsia="Calibri" w:hAnsi="Times New Roman" w:cs="Times New Roman"/>
          <w:sz w:val="28"/>
          <w:szCs w:val="28"/>
        </w:rPr>
        <w:t>м</w:t>
      </w:r>
      <w:r w:rsidR="00E403D0" w:rsidRPr="00FE19E0">
        <w:rPr>
          <w:rFonts w:ascii="Times New Roman" w:eastAsia="Calibri" w:hAnsi="Times New Roman" w:cs="Times New Roman"/>
          <w:sz w:val="28"/>
          <w:szCs w:val="28"/>
        </w:rPr>
        <w:t>инистерством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бюджетной политики Белгородской области </w:t>
      </w:r>
      <w:r w:rsidR="000F5B9E" w:rsidRPr="00FE19E0">
        <w:rPr>
          <w:rFonts w:ascii="Times New Roman" w:eastAsia="Times New Roman" w:hAnsi="Times New Roman"/>
          <w:sz w:val="28"/>
          <w:szCs w:val="28"/>
          <w:lang w:eastAsia="ru-RU"/>
        </w:rPr>
        <w:t>для соответствующего вида субсидии</w:t>
      </w:r>
      <w:r w:rsidR="000F5B9E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25ED" w:rsidRPr="00FE19E0" w:rsidRDefault="00525943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B6CA5"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6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89717D" w:rsidRPr="00FE19E0" w:rsidRDefault="0089717D" w:rsidP="005259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89717D" w:rsidRPr="00FE19E0" w:rsidRDefault="0089717D" w:rsidP="0089717D">
      <w:pPr>
        <w:spacing w:after="1" w:line="2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9E0">
        <w:rPr>
          <w:rFonts w:ascii="Times New Roman" w:hAnsi="Times New Roman" w:cs="Times New Roman"/>
          <w:b/>
          <w:sz w:val="28"/>
          <w:szCs w:val="28"/>
        </w:rPr>
        <w:t xml:space="preserve">5. Требования к осуществлению </w:t>
      </w:r>
      <w:proofErr w:type="gramStart"/>
      <w:r w:rsidRPr="00FE19E0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Pr="00FE19E0">
        <w:rPr>
          <w:rFonts w:ascii="Times New Roman" w:hAnsi="Times New Roman" w:cs="Times New Roman"/>
          <w:b/>
          <w:sz w:val="28"/>
          <w:szCs w:val="28"/>
        </w:rPr>
        <w:br/>
        <w:t>за</w:t>
      </w:r>
      <w:proofErr w:type="gramEnd"/>
      <w:r w:rsidRPr="00FE19E0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</w:t>
      </w:r>
      <w:r w:rsidRPr="00FE19E0">
        <w:rPr>
          <w:rFonts w:ascii="Times New Roman" w:hAnsi="Times New Roman" w:cs="Times New Roman"/>
          <w:b/>
          <w:sz w:val="28"/>
          <w:szCs w:val="28"/>
        </w:rPr>
        <w:br/>
        <w:t>субсидий и ответственности за их нарушение</w:t>
      </w:r>
    </w:p>
    <w:p w:rsidR="0089717D" w:rsidRPr="00FE19E0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17D" w:rsidRPr="00FE19E0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5.1.</w:t>
      </w:r>
      <w:r w:rsidR="001206B0">
        <w:rPr>
          <w:rFonts w:ascii="Times New Roman" w:hAnsi="Times New Roman" w:cs="Times New Roman"/>
          <w:sz w:val="28"/>
          <w:szCs w:val="28"/>
        </w:rPr>
        <w:t> 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Pr="00FE19E0">
        <w:rPr>
          <w:rFonts w:ascii="Times New Roman" w:hAnsi="Times New Roman" w:cs="Times New Roman"/>
          <w:sz w:val="28"/>
          <w:szCs w:val="28"/>
        </w:rPr>
        <w:t xml:space="preserve">, Контрольно-счетная палата Белгородской области </w:t>
      </w:r>
      <w:r w:rsidR="00E96D09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>и другие органы государственного финансового контроля осуществляют проверку соблюдения получателями субсидии условий, целей и порядка предоставления субсидий</w:t>
      </w:r>
      <w:r w:rsidR="009D42C4" w:rsidRPr="00FE19E0">
        <w:rPr>
          <w:sz w:val="28"/>
          <w:szCs w:val="28"/>
        </w:rPr>
        <w:t xml:space="preserve"> </w:t>
      </w:r>
      <w:r w:rsidR="009D42C4" w:rsidRPr="00FE19E0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 и соглашением.</w:t>
      </w:r>
    </w:p>
    <w:p w:rsidR="00B134D2" w:rsidRPr="00FE19E0" w:rsidRDefault="0089717D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5.2.</w:t>
      </w:r>
      <w:r w:rsidR="001206B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E19E0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245E4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FF1C28">
        <w:rPr>
          <w:rFonts w:ascii="Times New Roman" w:eastAsia="Calibri" w:hAnsi="Times New Roman" w:cs="Times New Roman"/>
          <w:sz w:val="28"/>
          <w:szCs w:val="28"/>
        </w:rPr>
        <w:t>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или получения </w:t>
      </w:r>
      <w:r w:rsidR="00FF1C28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 xml:space="preserve">от </w:t>
      </w:r>
      <w:r w:rsidR="00852534" w:rsidRPr="00FE19E0">
        <w:rPr>
          <w:rFonts w:ascii="Times New Roman" w:hAnsi="Times New Roman" w:cs="Times New Roman"/>
          <w:sz w:val="28"/>
          <w:szCs w:val="28"/>
        </w:rPr>
        <w:t>Контрольно-счетной палаты Белгородской области или других органов государственного финансового контроля</w:t>
      </w:r>
      <w:r w:rsidRPr="00FE19E0">
        <w:rPr>
          <w:rFonts w:ascii="Times New Roman" w:hAnsi="Times New Roman" w:cs="Times New Roman"/>
          <w:sz w:val="28"/>
          <w:szCs w:val="28"/>
        </w:rPr>
        <w:t xml:space="preserve"> информации о факте (фактах) нарушения получателями субсидии условий, целей и порядка предоставления субсидий, предусмотренных Порядком, в том числе указания в документах, </w:t>
      </w:r>
      <w:r w:rsidRPr="00FE19E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получателем субсидии в соответствии с Порядком, недостоверных сведений, </w:t>
      </w:r>
      <w:r w:rsidR="00B134D2" w:rsidRPr="00FE19E0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областной бюджет. </w:t>
      </w:r>
      <w:proofErr w:type="gramEnd"/>
    </w:p>
    <w:p w:rsidR="0089717D" w:rsidRPr="00FE19E0" w:rsidRDefault="001206B0" w:rsidP="0089717D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E403D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89717D" w:rsidRPr="00FE19E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52534" w:rsidRPr="00FE19E0">
        <w:rPr>
          <w:rFonts w:ascii="Times New Roman" w:hAnsi="Times New Roman" w:cs="Times New Roman"/>
          <w:sz w:val="28"/>
          <w:szCs w:val="28"/>
        </w:rPr>
        <w:t>5</w:t>
      </w:r>
      <w:r w:rsidR="0089717D" w:rsidRPr="00FE19E0">
        <w:rPr>
          <w:rFonts w:ascii="Times New Roman" w:hAnsi="Times New Roman" w:cs="Times New Roman"/>
          <w:sz w:val="28"/>
          <w:szCs w:val="28"/>
        </w:rPr>
        <w:t xml:space="preserve"> (</w:t>
      </w:r>
      <w:r w:rsidR="00852534" w:rsidRPr="00FE19E0">
        <w:rPr>
          <w:rFonts w:ascii="Times New Roman" w:hAnsi="Times New Roman" w:cs="Times New Roman"/>
          <w:sz w:val="28"/>
          <w:szCs w:val="28"/>
        </w:rPr>
        <w:t>пяти</w:t>
      </w:r>
      <w:r w:rsidR="0089717D" w:rsidRPr="00FE19E0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="00852534" w:rsidRPr="00FE19E0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="00852534" w:rsidRPr="00FE19E0">
        <w:rPr>
          <w:rFonts w:ascii="Times New Roman" w:hAnsi="Times New Roman" w:cs="Times New Roman"/>
          <w:sz w:val="28"/>
          <w:szCs w:val="28"/>
        </w:rPr>
        <w:t xml:space="preserve"> фактов, предусмотренных пунктом</w:t>
      </w:r>
      <w:r w:rsidR="00B134D2" w:rsidRPr="00FE19E0">
        <w:rPr>
          <w:rFonts w:ascii="Times New Roman" w:hAnsi="Times New Roman" w:cs="Times New Roman"/>
          <w:sz w:val="28"/>
          <w:szCs w:val="28"/>
        </w:rPr>
        <w:t xml:space="preserve"> 5.2. раздела 5 Порядка</w:t>
      </w:r>
      <w:r w:rsidR="00852534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89717D" w:rsidRPr="00FE19E0">
        <w:rPr>
          <w:rFonts w:ascii="Times New Roman" w:hAnsi="Times New Roman" w:cs="Times New Roman"/>
          <w:sz w:val="28"/>
          <w:szCs w:val="28"/>
        </w:rPr>
        <w:t xml:space="preserve">направляет получателю </w:t>
      </w:r>
      <w:r w:rsidR="00852534" w:rsidRPr="00FE19E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717D" w:rsidRPr="00FE19E0">
        <w:rPr>
          <w:rFonts w:ascii="Times New Roman" w:hAnsi="Times New Roman" w:cs="Times New Roman"/>
          <w:sz w:val="28"/>
          <w:szCs w:val="28"/>
        </w:rPr>
        <w:t xml:space="preserve">требование об обеспечении возврата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="0089717D" w:rsidRPr="00FE19E0">
        <w:rPr>
          <w:rFonts w:ascii="Times New Roman" w:hAnsi="Times New Roman" w:cs="Times New Roman"/>
          <w:sz w:val="28"/>
          <w:szCs w:val="28"/>
        </w:rPr>
        <w:t>в областно</w:t>
      </w:r>
      <w:r w:rsidR="00852534" w:rsidRPr="00FE19E0">
        <w:rPr>
          <w:rFonts w:ascii="Times New Roman" w:hAnsi="Times New Roman" w:cs="Times New Roman"/>
          <w:sz w:val="28"/>
          <w:szCs w:val="28"/>
        </w:rPr>
        <w:t>й</w:t>
      </w:r>
      <w:r w:rsidR="0089717D" w:rsidRPr="00FE19E0">
        <w:rPr>
          <w:rFonts w:ascii="Times New Roman" w:hAnsi="Times New Roman" w:cs="Times New Roman"/>
          <w:sz w:val="28"/>
          <w:szCs w:val="28"/>
        </w:rPr>
        <w:t xml:space="preserve"> бюджет в размере, определенном в указанном требовании.</w:t>
      </w:r>
    </w:p>
    <w:p w:rsidR="0089717D" w:rsidRPr="00FE19E0" w:rsidRDefault="0089717D" w:rsidP="00D91E3F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срок, </w:t>
      </w:r>
      <w:r w:rsidR="00CF57F6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>не превышающий 20 (двадцать) рабочих дней со дня получения требования, указанного в первом абзаце настоящего пункта.</w:t>
      </w:r>
    </w:p>
    <w:p w:rsidR="00D81753" w:rsidRPr="00FE19E0" w:rsidRDefault="0089717D" w:rsidP="00D81753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5.</w:t>
      </w:r>
      <w:r w:rsidR="00B134D2" w:rsidRPr="00FE19E0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1206B0">
        <w:rPr>
          <w:rFonts w:ascii="Times New Roman" w:hAnsi="Times New Roman" w:cs="Times New Roman"/>
          <w:sz w:val="28"/>
          <w:szCs w:val="28"/>
        </w:rPr>
        <w:t> </w:t>
      </w:r>
      <w:r w:rsidR="00B73F29" w:rsidRPr="00FE1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73F29" w:rsidRPr="00FE19E0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spellStart"/>
      <w:r w:rsidR="00B73F29" w:rsidRPr="00FE19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73F29" w:rsidRPr="00FE19E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установленного в соответствии с пунктом 3.9 раздела Порядка</w:t>
      </w:r>
      <w:r w:rsidR="00D81753" w:rsidRPr="00FE19E0">
        <w:rPr>
          <w:rFonts w:ascii="Times New Roman" w:hAnsi="Times New Roman" w:cs="Times New Roman"/>
          <w:sz w:val="28"/>
          <w:szCs w:val="28"/>
        </w:rPr>
        <w:t xml:space="preserve">, размер средств, подлежащий возврату в областной бюджет, определяется </w:t>
      </w:r>
      <w:r w:rsidR="001206B0">
        <w:rPr>
          <w:rFonts w:ascii="Times New Roman" w:hAnsi="Times New Roman" w:cs="Times New Roman"/>
          <w:sz w:val="28"/>
          <w:szCs w:val="28"/>
        </w:rPr>
        <w:br/>
      </w:r>
      <w:r w:rsidR="00D81753" w:rsidRPr="00FE19E0">
        <w:rPr>
          <w:rFonts w:ascii="Times New Roman" w:hAnsi="Times New Roman" w:cs="Times New Roman"/>
          <w:sz w:val="28"/>
          <w:szCs w:val="28"/>
        </w:rPr>
        <w:t xml:space="preserve">по формуле: </w:t>
      </w:r>
    </w:p>
    <w:p w:rsidR="00D81753" w:rsidRPr="00FE19E0" w:rsidRDefault="00B73F29" w:rsidP="00D81753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E19E0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>возврата</w:t>
      </w:r>
      <w:proofErr w:type="spellEnd"/>
      <w:r w:rsidRPr="00FE19E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D81753" w:rsidRPr="00FE19E0">
        <w:rPr>
          <w:rFonts w:ascii="Times New Roman" w:hAnsi="Times New Roman" w:cs="Times New Roman"/>
          <w:sz w:val="28"/>
          <w:szCs w:val="28"/>
        </w:rPr>
        <w:t>Vсубсидии</w:t>
      </w:r>
      <w:proofErr w:type="spellEnd"/>
      <w:r w:rsidR="00D81753" w:rsidRPr="00FE19E0">
        <w:rPr>
          <w:rFonts w:ascii="Times New Roman" w:hAnsi="Times New Roman" w:cs="Times New Roman"/>
          <w:sz w:val="28"/>
          <w:szCs w:val="28"/>
        </w:rPr>
        <w:t xml:space="preserve"> x </w:t>
      </w:r>
      <w:r w:rsidRPr="00FE19E0">
        <w:rPr>
          <w:rFonts w:ascii="Times New Roman" w:hAnsi="Times New Roman" w:cs="Times New Roman"/>
          <w:sz w:val="28"/>
          <w:szCs w:val="28"/>
        </w:rPr>
        <w:t>(1-</w:t>
      </w:r>
      <w:r w:rsidR="001056A3" w:rsidRPr="00FE19E0">
        <w:rPr>
          <w:rFonts w:ascii="Times New Roman" w:hAnsi="Times New Roman" w:cs="Times New Roman"/>
          <w:sz w:val="28"/>
          <w:szCs w:val="28"/>
        </w:rPr>
        <w:t>T/S</w:t>
      </w:r>
      <w:r w:rsidR="00D81753" w:rsidRPr="00FE19E0">
        <w:rPr>
          <w:rFonts w:ascii="Times New Roman" w:hAnsi="Times New Roman" w:cs="Times New Roman"/>
          <w:sz w:val="28"/>
          <w:szCs w:val="28"/>
        </w:rPr>
        <w:t>)</w:t>
      </w:r>
      <w:r w:rsidR="001056A3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8D4EA7" w:rsidRPr="00FE19E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056A3" w:rsidRPr="00FE19E0">
        <w:rPr>
          <w:rFonts w:ascii="Times New Roman" w:hAnsi="Times New Roman" w:cs="Times New Roman"/>
          <w:sz w:val="28"/>
          <w:szCs w:val="28"/>
        </w:rPr>
        <w:t xml:space="preserve"> </w:t>
      </w:r>
      <w:r w:rsidR="008D4EA7" w:rsidRPr="00FE19E0">
        <w:rPr>
          <w:rFonts w:ascii="Times New Roman" w:hAnsi="Times New Roman" w:cs="Times New Roman"/>
          <w:sz w:val="28"/>
          <w:szCs w:val="28"/>
        </w:rPr>
        <w:t>1,1</w:t>
      </w:r>
    </w:p>
    <w:p w:rsidR="00D81753" w:rsidRPr="00FE19E0" w:rsidRDefault="00D81753" w:rsidP="00D81753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где:</w:t>
      </w:r>
    </w:p>
    <w:p w:rsidR="00D81753" w:rsidRPr="00FE19E0" w:rsidRDefault="00D81753" w:rsidP="00D81753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E19E0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FE19E0">
        <w:rPr>
          <w:rFonts w:ascii="Times New Roman" w:hAnsi="Times New Roman" w:cs="Times New Roman"/>
          <w:sz w:val="28"/>
          <w:szCs w:val="28"/>
        </w:rPr>
        <w:t>субсидии</w:t>
      </w:r>
      <w:proofErr w:type="spellEnd"/>
      <w:r w:rsidRPr="00FE19E0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получателю субсидии;</w:t>
      </w:r>
    </w:p>
    <w:p w:rsidR="00D81753" w:rsidRPr="00FE19E0" w:rsidRDefault="00D81753" w:rsidP="00D81753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T – фактически достигнутое значение результата </w:t>
      </w:r>
      <w:r w:rsidR="00B73F29" w:rsidRPr="00FE19E0">
        <w:rPr>
          <w:rFonts w:ascii="Times New Roman" w:hAnsi="Times New Roman" w:cs="Times New Roman"/>
          <w:sz w:val="28"/>
          <w:szCs w:val="28"/>
        </w:rPr>
        <w:t>предоставления</w:t>
      </w:r>
      <w:r w:rsidRPr="00FE19E0">
        <w:rPr>
          <w:rFonts w:ascii="Times New Roman" w:hAnsi="Times New Roman" w:cs="Times New Roman"/>
          <w:sz w:val="28"/>
          <w:szCs w:val="28"/>
        </w:rPr>
        <w:t xml:space="preserve"> субсидии;</w:t>
      </w:r>
    </w:p>
    <w:p w:rsidR="00D81753" w:rsidRPr="00FE19E0" w:rsidRDefault="00D81753" w:rsidP="00D81753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S – плановое значение результата </w:t>
      </w:r>
      <w:r w:rsidR="00B73F29" w:rsidRPr="00FE19E0">
        <w:rPr>
          <w:rFonts w:ascii="Times New Roman" w:hAnsi="Times New Roman" w:cs="Times New Roman"/>
          <w:sz w:val="28"/>
          <w:szCs w:val="28"/>
        </w:rPr>
        <w:t>предоставления</w:t>
      </w:r>
      <w:r w:rsidRPr="00FE19E0">
        <w:rPr>
          <w:rFonts w:ascii="Times New Roman" w:hAnsi="Times New Roman" w:cs="Times New Roman"/>
          <w:sz w:val="28"/>
          <w:szCs w:val="28"/>
        </w:rPr>
        <w:t xml:space="preserve"> субсидии, установленное соглашением.</w:t>
      </w:r>
    </w:p>
    <w:p w:rsidR="00F12A9E" w:rsidRPr="00FE19E0" w:rsidRDefault="001206B0" w:rsidP="00F12A9E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5.5. </w:t>
      </w:r>
      <w:r w:rsidR="00E403D0" w:rsidRPr="00FE19E0">
        <w:rPr>
          <w:rFonts w:ascii="Times New Roman" w:eastAsia="Calibri" w:hAnsi="Times New Roman" w:cs="Times New Roman"/>
          <w:sz w:val="28"/>
          <w:szCs w:val="28"/>
        </w:rPr>
        <w:t>Министерство</w:t>
      </w:r>
      <w:r w:rsidR="00F12A9E" w:rsidRPr="00FE19E0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со дня выявления </w:t>
      </w:r>
      <w:proofErr w:type="spellStart"/>
      <w:r w:rsidR="00172899" w:rsidRPr="00FE19E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172899" w:rsidRPr="00FE19E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</w:t>
      </w:r>
      <w:r w:rsidR="00F12A9E" w:rsidRPr="00FE19E0">
        <w:rPr>
          <w:rFonts w:ascii="Times New Roman" w:hAnsi="Times New Roman" w:cs="Times New Roman"/>
          <w:sz w:val="28"/>
          <w:szCs w:val="28"/>
        </w:rPr>
        <w:t xml:space="preserve">, направляет получателю субсидии требование об обеспечении возврата субсидии </w:t>
      </w:r>
      <w:r w:rsidR="00E662AB" w:rsidRPr="00FE19E0">
        <w:rPr>
          <w:rFonts w:ascii="Times New Roman" w:hAnsi="Times New Roman" w:cs="Times New Roman"/>
          <w:sz w:val="28"/>
          <w:szCs w:val="28"/>
        </w:rPr>
        <w:br/>
      </w:r>
      <w:r w:rsidR="00F12A9E" w:rsidRPr="00FE19E0">
        <w:rPr>
          <w:rFonts w:ascii="Times New Roman" w:hAnsi="Times New Roman" w:cs="Times New Roman"/>
          <w:sz w:val="28"/>
          <w:szCs w:val="28"/>
        </w:rPr>
        <w:t xml:space="preserve">в областной бюджет в размере, определенном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br/>
      </w:r>
      <w:r w:rsidR="00F12A9E" w:rsidRPr="00FE19E0">
        <w:rPr>
          <w:rFonts w:ascii="Times New Roman" w:hAnsi="Times New Roman" w:cs="Times New Roman"/>
          <w:sz w:val="28"/>
          <w:szCs w:val="28"/>
        </w:rPr>
        <w:t>5.4 раздела 5 Порядка.</w:t>
      </w:r>
    </w:p>
    <w:p w:rsidR="001318C4" w:rsidRPr="00FE19E0" w:rsidRDefault="00964308" w:rsidP="00A016E0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получателем субсидии в срок, </w:t>
      </w:r>
      <w:r w:rsidR="00E662AB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>не превышающий 20 (двадцать) рабочих дней со дня получения требования, указанного в первом абзаце настоящего пункта.</w:t>
      </w:r>
      <w:r w:rsidR="001318C4" w:rsidRPr="00FE1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44A" w:rsidRDefault="00E96D09" w:rsidP="00E96D0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E0">
        <w:rPr>
          <w:rFonts w:ascii="Times New Roman" w:hAnsi="Times New Roman" w:cs="Times New Roman"/>
          <w:sz w:val="28"/>
          <w:szCs w:val="28"/>
        </w:rPr>
        <w:t>5</w:t>
      </w:r>
      <w:r w:rsidR="00964308" w:rsidRPr="00FE19E0">
        <w:rPr>
          <w:rFonts w:ascii="Times New Roman" w:hAnsi="Times New Roman" w:cs="Times New Roman"/>
          <w:sz w:val="28"/>
          <w:szCs w:val="28"/>
        </w:rPr>
        <w:t>.6</w:t>
      </w:r>
      <w:r w:rsidR="001206B0">
        <w:rPr>
          <w:rFonts w:ascii="Times New Roman" w:hAnsi="Times New Roman" w:cs="Times New Roman"/>
          <w:sz w:val="28"/>
          <w:szCs w:val="28"/>
        </w:rPr>
        <w:t>. </w:t>
      </w:r>
      <w:r w:rsidRPr="00FE19E0">
        <w:rPr>
          <w:rFonts w:ascii="Times New Roman" w:hAnsi="Times New Roman" w:cs="Times New Roman"/>
          <w:sz w:val="28"/>
          <w:szCs w:val="28"/>
        </w:rPr>
        <w:t>В случае невыполнения получател</w:t>
      </w:r>
      <w:r w:rsidR="00504256" w:rsidRPr="00FE19E0">
        <w:rPr>
          <w:rFonts w:ascii="Times New Roman" w:hAnsi="Times New Roman" w:cs="Times New Roman"/>
          <w:sz w:val="28"/>
          <w:szCs w:val="28"/>
        </w:rPr>
        <w:t>ем</w:t>
      </w:r>
      <w:r w:rsidRPr="00FE19E0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04256" w:rsidRPr="00FE19E0">
        <w:rPr>
          <w:rFonts w:ascii="Times New Roman" w:hAnsi="Times New Roman" w:cs="Times New Roman"/>
          <w:sz w:val="28"/>
          <w:szCs w:val="28"/>
        </w:rPr>
        <w:t>и</w:t>
      </w:r>
      <w:r w:rsidRPr="00FE19E0">
        <w:rPr>
          <w:rFonts w:ascii="Times New Roman" w:hAnsi="Times New Roman" w:cs="Times New Roman"/>
          <w:sz w:val="28"/>
          <w:szCs w:val="28"/>
        </w:rPr>
        <w:t xml:space="preserve"> требования </w:t>
      </w:r>
      <w:r w:rsidR="00283814" w:rsidRPr="00FE19E0">
        <w:rPr>
          <w:rFonts w:ascii="Times New Roman" w:hAnsi="Times New Roman" w:cs="Times New Roman"/>
          <w:sz w:val="28"/>
          <w:szCs w:val="28"/>
        </w:rPr>
        <w:br/>
      </w:r>
      <w:r w:rsidRPr="00FE19E0">
        <w:rPr>
          <w:rFonts w:ascii="Times New Roman" w:hAnsi="Times New Roman" w:cs="Times New Roman"/>
          <w:sz w:val="28"/>
          <w:szCs w:val="28"/>
        </w:rPr>
        <w:t>об обеспечении возврата субсиди</w:t>
      </w:r>
      <w:r w:rsidR="00504256" w:rsidRPr="00FE19E0">
        <w:rPr>
          <w:rFonts w:ascii="Times New Roman" w:hAnsi="Times New Roman" w:cs="Times New Roman"/>
          <w:sz w:val="28"/>
          <w:szCs w:val="28"/>
        </w:rPr>
        <w:t>и</w:t>
      </w:r>
      <w:r w:rsidRPr="00FE19E0">
        <w:rPr>
          <w:rFonts w:ascii="Times New Roman" w:hAnsi="Times New Roman" w:cs="Times New Roman"/>
          <w:sz w:val="28"/>
          <w:szCs w:val="28"/>
        </w:rPr>
        <w:t xml:space="preserve"> взыскание производится в судебном порядке в соответствии с законодательством Российской Федерации.</w:t>
      </w:r>
    </w:p>
    <w:p w:rsidR="007E644A" w:rsidRDefault="007E644A" w:rsidP="00E96D0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44A" w:rsidRDefault="007E644A" w:rsidP="00E96D0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44A" w:rsidRPr="00FE19E0" w:rsidRDefault="007E644A" w:rsidP="00E96D09">
      <w:pPr>
        <w:spacing w:after="1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970"/>
        <w:gridCol w:w="2267"/>
      </w:tblGrid>
      <w:tr w:rsidR="00B9738A" w:rsidRPr="00FE19E0" w:rsidTr="007E644A">
        <w:tc>
          <w:tcPr>
            <w:tcW w:w="3510" w:type="dxa"/>
          </w:tcPr>
          <w:p w:rsidR="00B70F4E" w:rsidRDefault="00B70F4E" w:rsidP="00A90594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7"/>
              </w:rPr>
              <w:t xml:space="preserve">Министр </w:t>
            </w:r>
          </w:p>
          <w:p w:rsidR="00B70F4E" w:rsidRDefault="00B70F4E" w:rsidP="00A90594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7"/>
              </w:rPr>
              <w:t xml:space="preserve">экономического развития </w:t>
            </w:r>
          </w:p>
          <w:p w:rsidR="00B70F4E" w:rsidRDefault="00B70F4E" w:rsidP="00A90594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7"/>
              </w:rPr>
              <w:t xml:space="preserve">и промышленности </w:t>
            </w:r>
          </w:p>
          <w:p w:rsidR="00B9738A" w:rsidRPr="00922617" w:rsidRDefault="00B70F4E" w:rsidP="00A90594">
            <w:pPr>
              <w:ind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7"/>
              </w:rPr>
              <w:t>Белгородской области</w:t>
            </w:r>
          </w:p>
        </w:tc>
        <w:tc>
          <w:tcPr>
            <w:tcW w:w="3970" w:type="dxa"/>
          </w:tcPr>
          <w:p w:rsidR="00B9738A" w:rsidRPr="00922617" w:rsidRDefault="00B9738A" w:rsidP="00BD44E0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</w:p>
        </w:tc>
        <w:tc>
          <w:tcPr>
            <w:tcW w:w="2267" w:type="dxa"/>
            <w:vAlign w:val="bottom"/>
          </w:tcPr>
          <w:p w:rsidR="00B9738A" w:rsidRPr="00922617" w:rsidRDefault="00B70F4E" w:rsidP="007E644A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7"/>
              </w:rPr>
              <w:t>Е.В. Хромов</w:t>
            </w:r>
          </w:p>
        </w:tc>
      </w:tr>
    </w:tbl>
    <w:p w:rsidR="00E7100D" w:rsidRPr="00FE19E0" w:rsidRDefault="00E7100D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100D" w:rsidRPr="00FE19E0" w:rsidRDefault="00E7100D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77A1" w:rsidRPr="00FE19E0" w:rsidRDefault="000777A1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777A1" w:rsidRPr="00FE19E0" w:rsidRDefault="000777A1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B4EFF" w:rsidRPr="00FE19E0" w:rsidRDefault="007B4EFF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2BB6" w:rsidRDefault="00C82BB6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F1C28" w:rsidRDefault="00FF1C28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2BB6" w:rsidRPr="00FE19E0" w:rsidRDefault="00C82BB6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C10CE" w:rsidRPr="00FE19E0" w:rsidRDefault="00DC10CE" w:rsidP="00DC10C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1</w:t>
      </w:r>
    </w:p>
    <w:p w:rsidR="000D0C1E" w:rsidRPr="00FE19E0" w:rsidRDefault="00DC10CE" w:rsidP="000D0C1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</w:t>
      </w:r>
      <w:bookmarkStart w:id="4" w:name="P82"/>
      <w:bookmarkEnd w:id="4"/>
      <w:r w:rsidR="000D0C1E"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предоставления субсидий </w:t>
      </w:r>
      <w:r w:rsidR="001206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D0C1E"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областного бюджета субъектам малого </w:t>
      </w:r>
      <w:r w:rsidR="001206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D0C1E"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среднего предпринимательства области </w:t>
      </w:r>
    </w:p>
    <w:p w:rsidR="00DC10C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</w:t>
      </w:r>
    </w:p>
    <w:p w:rsidR="00DC10CE" w:rsidRPr="00FE19E0" w:rsidRDefault="00DC10CE" w:rsidP="00DC10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0CE" w:rsidRPr="00FE19E0" w:rsidRDefault="00DC10CE" w:rsidP="00DC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DC10CE" w:rsidRPr="00FE19E0" w:rsidRDefault="00DC10CE" w:rsidP="00DC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 субсидии</w:t>
      </w:r>
    </w:p>
    <w:p w:rsidR="00DC10CE" w:rsidRPr="00FE19E0" w:rsidRDefault="00DC10CE" w:rsidP="00DC10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0CE" w:rsidRPr="00FE19E0" w:rsidRDefault="00DC10CE" w:rsidP="00DC1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DC10CE" w:rsidRPr="00FE19E0" w:rsidRDefault="00DC10CE" w:rsidP="00DC10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19E0">
        <w:rPr>
          <w:rFonts w:ascii="Times New Roman" w:eastAsia="Times New Roman" w:hAnsi="Times New Roman" w:cs="Times New Roman"/>
          <w:lang w:eastAsia="ru-RU"/>
        </w:rPr>
        <w:t xml:space="preserve">       (полное наименование участника отбора, ИНН, КПП)</w:t>
      </w:r>
    </w:p>
    <w:p w:rsidR="00F77295" w:rsidRPr="00FE19E0" w:rsidRDefault="001B7F32" w:rsidP="001B7F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Заявитель)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Порядком предоставления субсидий </w:t>
      </w:r>
      <w:r w:rsidR="001206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областного бюджета субъектам малого и среднего предпринимательства Белгородской области в рамках мероприятия «Предоставление субсидии </w:t>
      </w:r>
      <w:r w:rsidR="001206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возмещение затрат на тран</w:t>
      </w:r>
      <w:r w:rsidR="00FA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спортировку продукции </w:t>
      </w:r>
      <w:proofErr w:type="spellStart"/>
      <w:r w:rsidR="00FA1BA2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экспортно</w:t>
      </w:r>
      <w:proofErr w:type="spellEnd"/>
      <w:r w:rsidR="00FA1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ориентированных субъектов малого и среднего предпринимательства для организации экспортных поставок», утвержденным постановлением Правительства Белгородской области </w:t>
      </w:r>
      <w:r w:rsidR="001206B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</w:t>
      </w:r>
      <w:r w:rsidR="000777A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20___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___________ (далее – Порядок), просит предоставить субсидию</w:t>
      </w:r>
      <w:r w:rsidR="000777A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proofErr w:type="gramEnd"/>
    </w:p>
    <w:p w:rsidR="00DC10CE" w:rsidRPr="00FE19E0" w:rsidRDefault="00DC10CE" w:rsidP="001B7F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</w:t>
      </w:r>
      <w:r w:rsidR="000777A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0777A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F77295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</w:p>
    <w:p w:rsidR="00DC10CE" w:rsidRPr="00FE19E0" w:rsidRDefault="00DC10CE" w:rsidP="00F77295">
      <w:pPr>
        <w:autoSpaceDE w:val="0"/>
        <w:autoSpaceDN w:val="0"/>
        <w:adjustRightInd w:val="0"/>
        <w:spacing w:after="0" w:line="240" w:lineRule="auto"/>
        <w:ind w:left="4395" w:hanging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19E0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</w:t>
      </w:r>
    </w:p>
    <w:p w:rsidR="001B7F32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возмещения затрат </w:t>
      </w:r>
      <w:r w:rsidR="009973E8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транспортировк</w:t>
      </w:r>
      <w:r w:rsidR="009973E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продукции для организации экспортных поставок</w:t>
      </w:r>
      <w:r w:rsidR="00FF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продукции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C10CE" w:rsidRPr="00FE19E0" w:rsidRDefault="001B7F32" w:rsidP="001B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обязуется в течение 12 месяцев</w:t>
      </w:r>
      <w:r w:rsidR="008A1A12" w:rsidRPr="008A1A1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следующих за месяцем получения субсидии,</w:t>
      </w:r>
      <w:r w:rsidR="008A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осуществить 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</w:t>
      </w:r>
      <w:r w:rsidR="00FF1C28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экспортны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FF1C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F04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менее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="008A1A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F77295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F77295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10CE" w:rsidRPr="00FE19E0" w:rsidRDefault="00DC10CE" w:rsidP="001B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C10CE" w:rsidRPr="00FE19E0" w:rsidRDefault="00DC10CE" w:rsidP="001B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адрес:______________________</w:t>
      </w:r>
      <w:r w:rsidR="001B7F32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</w:t>
      </w:r>
    </w:p>
    <w:p w:rsidR="00DC10CE" w:rsidRPr="00FE19E0" w:rsidRDefault="00DC10CE" w:rsidP="001B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1B7F32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елефон (факс)_________________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электронна</w:t>
      </w:r>
      <w:r w:rsidR="001B7F32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я почта_____________________</w:t>
      </w:r>
    </w:p>
    <w:p w:rsidR="00DC10CE" w:rsidRDefault="00DC10CE" w:rsidP="00077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1C28" w:rsidRPr="00FE19E0" w:rsidRDefault="00FF1C28" w:rsidP="00FF1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осуществления деятельности</w:t>
      </w:r>
      <w:r w:rsidR="0092261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FF1C28" w:rsidRPr="00FE19E0" w:rsidRDefault="00FF1C28" w:rsidP="00FF1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(факс)_________________ электронная почта_____________________</w:t>
      </w:r>
    </w:p>
    <w:p w:rsidR="00FF1C28" w:rsidRPr="00FE19E0" w:rsidRDefault="00FF1C28" w:rsidP="00077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0CE" w:rsidRPr="00FE19E0" w:rsidRDefault="00DC10CE" w:rsidP="000777A1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сообщает, что: </w:t>
      </w:r>
    </w:p>
    <w:p w:rsidR="00DC10CE" w:rsidRPr="00FE19E0" w:rsidRDefault="00CC1E90" w:rsidP="00077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Осведомле</w:t>
      </w:r>
      <w:proofErr w:type="gramStart"/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 том, что несет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ответственность за достоверность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подлинность представленных в </w:t>
      </w:r>
      <w:r w:rsidR="00EE4636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министерство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экономического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развития 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промышленности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Белгородской области документов и сведений 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законодательством Российской Федерации, и даю письменное согласие на обработку моих персональных данных в целях получения государственной поддержки, а также на публикацию (размещение) в сети Интернет </w:t>
      </w:r>
      <w:r w:rsidR="00DC10C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информации о ________________________, подаваемой ______________________</w:t>
      </w:r>
      <w:r w:rsidR="000C11BC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0777A1" w:rsidRPr="00FE19E0" w:rsidRDefault="00DC10CE" w:rsidP="000777A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заявке на участие в отборе, об иной информации </w:t>
      </w:r>
      <w:r w:rsidR="000777A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______________________________, </w:t>
      </w:r>
    </w:p>
    <w:p w:rsidR="00DC10CE" w:rsidRPr="00FE19E0" w:rsidRDefault="000777A1" w:rsidP="000777A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E19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="00DC10CE" w:rsidRPr="00FE19E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 отбора)</w:t>
      </w:r>
    </w:p>
    <w:p w:rsidR="00DC10CE" w:rsidRPr="00FE19E0" w:rsidRDefault="00DC10CE" w:rsidP="000777A1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связанной</w:t>
      </w:r>
      <w:proofErr w:type="gramEnd"/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отбором.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Опись документов, предусмотренных пунктом 2.</w:t>
      </w:r>
      <w:r w:rsidR="00B70F4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прилагается.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Приложение: на ___ л. в 1 экз.</w:t>
      </w:r>
    </w:p>
    <w:p w:rsidR="000777A1" w:rsidRPr="00FE19E0" w:rsidRDefault="000777A1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 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_________________ 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_________________  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(подпись)                     (расшифровка п</w:t>
      </w:r>
      <w:r w:rsidR="000777A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одписи)                   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(должность)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 </w:t>
      </w:r>
    </w:p>
    <w:p w:rsidR="00DC10CE" w:rsidRPr="00FE19E0" w:rsidRDefault="00DC10CE" w:rsidP="00077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 телефон __________________________</w:t>
      </w:r>
    </w:p>
    <w:p w:rsidR="00DC10CE" w:rsidRPr="00FE19E0" w:rsidRDefault="00DC10CE" w:rsidP="000777A1">
      <w:pPr>
        <w:spacing w:after="0" w:line="240" w:lineRule="auto"/>
      </w:pPr>
    </w:p>
    <w:p w:rsidR="003D37F0" w:rsidRPr="00FE19E0" w:rsidRDefault="003D37F0" w:rsidP="00BB491C">
      <w:pPr>
        <w:spacing w:after="1" w:line="28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6FC7" w:rsidRPr="00FE19E0" w:rsidRDefault="00A36FC7" w:rsidP="00771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A36FC7" w:rsidRPr="00FE19E0" w:rsidSect="002C1666">
          <w:headerReference w:type="even" r:id="rId15"/>
          <w:headerReference w:type="default" r:id="rId16"/>
          <w:headerReference w:type="first" r:id="rId17"/>
          <w:pgSz w:w="11906" w:h="16838" w:code="9"/>
          <w:pgMar w:top="1077" w:right="624" w:bottom="993" w:left="1701" w:header="567" w:footer="720" w:gutter="0"/>
          <w:cols w:space="720"/>
          <w:titlePg/>
          <w:docGrid w:linePitch="299"/>
        </w:sectPr>
      </w:pPr>
    </w:p>
    <w:p w:rsidR="000D0C1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2</w:t>
      </w:r>
    </w:p>
    <w:p w:rsidR="000D0C1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  <w:r w:rsidR="001206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областного бюджета субъектам малого </w:t>
      </w:r>
      <w:r w:rsidR="001206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среднего предпринимательства области </w:t>
      </w:r>
    </w:p>
    <w:p w:rsidR="000D0C1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</w:t>
      </w: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просроченной задолженности по субсидиям, бюджетным инвестициям и иным средствам, предоставленным из областного бюджета </w:t>
      </w:r>
      <w:r w:rsidRPr="00FE1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соответствии с нормативными правов</w:t>
      </w:r>
      <w:r w:rsidR="00120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ыми актами Белгородской области на</w:t>
      </w:r>
      <w:r w:rsidRPr="00FE1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«__» ____________ 20__ года</w:t>
      </w: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"/>
          <w:szCs w:val="24"/>
          <w:lang w:eastAsia="ru-RU"/>
        </w:rPr>
      </w:pP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710"/>
        <w:gridCol w:w="666"/>
        <w:gridCol w:w="851"/>
        <w:gridCol w:w="739"/>
        <w:gridCol w:w="1245"/>
        <w:gridCol w:w="709"/>
        <w:gridCol w:w="992"/>
        <w:gridCol w:w="993"/>
        <w:gridCol w:w="850"/>
        <w:gridCol w:w="1559"/>
        <w:gridCol w:w="709"/>
        <w:gridCol w:w="851"/>
        <w:gridCol w:w="992"/>
        <w:gridCol w:w="850"/>
        <w:gridCol w:w="1560"/>
      </w:tblGrid>
      <w:tr w:rsidR="000510AC" w:rsidRPr="00FE19E0" w:rsidTr="00F77295">
        <w:tc>
          <w:tcPr>
            <w:tcW w:w="1710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средств, предоставленных из областного бюджета</w:t>
            </w:r>
          </w:p>
        </w:tc>
        <w:tc>
          <w:tcPr>
            <w:tcW w:w="3501" w:type="dxa"/>
            <w:gridSpan w:val="4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 Белгородской области, в соответствии с которым Получателю предоставлены средства из областного бюджета</w:t>
            </w:r>
          </w:p>
        </w:tc>
        <w:tc>
          <w:tcPr>
            <w:tcW w:w="5103" w:type="dxa"/>
            <w:gridSpan w:val="5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(договор), заключенный между главным распорядителем средств областного бюджета </w:t>
            </w: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Получателем на предоставление средств </w:t>
            </w: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 областного бюджета</w:t>
            </w:r>
          </w:p>
        </w:tc>
        <w:tc>
          <w:tcPr>
            <w:tcW w:w="4962" w:type="dxa"/>
            <w:gridSpan w:val="5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Договоры (контракты), заключенные Получателем </w:t>
            </w: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целях исполнения обязательств в рамках </w:t>
            </w: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соглашения (договора)</w:t>
            </w:r>
          </w:p>
        </w:tc>
      </w:tr>
      <w:tr w:rsidR="000510AC" w:rsidRPr="00FE19E0" w:rsidTr="00F77295">
        <w:tc>
          <w:tcPr>
            <w:tcW w:w="1710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39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245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цели </w:t>
            </w:r>
            <w:proofErr w:type="gramStart"/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предо-</w:t>
            </w:r>
            <w:proofErr w:type="spellStart"/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ставления</w:t>
            </w:r>
            <w:proofErr w:type="spellEnd"/>
            <w:proofErr w:type="gramEnd"/>
          </w:p>
        </w:tc>
        <w:tc>
          <w:tcPr>
            <w:tcW w:w="709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3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</w:t>
            </w: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</w:t>
            </w:r>
          </w:p>
        </w:tc>
        <w:tc>
          <w:tcPr>
            <w:tcW w:w="2409" w:type="dxa"/>
            <w:gridSpan w:val="2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  <w:tc>
          <w:tcPr>
            <w:tcW w:w="709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992" w:type="dxa"/>
            <w:vMerge w:val="restart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2410" w:type="dxa"/>
            <w:gridSpan w:val="2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имеется задолженность</w:t>
            </w:r>
          </w:p>
        </w:tc>
      </w:tr>
      <w:tr w:rsidR="000510AC" w:rsidRPr="00FE19E0" w:rsidTr="00F77295">
        <w:tc>
          <w:tcPr>
            <w:tcW w:w="1710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  <w:tc>
          <w:tcPr>
            <w:tcW w:w="709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</w:t>
            </w:r>
            <w:proofErr w:type="gramStart"/>
            <w:r w:rsidRPr="00FE1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</w:tr>
      <w:tr w:rsidR="000510AC" w:rsidRPr="00FE19E0" w:rsidTr="00F77295">
        <w:tc>
          <w:tcPr>
            <w:tcW w:w="171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0510AC" w:rsidRPr="00FE19E0" w:rsidRDefault="000510AC" w:rsidP="00F7729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                 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 </w:t>
      </w: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        _____________________</w:t>
      </w: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9E0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(уполномоченное лицо)                   (должность)                           (подпись)</w:t>
      </w:r>
      <w:r w:rsidRPr="00FE19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E19E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(расшифровка подписи)</w:t>
      </w: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_______________ 20___ г.</w:t>
      </w:r>
    </w:p>
    <w:p w:rsidR="000510AC" w:rsidRPr="00FE19E0" w:rsidRDefault="000510AC" w:rsidP="000510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0AC" w:rsidRPr="00FE19E0" w:rsidRDefault="000510AC" w:rsidP="00771398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10AC" w:rsidRPr="00FE19E0" w:rsidRDefault="000510AC" w:rsidP="00771398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10AC" w:rsidRPr="00FE19E0" w:rsidRDefault="000510AC" w:rsidP="00771398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10AC" w:rsidRPr="00FE19E0" w:rsidRDefault="000510AC" w:rsidP="00771398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10AC" w:rsidRPr="00FE19E0" w:rsidRDefault="000510AC" w:rsidP="00771398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E6C08" w:rsidRPr="00FE19E0" w:rsidRDefault="002E6C08" w:rsidP="002E6C0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E6C08" w:rsidRPr="00FE19E0" w:rsidSect="00563539">
          <w:pgSz w:w="16838" w:h="11906" w:orient="landscape" w:code="9"/>
          <w:pgMar w:top="993" w:right="536" w:bottom="284" w:left="1134" w:header="567" w:footer="720" w:gutter="0"/>
          <w:cols w:space="720"/>
          <w:docGrid w:linePitch="299"/>
        </w:sectPr>
      </w:pPr>
    </w:p>
    <w:p w:rsidR="000D0C1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Приложение № </w:t>
      </w:r>
      <w:r w:rsidR="007F16B4"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</w:p>
    <w:p w:rsidR="001206B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</w:p>
    <w:p w:rsidR="001206B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 областного бюджета субъектам малого</w:t>
      </w:r>
    </w:p>
    <w:p w:rsidR="000D0C1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среднего предпринимательства области </w:t>
      </w:r>
    </w:p>
    <w:p w:rsidR="000D0C1E" w:rsidRPr="00FE19E0" w:rsidRDefault="000D0C1E" w:rsidP="000D0C1E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19E0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6"/>
        </w:rPr>
      </w:pP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19E0">
        <w:rPr>
          <w:rFonts w:ascii="Times New Roman" w:hAnsi="Times New Roman" w:cs="Times New Roman"/>
          <w:sz w:val="26"/>
          <w:szCs w:val="26"/>
        </w:rPr>
        <w:t>Настоящим _____________________________ подтверждает, что по состоянию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19E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E19E0">
        <w:rPr>
          <w:rFonts w:ascii="Times New Roman" w:hAnsi="Times New Roman" w:cs="Times New Roman"/>
        </w:rPr>
        <w:t>(наименование участника отбора)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9E0">
        <w:rPr>
          <w:rFonts w:ascii="Times New Roman" w:hAnsi="Times New Roman" w:cs="Times New Roman"/>
          <w:sz w:val="26"/>
          <w:szCs w:val="26"/>
        </w:rPr>
        <w:t>на первое число _________________________________________________________: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19E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FE19E0">
        <w:rPr>
          <w:rFonts w:ascii="Times New Roman" w:hAnsi="Times New Roman" w:cs="Times New Roman"/>
        </w:rPr>
        <w:t>(наименование месяца, год, в котором подается заявка на предоставление субсидии)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19E0">
        <w:rPr>
          <w:rFonts w:ascii="Times New Roman" w:hAnsi="Times New Roman" w:cs="Times New Roman"/>
          <w:bCs/>
          <w:sz w:val="26"/>
          <w:szCs w:val="26"/>
        </w:rPr>
        <w:t xml:space="preserve">- соответствует критериям, установленным Федеральным законом от 24 июля 2007 года № 209-ФЗ «О развитии малого и среднего предпринимательства </w:t>
      </w:r>
      <w:r w:rsidRPr="00FE19E0">
        <w:rPr>
          <w:rFonts w:ascii="Times New Roman" w:hAnsi="Times New Roman" w:cs="Times New Roman"/>
          <w:bCs/>
          <w:sz w:val="26"/>
          <w:szCs w:val="26"/>
        </w:rPr>
        <w:br/>
        <w:t>в Российской Федерации»;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19E0">
        <w:rPr>
          <w:rFonts w:ascii="Times New Roman" w:hAnsi="Times New Roman" w:cs="Times New Roman"/>
          <w:bCs/>
          <w:sz w:val="26"/>
          <w:szCs w:val="26"/>
        </w:rPr>
        <w:t xml:space="preserve">- не находится в процессе реорганизации (за исключением реорганизации </w:t>
      </w:r>
      <w:r w:rsidRPr="00FE19E0">
        <w:rPr>
          <w:rFonts w:ascii="Times New Roman" w:hAnsi="Times New Roman" w:cs="Times New Roman"/>
          <w:bCs/>
          <w:sz w:val="26"/>
          <w:szCs w:val="26"/>
        </w:rPr>
        <w:br/>
        <w:t>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Федерации*;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19E0">
        <w:rPr>
          <w:rFonts w:ascii="Times New Roman" w:hAnsi="Times New Roman" w:cs="Times New Roman"/>
          <w:bCs/>
          <w:sz w:val="26"/>
          <w:szCs w:val="26"/>
        </w:rPr>
        <w:t>- не прекратил деятельность в качестве индивидуального предпринимателя**;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E19E0">
        <w:rPr>
          <w:rFonts w:ascii="Times New Roman" w:hAnsi="Times New Roman" w:cs="Times New Roman"/>
          <w:bCs/>
          <w:sz w:val="26"/>
          <w:szCs w:val="26"/>
        </w:rPr>
        <w:t>-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FE19E0">
        <w:rPr>
          <w:rFonts w:ascii="Times New Roman" w:hAnsi="Times New Roman" w:cs="Times New Roman"/>
          <w:bCs/>
          <w:sz w:val="26"/>
          <w:szCs w:val="26"/>
        </w:rPr>
        <w:t xml:space="preserve"> 50 процентов*;</w:t>
      </w:r>
    </w:p>
    <w:p w:rsidR="00845D63" w:rsidRPr="00FE19E0" w:rsidRDefault="00845D63" w:rsidP="00FC77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19E0">
        <w:rPr>
          <w:rFonts w:ascii="Times New Roman" w:hAnsi="Times New Roman" w:cs="Times New Roman"/>
          <w:bCs/>
          <w:sz w:val="26"/>
          <w:szCs w:val="26"/>
        </w:rPr>
        <w:t xml:space="preserve">- не получает средства </w:t>
      </w:r>
      <w:proofErr w:type="gramStart"/>
      <w:r w:rsidRPr="00FE19E0">
        <w:rPr>
          <w:rFonts w:ascii="Times New Roman" w:hAnsi="Times New Roman" w:cs="Times New Roman"/>
          <w:bCs/>
          <w:sz w:val="26"/>
          <w:szCs w:val="26"/>
        </w:rPr>
        <w:t xml:space="preserve">из областного бюджета на основании иных правовых актов </w:t>
      </w:r>
      <w:r w:rsidR="000D0C1E" w:rsidRPr="00FE19E0">
        <w:rPr>
          <w:rFonts w:ascii="Times New Roman" w:hAnsi="Times New Roman" w:cs="Times New Roman"/>
          <w:bCs/>
          <w:sz w:val="26"/>
          <w:szCs w:val="26"/>
        </w:rPr>
        <w:t xml:space="preserve">на </w:t>
      </w:r>
      <w:r w:rsidR="000D0C1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субсидирование части затрат на транспортировку продукции для организации</w:t>
      </w:r>
      <w:proofErr w:type="gramEnd"/>
      <w:r w:rsidR="000D0C1E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экспортных поставок</w:t>
      </w:r>
      <w:r w:rsidR="00922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продукции</w:t>
      </w:r>
      <w:r w:rsidR="00EF3691" w:rsidRPr="00FE19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4"/>
          <w:szCs w:val="26"/>
        </w:rPr>
      </w:pPr>
    </w:p>
    <w:p w:rsidR="00FC7715" w:rsidRPr="00FE19E0" w:rsidRDefault="00FC7715" w:rsidP="00845D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5D63" w:rsidRPr="00FE19E0" w:rsidRDefault="00845D63" w:rsidP="00845D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9E0">
        <w:rPr>
          <w:rFonts w:ascii="Times New Roman" w:hAnsi="Times New Roman" w:cs="Times New Roman"/>
          <w:sz w:val="26"/>
          <w:szCs w:val="26"/>
        </w:rPr>
        <w:t>Руководитель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9E0">
        <w:rPr>
          <w:rFonts w:ascii="Times New Roman" w:hAnsi="Times New Roman" w:cs="Times New Roman"/>
          <w:sz w:val="26"/>
          <w:szCs w:val="26"/>
        </w:rPr>
        <w:t>__________________       ________________       ___________________________</w:t>
      </w:r>
    </w:p>
    <w:p w:rsidR="00845D63" w:rsidRPr="00FE19E0" w:rsidRDefault="00845D63" w:rsidP="00845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E19E0">
        <w:rPr>
          <w:rFonts w:ascii="Times New Roman" w:hAnsi="Times New Roman" w:cs="Times New Roman"/>
        </w:rPr>
        <w:t xml:space="preserve">          (должность)                            (подпись)                                        (Ф.И.О.)</w:t>
      </w:r>
    </w:p>
    <w:p w:rsidR="00845D63" w:rsidRPr="00FE19E0" w:rsidRDefault="00845D63" w:rsidP="00845D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9E0">
        <w:rPr>
          <w:rFonts w:ascii="Times New Roman" w:hAnsi="Times New Roman" w:cs="Times New Roman"/>
          <w:sz w:val="26"/>
          <w:szCs w:val="26"/>
        </w:rPr>
        <w:t>«___» ___________ 20__ г.</w:t>
      </w:r>
    </w:p>
    <w:p w:rsidR="00845D63" w:rsidRPr="00FE19E0" w:rsidRDefault="00845D63" w:rsidP="00845D6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19E0">
        <w:rPr>
          <w:rFonts w:ascii="Times New Roman" w:hAnsi="Times New Roman" w:cs="Times New Roman"/>
          <w:sz w:val="26"/>
          <w:szCs w:val="26"/>
        </w:rPr>
        <w:t xml:space="preserve">                              М.П.</w:t>
      </w:r>
    </w:p>
    <w:p w:rsidR="001206B0" w:rsidRDefault="00845D63" w:rsidP="00C120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</w:rPr>
      </w:pPr>
      <w:r w:rsidRPr="00FE19E0">
        <w:rPr>
          <w:rFonts w:ascii="Times New Roman" w:hAnsi="Times New Roman" w:cs="Times New Roman"/>
          <w:bCs/>
        </w:rPr>
        <w:t xml:space="preserve">* в случае если участник отбора является юридическим лицом; </w:t>
      </w:r>
    </w:p>
    <w:p w:rsidR="00845D63" w:rsidRPr="00FE19E0" w:rsidRDefault="00845D63" w:rsidP="00C1204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hAnsi="Times New Roman" w:cs="Times New Roman"/>
          <w:bCs/>
        </w:rPr>
        <w:t>** в случае если участник отбора является индивидуальным предпринимателем.</w:t>
      </w:r>
    </w:p>
    <w:p w:rsidR="002E6C08" w:rsidRPr="00FE19E0" w:rsidRDefault="002E6C08" w:rsidP="00771398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2E6C08" w:rsidRPr="00FE19E0" w:rsidSect="00563539">
          <w:pgSz w:w="11906" w:h="16838" w:code="9"/>
          <w:pgMar w:top="536" w:right="566" w:bottom="1134" w:left="1418" w:header="567" w:footer="720" w:gutter="0"/>
          <w:cols w:space="720"/>
          <w:docGrid w:linePitch="299"/>
        </w:sectPr>
      </w:pPr>
    </w:p>
    <w:p w:rsidR="007F16B4" w:rsidRPr="00FE19E0" w:rsidRDefault="007F16B4" w:rsidP="007F16B4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4</w:t>
      </w:r>
    </w:p>
    <w:p w:rsidR="001206B0" w:rsidRDefault="007F16B4" w:rsidP="007F16B4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</w:p>
    <w:p w:rsidR="001206B0" w:rsidRDefault="007F16B4" w:rsidP="007F16B4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областного бюджета субъектам малого </w:t>
      </w:r>
    </w:p>
    <w:p w:rsidR="007F16B4" w:rsidRPr="00FE19E0" w:rsidRDefault="007F16B4" w:rsidP="007F16B4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среднего предпринимательства области </w:t>
      </w:r>
    </w:p>
    <w:p w:rsidR="00771398" w:rsidRPr="00FE19E0" w:rsidRDefault="007F16B4" w:rsidP="007F16B4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</w:t>
      </w:r>
    </w:p>
    <w:p w:rsidR="00771398" w:rsidRPr="00FE19E0" w:rsidRDefault="00771398" w:rsidP="00771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398" w:rsidRPr="00FE19E0" w:rsidRDefault="00771398" w:rsidP="00771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</w:t>
      </w:r>
    </w:p>
    <w:p w:rsidR="00771398" w:rsidRPr="00FE19E0" w:rsidRDefault="00771398" w:rsidP="00771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заявок участников отбора</w:t>
      </w:r>
    </w:p>
    <w:p w:rsidR="00771398" w:rsidRPr="00FE19E0" w:rsidRDefault="00771398" w:rsidP="007713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398" w:rsidRPr="00FE19E0" w:rsidRDefault="00771398" w:rsidP="00771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5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91"/>
        <w:gridCol w:w="1838"/>
        <w:gridCol w:w="1706"/>
        <w:gridCol w:w="1842"/>
        <w:gridCol w:w="2268"/>
        <w:gridCol w:w="1357"/>
        <w:gridCol w:w="1904"/>
        <w:gridCol w:w="2412"/>
      </w:tblGrid>
      <w:tr w:rsidR="00771398" w:rsidRPr="00FE19E0" w:rsidTr="00F77295">
        <w:tc>
          <w:tcPr>
            <w:tcW w:w="426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ind w:left="-142" w:right="-9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691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Дата и время регистрации заявок</w:t>
            </w:r>
          </w:p>
        </w:tc>
        <w:tc>
          <w:tcPr>
            <w:tcW w:w="1838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Наименование участника отбора, ИНН </w:t>
            </w:r>
          </w:p>
        </w:tc>
        <w:tc>
          <w:tcPr>
            <w:tcW w:w="1706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Фактический и юридический адрес</w:t>
            </w:r>
          </w:p>
        </w:tc>
        <w:tc>
          <w:tcPr>
            <w:tcW w:w="1842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Ф.И.О. руководителя, телефон</w:t>
            </w:r>
          </w:p>
        </w:tc>
        <w:tc>
          <w:tcPr>
            <w:tcW w:w="2268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Количество листов согласно описи</w:t>
            </w:r>
          </w:p>
        </w:tc>
        <w:tc>
          <w:tcPr>
            <w:tcW w:w="1357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ind w:right="-2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Подпись участника отбора (</w:t>
            </w:r>
            <w:proofErr w:type="spellStart"/>
            <w:proofErr w:type="gramStart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предста-вителя</w:t>
            </w:r>
            <w:proofErr w:type="spellEnd"/>
            <w:proofErr w:type="gramEnd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04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Подпись должностного лица, ответственного за прием документов</w:t>
            </w:r>
          </w:p>
        </w:tc>
        <w:tc>
          <w:tcPr>
            <w:tcW w:w="2412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Отметка о принятом решении (</w:t>
            </w:r>
            <w:proofErr w:type="gramStart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отказано</w:t>
            </w:r>
            <w:proofErr w:type="gramEnd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/выдано), №, дата приказа </w:t>
            </w:r>
          </w:p>
        </w:tc>
      </w:tr>
      <w:tr w:rsidR="00771398" w:rsidRPr="00FE19E0" w:rsidTr="00F77295">
        <w:tc>
          <w:tcPr>
            <w:tcW w:w="426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7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4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2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771398" w:rsidRPr="00FE19E0" w:rsidTr="00F77295">
        <w:tc>
          <w:tcPr>
            <w:tcW w:w="426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771398" w:rsidRPr="00FE19E0" w:rsidRDefault="00771398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6FC7" w:rsidRPr="00FE19E0" w:rsidRDefault="00A36FC7" w:rsidP="00A36F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36FC7" w:rsidRPr="00FE19E0" w:rsidSect="00563539">
          <w:pgSz w:w="16838" w:h="11906" w:orient="landscape" w:code="9"/>
          <w:pgMar w:top="993" w:right="536" w:bottom="284" w:left="1134" w:header="567" w:footer="720" w:gutter="0"/>
          <w:cols w:space="720"/>
          <w:docGrid w:linePitch="299"/>
        </w:sectPr>
      </w:pPr>
    </w:p>
    <w:p w:rsidR="007F16B4" w:rsidRPr="00FE19E0" w:rsidRDefault="007F16B4" w:rsidP="007F16B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5</w:t>
      </w:r>
    </w:p>
    <w:p w:rsidR="001206B0" w:rsidRDefault="007F16B4" w:rsidP="007F16B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</w:p>
    <w:p w:rsidR="001206B0" w:rsidRDefault="007F16B4" w:rsidP="007F16B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областного бюджета субъектам малого </w:t>
      </w:r>
    </w:p>
    <w:p w:rsidR="001206B0" w:rsidRDefault="007F16B4" w:rsidP="007F16B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среднего предпринимательства области </w:t>
      </w:r>
    </w:p>
    <w:p w:rsidR="007F16B4" w:rsidRPr="00FE19E0" w:rsidRDefault="007F16B4" w:rsidP="007F16B4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</w:t>
      </w:r>
    </w:p>
    <w:p w:rsidR="00A93DE6" w:rsidRPr="00FE19E0" w:rsidRDefault="00A93DE6" w:rsidP="00A93DE6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3DE6" w:rsidRPr="00FE19E0" w:rsidRDefault="00A93DE6" w:rsidP="00A93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A93DE6" w:rsidRPr="00FE19E0" w:rsidRDefault="00A93DE6" w:rsidP="00A93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Сводная ведомость</w:t>
      </w:r>
    </w:p>
    <w:p w:rsidR="00A93DE6" w:rsidRPr="00FE19E0" w:rsidRDefault="00A93DE6" w:rsidP="00A93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оценки заявок на участие в отборе </w:t>
      </w:r>
    </w:p>
    <w:p w:rsidR="00894AB5" w:rsidRPr="00FE19E0" w:rsidRDefault="00894AB5" w:rsidP="00A93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3DE6" w:rsidRPr="00FE19E0" w:rsidRDefault="00A93DE6" w:rsidP="00A93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6"/>
          <w:lang w:eastAsia="ru-RU"/>
        </w:rPr>
      </w:pPr>
    </w:p>
    <w:tbl>
      <w:tblPr>
        <w:tblW w:w="149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85"/>
        <w:gridCol w:w="2126"/>
        <w:gridCol w:w="2977"/>
        <w:gridCol w:w="1951"/>
        <w:gridCol w:w="2126"/>
      </w:tblGrid>
      <w:tr w:rsidR="0045152C" w:rsidRPr="00FE19E0" w:rsidTr="0045152C">
        <w:trPr>
          <w:trHeight w:val="884"/>
        </w:trPr>
        <w:tc>
          <w:tcPr>
            <w:tcW w:w="534" w:type="dxa"/>
            <w:shd w:val="clear" w:color="auto" w:fill="auto"/>
          </w:tcPr>
          <w:p w:rsidR="0045152C" w:rsidRPr="00FE19E0" w:rsidRDefault="0045152C" w:rsidP="00F77295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auto"/>
          </w:tcPr>
          <w:p w:rsidR="0045152C" w:rsidRPr="00FE19E0" w:rsidRDefault="0045152C" w:rsidP="00F7729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участника отбора, ИНН</w:t>
            </w:r>
          </w:p>
        </w:tc>
        <w:tc>
          <w:tcPr>
            <w:tcW w:w="2585" w:type="dxa"/>
            <w:shd w:val="clear" w:color="auto" w:fill="auto"/>
          </w:tcPr>
          <w:p w:rsidR="0045152C" w:rsidRPr="00FE19E0" w:rsidRDefault="00B70F4E" w:rsidP="00B70F4E">
            <w:pPr>
              <w:autoSpaceDE w:val="0"/>
              <w:autoSpaceDN w:val="0"/>
              <w:adjustRightInd w:val="0"/>
              <w:spacing w:after="0" w:line="240" w:lineRule="auto"/>
              <w:ind w:left="-108" w:right="-18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Значение р</w:t>
            </w:r>
            <w:r w:rsidRPr="0045152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</w:t>
            </w:r>
            <w:r w:rsidRPr="0045152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предоставления субсидии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5152C" w:rsidRPr="00FE19E0" w:rsidRDefault="00B70F4E" w:rsidP="00FC771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</w:t>
            </w:r>
            <w:r w:rsidRPr="0045152C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азмер запрашиваемой субсидии</w:t>
            </w:r>
          </w:p>
        </w:tc>
        <w:tc>
          <w:tcPr>
            <w:tcW w:w="2977" w:type="dxa"/>
          </w:tcPr>
          <w:p w:rsidR="0045152C" w:rsidRPr="00FE19E0" w:rsidRDefault="0045152C" w:rsidP="00B70F4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Показатель эффективности предоставления субсидии (кол. </w:t>
            </w:r>
            <w:r w:rsidR="00B70F4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</w:t>
            </w: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/ кол. </w:t>
            </w:r>
            <w:r w:rsidR="00B70F4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4</w:t>
            </w: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51" w:type="dxa"/>
            <w:shd w:val="clear" w:color="auto" w:fill="auto"/>
          </w:tcPr>
          <w:p w:rsidR="00B70F4E" w:rsidRDefault="0045152C" w:rsidP="004515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Порядковый номер </w:t>
            </w:r>
          </w:p>
          <w:p w:rsidR="0045152C" w:rsidRPr="00FE19E0" w:rsidRDefault="0045152C" w:rsidP="0045152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рейтинге</w:t>
            </w:r>
          </w:p>
        </w:tc>
        <w:tc>
          <w:tcPr>
            <w:tcW w:w="2126" w:type="dxa"/>
            <w:shd w:val="clear" w:color="auto" w:fill="auto"/>
          </w:tcPr>
          <w:p w:rsidR="0045152C" w:rsidRPr="00FE19E0" w:rsidRDefault="0045152C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Размер </w:t>
            </w:r>
            <w:r w:rsidRPr="00FE19E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br/>
              <w:t>предоставляемой субсидии, рублей</w:t>
            </w:r>
          </w:p>
        </w:tc>
      </w:tr>
      <w:tr w:rsidR="00A93DE6" w:rsidRPr="00FE19E0" w:rsidTr="0045152C">
        <w:tc>
          <w:tcPr>
            <w:tcW w:w="534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1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93DE6" w:rsidRPr="00FE19E0" w:rsidTr="0045152C">
        <w:tc>
          <w:tcPr>
            <w:tcW w:w="534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93DE6" w:rsidRPr="00FE19E0" w:rsidRDefault="00A93DE6" w:rsidP="00F77295">
            <w:pPr>
              <w:tabs>
                <w:tab w:val="left" w:pos="3125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3DE6" w:rsidRPr="00FE19E0" w:rsidTr="0045152C">
        <w:tc>
          <w:tcPr>
            <w:tcW w:w="534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85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A93DE6" w:rsidRPr="00FE19E0" w:rsidRDefault="00A93DE6" w:rsidP="00F772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03C" w:rsidRPr="00FE19E0" w:rsidRDefault="00B4703C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047C1A" w:rsidRPr="00FE19E0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753973" w:rsidRPr="00FE19E0" w:rsidRDefault="00753973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  <w:sectPr w:rsidR="00753973" w:rsidRPr="00FE19E0" w:rsidSect="002C1666">
          <w:headerReference w:type="even" r:id="rId18"/>
          <w:headerReference w:type="default" r:id="rId19"/>
          <w:headerReference w:type="first" r:id="rId20"/>
          <w:footerReference w:type="first" r:id="rId21"/>
          <w:pgSz w:w="16838" w:h="11906" w:orient="landscape" w:code="9"/>
          <w:pgMar w:top="1135" w:right="1077" w:bottom="624" w:left="568" w:header="567" w:footer="554" w:gutter="0"/>
          <w:pgNumType w:start="18"/>
          <w:cols w:space="720"/>
          <w:titlePg/>
          <w:docGrid w:linePitch="299"/>
        </w:sectPr>
      </w:pPr>
    </w:p>
    <w:p w:rsidR="007F16B4" w:rsidRPr="00FE19E0" w:rsidRDefault="007F16B4" w:rsidP="007F16B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Приложение № 6</w:t>
      </w:r>
    </w:p>
    <w:p w:rsidR="001206B0" w:rsidRDefault="007F16B4" w:rsidP="001206B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Порядку предоставления субсидий </w:t>
      </w:r>
    </w:p>
    <w:p w:rsidR="001206B0" w:rsidRDefault="007F16B4" w:rsidP="001206B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из областного бюджета субъектам малого </w:t>
      </w:r>
    </w:p>
    <w:p w:rsidR="001206B0" w:rsidRDefault="007F16B4" w:rsidP="001206B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среднего предпринимательства области </w:t>
      </w:r>
    </w:p>
    <w:p w:rsidR="007F16B4" w:rsidRPr="00FE19E0" w:rsidRDefault="007F16B4" w:rsidP="001206B0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рамках мероприятия «Субсидирование части затрат субъектов малого и среднего предпринимательства на транспортировку продукции для организации экспортных поставок»</w:t>
      </w:r>
    </w:p>
    <w:p w:rsidR="00047C1A" w:rsidRDefault="00047C1A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466C08" w:rsidRPr="00FE19E0" w:rsidRDefault="00466C08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466C08" w:rsidRDefault="00753973" w:rsidP="00466C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</w:t>
      </w:r>
    </w:p>
    <w:p w:rsidR="00466C08" w:rsidRDefault="00753973" w:rsidP="00466C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1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кодов товарной номенклатура внешнеэкономической деятельности </w:t>
      </w:r>
    </w:p>
    <w:p w:rsidR="00466C08" w:rsidRDefault="00753973" w:rsidP="00466C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FE1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Евразийский</w:t>
      </w:r>
      <w:proofErr w:type="gramEnd"/>
      <w:r w:rsidRPr="00FE1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экономический союза (ТН ВЭД ЕАЭС) </w:t>
      </w:r>
    </w:p>
    <w:p w:rsidR="00753973" w:rsidRDefault="00753973" w:rsidP="00466C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E1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несырьевых</w:t>
      </w:r>
      <w:proofErr w:type="spellEnd"/>
      <w:r w:rsidRPr="00FE19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неэнергетических товаров</w:t>
      </w:r>
    </w:p>
    <w:p w:rsidR="00466C08" w:rsidRPr="00FE19E0" w:rsidRDefault="00466C08" w:rsidP="00466C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5103"/>
      </w:tblGrid>
      <w:tr w:rsidR="00753973" w:rsidRPr="00FE19E0" w:rsidTr="00753973">
        <w:tc>
          <w:tcPr>
            <w:tcW w:w="5070" w:type="dxa"/>
            <w:hideMark/>
          </w:tcPr>
          <w:p w:rsidR="00753973" w:rsidRPr="00FE19E0" w:rsidRDefault="00753973" w:rsidP="007539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753973" w:rsidRPr="00FE19E0" w:rsidRDefault="00753973" w:rsidP="007539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206B0" w:rsidRPr="00FE19E0" w:rsidTr="00753973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206B0" w:rsidRPr="00FE19E0" w:rsidTr="00753973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0504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4701-4706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06-11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48-49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1201-1210, 1212, 1214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5004-5007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1302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5105-5113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1501-1521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5201, 5203-5212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16-17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53-54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1801, 1803-1806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5501-5504, 5506-5516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19-22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56-62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2301, 2304-2306, 2309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6301-6309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64-69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2523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7002-7020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28-37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710122, 710229, 710239, 710391, 710399, 7104-7111, 7113-7118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3801-3803, 3805-3824, 3826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7201-7203, 7205-7229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3901-3914, 3916-3926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73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4002, 4005-4017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7401-7403, 7405-7419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4104-4114, 411510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7501, 7502, 7504-7508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7601, 7603-7616 7801, 7804, 7806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4302-4304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7901, 7903-7907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4402, 4404-4421 </w:t>
            </w:r>
          </w:p>
        </w:tc>
        <w:tc>
          <w:tcPr>
            <w:tcW w:w="5103" w:type="dxa"/>
          </w:tcPr>
          <w:p w:rsidR="001206B0" w:rsidRPr="00FE19E0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8001, 8003, 8007 </w:t>
            </w:r>
          </w:p>
        </w:tc>
      </w:tr>
      <w:tr w:rsidR="001206B0" w:rsidRPr="00FE19E0" w:rsidTr="001206B0">
        <w:tc>
          <w:tcPr>
            <w:tcW w:w="5070" w:type="dxa"/>
          </w:tcPr>
          <w:p w:rsidR="001206B0" w:rsidRPr="00FE19E0" w:rsidRDefault="001206B0" w:rsidP="007539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4502-4504</w:t>
            </w:r>
          </w:p>
        </w:tc>
        <w:tc>
          <w:tcPr>
            <w:tcW w:w="5103" w:type="dxa"/>
          </w:tcPr>
          <w:p w:rsidR="001206B0" w:rsidRPr="00753973" w:rsidRDefault="001206B0" w:rsidP="00D46B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81-97</w:t>
            </w:r>
            <w:r w:rsidRPr="00753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53973" w:rsidRPr="00B4703C" w:rsidRDefault="00753973" w:rsidP="00C12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sectPr w:rsidR="00753973" w:rsidRPr="00B4703C" w:rsidSect="00F43C66">
      <w:headerReference w:type="first" r:id="rId22"/>
      <w:pgSz w:w="11906" w:h="16838" w:code="9"/>
      <w:pgMar w:top="1077" w:right="566" w:bottom="568" w:left="1135" w:header="567" w:footer="5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16" w:rsidRDefault="00126816" w:rsidP="00C7354B">
      <w:pPr>
        <w:spacing w:after="0" w:line="240" w:lineRule="auto"/>
      </w:pPr>
      <w:r>
        <w:separator/>
      </w:r>
    </w:p>
  </w:endnote>
  <w:endnote w:type="continuationSeparator" w:id="0">
    <w:p w:rsidR="00126816" w:rsidRDefault="00126816" w:rsidP="00C7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4A" w:rsidRPr="00B4703C" w:rsidRDefault="00D46B4A" w:rsidP="00B470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16" w:rsidRDefault="00126816" w:rsidP="00C7354B">
      <w:pPr>
        <w:spacing w:after="0" w:line="240" w:lineRule="auto"/>
      </w:pPr>
      <w:r>
        <w:separator/>
      </w:r>
    </w:p>
  </w:footnote>
  <w:footnote w:type="continuationSeparator" w:id="0">
    <w:p w:rsidR="00126816" w:rsidRDefault="00126816" w:rsidP="00C7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4A" w:rsidRDefault="00D46B4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6B4A" w:rsidRDefault="00D46B4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211688"/>
      <w:docPartObj>
        <w:docPartGallery w:val="Page Numbers (Top of Page)"/>
        <w:docPartUnique/>
      </w:docPartObj>
    </w:sdtPr>
    <w:sdtEndPr/>
    <w:sdtContent>
      <w:p w:rsidR="00D46B4A" w:rsidRDefault="00D46B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F8">
          <w:rPr>
            <w:noProof/>
          </w:rPr>
          <w:t>17</w:t>
        </w:r>
        <w:r>
          <w:fldChar w:fldCharType="end"/>
        </w:r>
      </w:p>
    </w:sdtContent>
  </w:sdt>
  <w:p w:rsidR="00D46B4A" w:rsidRDefault="00D46B4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4A" w:rsidRDefault="00D46B4A" w:rsidP="002C1666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4A" w:rsidRDefault="00D46B4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6B4A" w:rsidRDefault="00D46B4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B4A" w:rsidRDefault="00D46B4A">
    <w:pPr>
      <w:pStyle w:val="a6"/>
      <w:jc w:val="center"/>
    </w:pPr>
  </w:p>
  <w:p w:rsidR="00D46B4A" w:rsidRDefault="00D46B4A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717320"/>
      <w:docPartObj>
        <w:docPartGallery w:val="Page Numbers (Top of Page)"/>
        <w:docPartUnique/>
      </w:docPartObj>
    </w:sdtPr>
    <w:sdtEndPr/>
    <w:sdtContent>
      <w:p w:rsidR="00D46B4A" w:rsidRDefault="00D46B4A" w:rsidP="002C1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F8">
          <w:rPr>
            <w:noProof/>
          </w:rPr>
          <w:t>18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258378"/>
      <w:docPartObj>
        <w:docPartGallery w:val="Page Numbers (Top of Page)"/>
        <w:docPartUnique/>
      </w:docPartObj>
    </w:sdtPr>
    <w:sdtEndPr/>
    <w:sdtContent>
      <w:p w:rsidR="00D46B4A" w:rsidRDefault="00D46B4A" w:rsidP="002C16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DF8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A"/>
    <w:multiLevelType w:val="multilevel"/>
    <w:tmpl w:val="0000088D"/>
    <w:lvl w:ilvl="0">
      <w:start w:val="14"/>
      <w:numFmt w:val="decimal"/>
      <w:lvlText w:val="%1."/>
      <w:lvlJc w:val="left"/>
      <w:pPr>
        <w:ind w:left="126" w:hanging="445"/>
      </w:pPr>
      <w:rPr>
        <w:rFonts w:ascii="Times New Roman" w:hAnsi="Times New Roman"/>
        <w:b w:val="0"/>
        <w:bCs w:val="0"/>
        <w:i w:val="0"/>
        <w:iCs w:val="0"/>
        <w:color w:val="1D1D1D"/>
        <w:w w:val="103"/>
        <w:sz w:val="30"/>
        <w:szCs w:val="30"/>
      </w:rPr>
    </w:lvl>
    <w:lvl w:ilvl="1">
      <w:numFmt w:val="bullet"/>
      <w:lvlText w:val="•"/>
      <w:lvlJc w:val="left"/>
      <w:pPr>
        <w:ind w:left="1082" w:hanging="445"/>
      </w:pPr>
    </w:lvl>
    <w:lvl w:ilvl="2">
      <w:numFmt w:val="bullet"/>
      <w:lvlText w:val="•"/>
      <w:lvlJc w:val="left"/>
      <w:pPr>
        <w:ind w:left="2044" w:hanging="445"/>
      </w:pPr>
    </w:lvl>
    <w:lvl w:ilvl="3">
      <w:numFmt w:val="bullet"/>
      <w:lvlText w:val="•"/>
      <w:lvlJc w:val="left"/>
      <w:pPr>
        <w:ind w:left="3006" w:hanging="445"/>
      </w:pPr>
    </w:lvl>
    <w:lvl w:ilvl="4">
      <w:numFmt w:val="bullet"/>
      <w:lvlText w:val="•"/>
      <w:lvlJc w:val="left"/>
      <w:pPr>
        <w:ind w:left="3969" w:hanging="445"/>
      </w:pPr>
    </w:lvl>
    <w:lvl w:ilvl="5">
      <w:numFmt w:val="bullet"/>
      <w:lvlText w:val="•"/>
      <w:lvlJc w:val="left"/>
      <w:pPr>
        <w:ind w:left="4931" w:hanging="445"/>
      </w:pPr>
    </w:lvl>
    <w:lvl w:ilvl="6">
      <w:numFmt w:val="bullet"/>
      <w:lvlText w:val="•"/>
      <w:lvlJc w:val="left"/>
      <w:pPr>
        <w:ind w:left="5893" w:hanging="445"/>
      </w:pPr>
    </w:lvl>
    <w:lvl w:ilvl="7">
      <w:numFmt w:val="bullet"/>
      <w:lvlText w:val="•"/>
      <w:lvlJc w:val="left"/>
      <w:pPr>
        <w:ind w:left="6856" w:hanging="445"/>
      </w:pPr>
    </w:lvl>
    <w:lvl w:ilvl="8">
      <w:numFmt w:val="bullet"/>
      <w:lvlText w:val="•"/>
      <w:lvlJc w:val="left"/>
      <w:pPr>
        <w:ind w:left="7818" w:hanging="445"/>
      </w:pPr>
    </w:lvl>
  </w:abstractNum>
  <w:abstractNum w:abstractNumId="1">
    <w:nsid w:val="258D4C28"/>
    <w:multiLevelType w:val="hybridMultilevel"/>
    <w:tmpl w:val="C2826FF2"/>
    <w:lvl w:ilvl="0" w:tplc="4FAA88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B163A1"/>
    <w:multiLevelType w:val="multilevel"/>
    <w:tmpl w:val="E12A8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8A6"/>
    <w:rsid w:val="00000492"/>
    <w:rsid w:val="00001309"/>
    <w:rsid w:val="0000193C"/>
    <w:rsid w:val="000019D5"/>
    <w:rsid w:val="00001C75"/>
    <w:rsid w:val="00001E53"/>
    <w:rsid w:val="000026A7"/>
    <w:rsid w:val="000028DA"/>
    <w:rsid w:val="00003ABC"/>
    <w:rsid w:val="000042B0"/>
    <w:rsid w:val="000050AD"/>
    <w:rsid w:val="000058B2"/>
    <w:rsid w:val="000060B0"/>
    <w:rsid w:val="00007C28"/>
    <w:rsid w:val="00011258"/>
    <w:rsid w:val="00011C95"/>
    <w:rsid w:val="00012201"/>
    <w:rsid w:val="00012317"/>
    <w:rsid w:val="0001251F"/>
    <w:rsid w:val="00012844"/>
    <w:rsid w:val="000131EB"/>
    <w:rsid w:val="00013B85"/>
    <w:rsid w:val="000163C6"/>
    <w:rsid w:val="0001678D"/>
    <w:rsid w:val="00016C01"/>
    <w:rsid w:val="00016F41"/>
    <w:rsid w:val="00017BE0"/>
    <w:rsid w:val="00020F4F"/>
    <w:rsid w:val="000210D3"/>
    <w:rsid w:val="000215E3"/>
    <w:rsid w:val="0002358D"/>
    <w:rsid w:val="00023CC9"/>
    <w:rsid w:val="00024751"/>
    <w:rsid w:val="00024DB4"/>
    <w:rsid w:val="00026750"/>
    <w:rsid w:val="0002676D"/>
    <w:rsid w:val="0002747B"/>
    <w:rsid w:val="00030924"/>
    <w:rsid w:val="00030FF9"/>
    <w:rsid w:val="000311F7"/>
    <w:rsid w:val="00033277"/>
    <w:rsid w:val="00033790"/>
    <w:rsid w:val="0003389A"/>
    <w:rsid w:val="00033C23"/>
    <w:rsid w:val="00035150"/>
    <w:rsid w:val="000356A9"/>
    <w:rsid w:val="00036630"/>
    <w:rsid w:val="000366B8"/>
    <w:rsid w:val="00036B60"/>
    <w:rsid w:val="00036BD6"/>
    <w:rsid w:val="000377F0"/>
    <w:rsid w:val="00037A15"/>
    <w:rsid w:val="00037AD8"/>
    <w:rsid w:val="00041DF1"/>
    <w:rsid w:val="00042373"/>
    <w:rsid w:val="00042A6E"/>
    <w:rsid w:val="00044A91"/>
    <w:rsid w:val="00045277"/>
    <w:rsid w:val="00045919"/>
    <w:rsid w:val="000473B8"/>
    <w:rsid w:val="00047C1A"/>
    <w:rsid w:val="00047FBD"/>
    <w:rsid w:val="000510A0"/>
    <w:rsid w:val="000510AC"/>
    <w:rsid w:val="000515A6"/>
    <w:rsid w:val="00051606"/>
    <w:rsid w:val="00051C11"/>
    <w:rsid w:val="000520C4"/>
    <w:rsid w:val="000521C0"/>
    <w:rsid w:val="00052E90"/>
    <w:rsid w:val="0005323A"/>
    <w:rsid w:val="00053F2C"/>
    <w:rsid w:val="00053FC0"/>
    <w:rsid w:val="0005435F"/>
    <w:rsid w:val="00054AED"/>
    <w:rsid w:val="000556FD"/>
    <w:rsid w:val="00055815"/>
    <w:rsid w:val="00055F6A"/>
    <w:rsid w:val="00055FCE"/>
    <w:rsid w:val="00056577"/>
    <w:rsid w:val="00056B8C"/>
    <w:rsid w:val="0005789C"/>
    <w:rsid w:val="0006115A"/>
    <w:rsid w:val="0006228A"/>
    <w:rsid w:val="00063D9F"/>
    <w:rsid w:val="000642F9"/>
    <w:rsid w:val="00065CA9"/>
    <w:rsid w:val="0006668F"/>
    <w:rsid w:val="00067034"/>
    <w:rsid w:val="00067E3A"/>
    <w:rsid w:val="00067F4E"/>
    <w:rsid w:val="00070BAE"/>
    <w:rsid w:val="00072C50"/>
    <w:rsid w:val="0007322A"/>
    <w:rsid w:val="00073CDF"/>
    <w:rsid w:val="000741BE"/>
    <w:rsid w:val="000745B7"/>
    <w:rsid w:val="00075EF3"/>
    <w:rsid w:val="00076395"/>
    <w:rsid w:val="00076E5A"/>
    <w:rsid w:val="000777A1"/>
    <w:rsid w:val="00080A18"/>
    <w:rsid w:val="000811DA"/>
    <w:rsid w:val="00081A44"/>
    <w:rsid w:val="00082D17"/>
    <w:rsid w:val="00083B42"/>
    <w:rsid w:val="00084E80"/>
    <w:rsid w:val="00085AD2"/>
    <w:rsid w:val="00086986"/>
    <w:rsid w:val="00086B87"/>
    <w:rsid w:val="0008706B"/>
    <w:rsid w:val="00087194"/>
    <w:rsid w:val="00087E91"/>
    <w:rsid w:val="000902AF"/>
    <w:rsid w:val="00090339"/>
    <w:rsid w:val="000907DD"/>
    <w:rsid w:val="00091920"/>
    <w:rsid w:val="00093296"/>
    <w:rsid w:val="000944DE"/>
    <w:rsid w:val="00094C1F"/>
    <w:rsid w:val="00094E21"/>
    <w:rsid w:val="000959BE"/>
    <w:rsid w:val="00096B0E"/>
    <w:rsid w:val="00096BF5"/>
    <w:rsid w:val="000A005B"/>
    <w:rsid w:val="000A04C6"/>
    <w:rsid w:val="000A05AF"/>
    <w:rsid w:val="000A1253"/>
    <w:rsid w:val="000A1EA1"/>
    <w:rsid w:val="000A3FA1"/>
    <w:rsid w:val="000A54A0"/>
    <w:rsid w:val="000A54C9"/>
    <w:rsid w:val="000A5C3C"/>
    <w:rsid w:val="000A5C88"/>
    <w:rsid w:val="000A683D"/>
    <w:rsid w:val="000A7B8D"/>
    <w:rsid w:val="000A7FD1"/>
    <w:rsid w:val="000B0E32"/>
    <w:rsid w:val="000B1503"/>
    <w:rsid w:val="000B2E47"/>
    <w:rsid w:val="000B3B0D"/>
    <w:rsid w:val="000B599C"/>
    <w:rsid w:val="000B59C4"/>
    <w:rsid w:val="000B6960"/>
    <w:rsid w:val="000B704B"/>
    <w:rsid w:val="000B7BF6"/>
    <w:rsid w:val="000C0511"/>
    <w:rsid w:val="000C11BC"/>
    <w:rsid w:val="000C16EE"/>
    <w:rsid w:val="000C27DC"/>
    <w:rsid w:val="000C3A16"/>
    <w:rsid w:val="000C3B3D"/>
    <w:rsid w:val="000C3EB8"/>
    <w:rsid w:val="000C6167"/>
    <w:rsid w:val="000C728C"/>
    <w:rsid w:val="000C791E"/>
    <w:rsid w:val="000C7B5A"/>
    <w:rsid w:val="000D0450"/>
    <w:rsid w:val="000D0C1E"/>
    <w:rsid w:val="000D0DBB"/>
    <w:rsid w:val="000D149F"/>
    <w:rsid w:val="000D230C"/>
    <w:rsid w:val="000D23E7"/>
    <w:rsid w:val="000D273C"/>
    <w:rsid w:val="000D2FA5"/>
    <w:rsid w:val="000D41B4"/>
    <w:rsid w:val="000D5DB1"/>
    <w:rsid w:val="000D66B9"/>
    <w:rsid w:val="000D6884"/>
    <w:rsid w:val="000D69E1"/>
    <w:rsid w:val="000E1434"/>
    <w:rsid w:val="000E1C2C"/>
    <w:rsid w:val="000E3285"/>
    <w:rsid w:val="000E3AFD"/>
    <w:rsid w:val="000E44A9"/>
    <w:rsid w:val="000E5462"/>
    <w:rsid w:val="000E5CB9"/>
    <w:rsid w:val="000E5F50"/>
    <w:rsid w:val="000E688F"/>
    <w:rsid w:val="000E7249"/>
    <w:rsid w:val="000E78AA"/>
    <w:rsid w:val="000F0FC7"/>
    <w:rsid w:val="000F35E6"/>
    <w:rsid w:val="000F3B68"/>
    <w:rsid w:val="000F3BD0"/>
    <w:rsid w:val="000F57C3"/>
    <w:rsid w:val="000F5B9E"/>
    <w:rsid w:val="000F617E"/>
    <w:rsid w:val="000F6CF4"/>
    <w:rsid w:val="001005CD"/>
    <w:rsid w:val="00101544"/>
    <w:rsid w:val="00101E6E"/>
    <w:rsid w:val="00102168"/>
    <w:rsid w:val="00102310"/>
    <w:rsid w:val="0010233B"/>
    <w:rsid w:val="00102DC9"/>
    <w:rsid w:val="00102E8B"/>
    <w:rsid w:val="00103250"/>
    <w:rsid w:val="00103E77"/>
    <w:rsid w:val="001045E6"/>
    <w:rsid w:val="00105221"/>
    <w:rsid w:val="001056A3"/>
    <w:rsid w:val="001060FE"/>
    <w:rsid w:val="00106D51"/>
    <w:rsid w:val="00107785"/>
    <w:rsid w:val="00107939"/>
    <w:rsid w:val="00111596"/>
    <w:rsid w:val="00111632"/>
    <w:rsid w:val="00111C2B"/>
    <w:rsid w:val="00111C81"/>
    <w:rsid w:val="001123A6"/>
    <w:rsid w:val="0011276E"/>
    <w:rsid w:val="00112F12"/>
    <w:rsid w:val="00113917"/>
    <w:rsid w:val="00114AFA"/>
    <w:rsid w:val="00114C4B"/>
    <w:rsid w:val="00114FAD"/>
    <w:rsid w:val="00115212"/>
    <w:rsid w:val="00115887"/>
    <w:rsid w:val="001161C0"/>
    <w:rsid w:val="00116F20"/>
    <w:rsid w:val="00117122"/>
    <w:rsid w:val="00120239"/>
    <w:rsid w:val="001206B0"/>
    <w:rsid w:val="00120786"/>
    <w:rsid w:val="00121D74"/>
    <w:rsid w:val="00122247"/>
    <w:rsid w:val="0012254C"/>
    <w:rsid w:val="00123483"/>
    <w:rsid w:val="00123914"/>
    <w:rsid w:val="00123D79"/>
    <w:rsid w:val="00125ADB"/>
    <w:rsid w:val="00126816"/>
    <w:rsid w:val="00127CD1"/>
    <w:rsid w:val="00127D69"/>
    <w:rsid w:val="00130A08"/>
    <w:rsid w:val="00130CFF"/>
    <w:rsid w:val="001310B3"/>
    <w:rsid w:val="00131639"/>
    <w:rsid w:val="001318C4"/>
    <w:rsid w:val="00132695"/>
    <w:rsid w:val="001329D4"/>
    <w:rsid w:val="00132D5E"/>
    <w:rsid w:val="0013389E"/>
    <w:rsid w:val="00133CD1"/>
    <w:rsid w:val="001351F7"/>
    <w:rsid w:val="00135809"/>
    <w:rsid w:val="001375C7"/>
    <w:rsid w:val="001376BA"/>
    <w:rsid w:val="001417FC"/>
    <w:rsid w:val="00141A82"/>
    <w:rsid w:val="00142967"/>
    <w:rsid w:val="00144323"/>
    <w:rsid w:val="001451F5"/>
    <w:rsid w:val="0014552A"/>
    <w:rsid w:val="001472F8"/>
    <w:rsid w:val="00147FA2"/>
    <w:rsid w:val="0015058F"/>
    <w:rsid w:val="00151A07"/>
    <w:rsid w:val="00152079"/>
    <w:rsid w:val="00152266"/>
    <w:rsid w:val="00152BDD"/>
    <w:rsid w:val="00153D28"/>
    <w:rsid w:val="00154C2F"/>
    <w:rsid w:val="001555F1"/>
    <w:rsid w:val="001567DF"/>
    <w:rsid w:val="00156C99"/>
    <w:rsid w:val="001578C8"/>
    <w:rsid w:val="00157F68"/>
    <w:rsid w:val="00160693"/>
    <w:rsid w:val="0016095E"/>
    <w:rsid w:val="0016140E"/>
    <w:rsid w:val="001623B3"/>
    <w:rsid w:val="0016406F"/>
    <w:rsid w:val="00164749"/>
    <w:rsid w:val="00164D69"/>
    <w:rsid w:val="0016501B"/>
    <w:rsid w:val="00165187"/>
    <w:rsid w:val="00166BF4"/>
    <w:rsid w:val="0016703C"/>
    <w:rsid w:val="00167363"/>
    <w:rsid w:val="001705C8"/>
    <w:rsid w:val="001709B7"/>
    <w:rsid w:val="00171FC9"/>
    <w:rsid w:val="00171FCE"/>
    <w:rsid w:val="0017226B"/>
    <w:rsid w:val="00172899"/>
    <w:rsid w:val="0017298D"/>
    <w:rsid w:val="00173F1D"/>
    <w:rsid w:val="0017660E"/>
    <w:rsid w:val="00176F1F"/>
    <w:rsid w:val="00180BA4"/>
    <w:rsid w:val="0018155C"/>
    <w:rsid w:val="00182599"/>
    <w:rsid w:val="00184E07"/>
    <w:rsid w:val="001856A4"/>
    <w:rsid w:val="0018790F"/>
    <w:rsid w:val="001902C5"/>
    <w:rsid w:val="00190A1E"/>
    <w:rsid w:val="00191998"/>
    <w:rsid w:val="00191FB7"/>
    <w:rsid w:val="0019365D"/>
    <w:rsid w:val="001941B3"/>
    <w:rsid w:val="0019583E"/>
    <w:rsid w:val="001958A6"/>
    <w:rsid w:val="0019687F"/>
    <w:rsid w:val="00197C01"/>
    <w:rsid w:val="001A0BAF"/>
    <w:rsid w:val="001A1705"/>
    <w:rsid w:val="001A34B1"/>
    <w:rsid w:val="001A4940"/>
    <w:rsid w:val="001A5643"/>
    <w:rsid w:val="001A67D9"/>
    <w:rsid w:val="001A6856"/>
    <w:rsid w:val="001A6914"/>
    <w:rsid w:val="001A6B88"/>
    <w:rsid w:val="001A702F"/>
    <w:rsid w:val="001A720B"/>
    <w:rsid w:val="001A7700"/>
    <w:rsid w:val="001B1279"/>
    <w:rsid w:val="001B1553"/>
    <w:rsid w:val="001B1819"/>
    <w:rsid w:val="001B2A70"/>
    <w:rsid w:val="001B48C0"/>
    <w:rsid w:val="001B4D1F"/>
    <w:rsid w:val="001B5AE9"/>
    <w:rsid w:val="001B629E"/>
    <w:rsid w:val="001B7693"/>
    <w:rsid w:val="001B7F32"/>
    <w:rsid w:val="001C090A"/>
    <w:rsid w:val="001C37B1"/>
    <w:rsid w:val="001C3D7D"/>
    <w:rsid w:val="001C49EA"/>
    <w:rsid w:val="001C51FA"/>
    <w:rsid w:val="001D0808"/>
    <w:rsid w:val="001D1646"/>
    <w:rsid w:val="001D18B3"/>
    <w:rsid w:val="001D28F9"/>
    <w:rsid w:val="001D2FA7"/>
    <w:rsid w:val="001D3262"/>
    <w:rsid w:val="001D3922"/>
    <w:rsid w:val="001D4F41"/>
    <w:rsid w:val="001D587A"/>
    <w:rsid w:val="001D7CD2"/>
    <w:rsid w:val="001D7ED1"/>
    <w:rsid w:val="001E1EFD"/>
    <w:rsid w:val="001E3806"/>
    <w:rsid w:val="001E4027"/>
    <w:rsid w:val="001E4F91"/>
    <w:rsid w:val="001E732A"/>
    <w:rsid w:val="001E750D"/>
    <w:rsid w:val="001E777C"/>
    <w:rsid w:val="001E77C4"/>
    <w:rsid w:val="001F09BE"/>
    <w:rsid w:val="001F0C60"/>
    <w:rsid w:val="001F2895"/>
    <w:rsid w:val="001F38D3"/>
    <w:rsid w:val="001F3978"/>
    <w:rsid w:val="001F3B89"/>
    <w:rsid w:val="001F3C65"/>
    <w:rsid w:val="001F5B35"/>
    <w:rsid w:val="001F5C27"/>
    <w:rsid w:val="001F726E"/>
    <w:rsid w:val="001F7696"/>
    <w:rsid w:val="001F7882"/>
    <w:rsid w:val="002001BD"/>
    <w:rsid w:val="0020023C"/>
    <w:rsid w:val="002005F5"/>
    <w:rsid w:val="00200950"/>
    <w:rsid w:val="00200BEF"/>
    <w:rsid w:val="002021E2"/>
    <w:rsid w:val="002023D2"/>
    <w:rsid w:val="0020452C"/>
    <w:rsid w:val="00205036"/>
    <w:rsid w:val="00205D67"/>
    <w:rsid w:val="0020702F"/>
    <w:rsid w:val="00207D27"/>
    <w:rsid w:val="00210B30"/>
    <w:rsid w:val="00212FE4"/>
    <w:rsid w:val="002130B3"/>
    <w:rsid w:val="00214451"/>
    <w:rsid w:val="002144DE"/>
    <w:rsid w:val="0021550E"/>
    <w:rsid w:val="002169DC"/>
    <w:rsid w:val="00217594"/>
    <w:rsid w:val="00217E28"/>
    <w:rsid w:val="0022098E"/>
    <w:rsid w:val="00220DC5"/>
    <w:rsid w:val="0022110D"/>
    <w:rsid w:val="002220D1"/>
    <w:rsid w:val="002238AE"/>
    <w:rsid w:val="00223D20"/>
    <w:rsid w:val="00224893"/>
    <w:rsid w:val="00224BA9"/>
    <w:rsid w:val="00226E0C"/>
    <w:rsid w:val="00231407"/>
    <w:rsid w:val="002314B6"/>
    <w:rsid w:val="002315F2"/>
    <w:rsid w:val="0023178F"/>
    <w:rsid w:val="00234637"/>
    <w:rsid w:val="00235E4E"/>
    <w:rsid w:val="00237556"/>
    <w:rsid w:val="00237C6B"/>
    <w:rsid w:val="00237E77"/>
    <w:rsid w:val="002401B7"/>
    <w:rsid w:val="0024047D"/>
    <w:rsid w:val="002414D7"/>
    <w:rsid w:val="00241633"/>
    <w:rsid w:val="00241778"/>
    <w:rsid w:val="00241910"/>
    <w:rsid w:val="00243E1F"/>
    <w:rsid w:val="00245E40"/>
    <w:rsid w:val="002460F1"/>
    <w:rsid w:val="00247F25"/>
    <w:rsid w:val="00250F84"/>
    <w:rsid w:val="00251F48"/>
    <w:rsid w:val="00252476"/>
    <w:rsid w:val="00253338"/>
    <w:rsid w:val="002536B1"/>
    <w:rsid w:val="0025422E"/>
    <w:rsid w:val="00254B07"/>
    <w:rsid w:val="00254B4D"/>
    <w:rsid w:val="00255553"/>
    <w:rsid w:val="00255886"/>
    <w:rsid w:val="00256F77"/>
    <w:rsid w:val="00256FA5"/>
    <w:rsid w:val="00257588"/>
    <w:rsid w:val="002611F0"/>
    <w:rsid w:val="0026149E"/>
    <w:rsid w:val="0026225E"/>
    <w:rsid w:val="00262B6D"/>
    <w:rsid w:val="00263266"/>
    <w:rsid w:val="00265DA2"/>
    <w:rsid w:val="00266B90"/>
    <w:rsid w:val="00267B96"/>
    <w:rsid w:val="00271267"/>
    <w:rsid w:val="00271EDF"/>
    <w:rsid w:val="00272943"/>
    <w:rsid w:val="00273016"/>
    <w:rsid w:val="00275804"/>
    <w:rsid w:val="002769EF"/>
    <w:rsid w:val="00276CC2"/>
    <w:rsid w:val="00276E36"/>
    <w:rsid w:val="00276F03"/>
    <w:rsid w:val="002807F5"/>
    <w:rsid w:val="0028129F"/>
    <w:rsid w:val="00281E86"/>
    <w:rsid w:val="00282A69"/>
    <w:rsid w:val="002834BF"/>
    <w:rsid w:val="00283814"/>
    <w:rsid w:val="00283DEB"/>
    <w:rsid w:val="00285FC5"/>
    <w:rsid w:val="0028626B"/>
    <w:rsid w:val="00286502"/>
    <w:rsid w:val="00287616"/>
    <w:rsid w:val="00287714"/>
    <w:rsid w:val="00287F00"/>
    <w:rsid w:val="00290D40"/>
    <w:rsid w:val="00291328"/>
    <w:rsid w:val="00292EAE"/>
    <w:rsid w:val="002937B1"/>
    <w:rsid w:val="00293DE6"/>
    <w:rsid w:val="00293E3B"/>
    <w:rsid w:val="00294066"/>
    <w:rsid w:val="002971C9"/>
    <w:rsid w:val="00297688"/>
    <w:rsid w:val="002A067F"/>
    <w:rsid w:val="002A11C3"/>
    <w:rsid w:val="002A1647"/>
    <w:rsid w:val="002A1798"/>
    <w:rsid w:val="002A1DF5"/>
    <w:rsid w:val="002A356F"/>
    <w:rsid w:val="002A3577"/>
    <w:rsid w:val="002A47A2"/>
    <w:rsid w:val="002A5B09"/>
    <w:rsid w:val="002A686F"/>
    <w:rsid w:val="002A6885"/>
    <w:rsid w:val="002A6A1B"/>
    <w:rsid w:val="002A6BB9"/>
    <w:rsid w:val="002B03CA"/>
    <w:rsid w:val="002B087B"/>
    <w:rsid w:val="002B1E12"/>
    <w:rsid w:val="002B381B"/>
    <w:rsid w:val="002B3868"/>
    <w:rsid w:val="002B38D2"/>
    <w:rsid w:val="002B5826"/>
    <w:rsid w:val="002B5F4C"/>
    <w:rsid w:val="002B6736"/>
    <w:rsid w:val="002B6815"/>
    <w:rsid w:val="002B6BBC"/>
    <w:rsid w:val="002B7211"/>
    <w:rsid w:val="002B7455"/>
    <w:rsid w:val="002B7F03"/>
    <w:rsid w:val="002C1666"/>
    <w:rsid w:val="002C2579"/>
    <w:rsid w:val="002C2588"/>
    <w:rsid w:val="002C3D84"/>
    <w:rsid w:val="002C3DCA"/>
    <w:rsid w:val="002C4888"/>
    <w:rsid w:val="002C4A08"/>
    <w:rsid w:val="002C5DD7"/>
    <w:rsid w:val="002C62EF"/>
    <w:rsid w:val="002C6ACD"/>
    <w:rsid w:val="002C7CF7"/>
    <w:rsid w:val="002C7E97"/>
    <w:rsid w:val="002D0545"/>
    <w:rsid w:val="002D13EE"/>
    <w:rsid w:val="002D1BAD"/>
    <w:rsid w:val="002D258F"/>
    <w:rsid w:val="002D2ECE"/>
    <w:rsid w:val="002D368D"/>
    <w:rsid w:val="002D3764"/>
    <w:rsid w:val="002D38C3"/>
    <w:rsid w:val="002D3E0B"/>
    <w:rsid w:val="002D4623"/>
    <w:rsid w:val="002D4C3B"/>
    <w:rsid w:val="002D540D"/>
    <w:rsid w:val="002D5502"/>
    <w:rsid w:val="002D55DB"/>
    <w:rsid w:val="002D5BCF"/>
    <w:rsid w:val="002D66B4"/>
    <w:rsid w:val="002E04DF"/>
    <w:rsid w:val="002E0638"/>
    <w:rsid w:val="002E0A10"/>
    <w:rsid w:val="002E0FF6"/>
    <w:rsid w:val="002E11E8"/>
    <w:rsid w:val="002E1905"/>
    <w:rsid w:val="002E22C1"/>
    <w:rsid w:val="002E3771"/>
    <w:rsid w:val="002E4C73"/>
    <w:rsid w:val="002E5A69"/>
    <w:rsid w:val="002E5B85"/>
    <w:rsid w:val="002E6329"/>
    <w:rsid w:val="002E6AB9"/>
    <w:rsid w:val="002E6C08"/>
    <w:rsid w:val="002E6E83"/>
    <w:rsid w:val="002E6F45"/>
    <w:rsid w:val="002F20F4"/>
    <w:rsid w:val="002F27C6"/>
    <w:rsid w:val="002F361A"/>
    <w:rsid w:val="002F3659"/>
    <w:rsid w:val="002F4B79"/>
    <w:rsid w:val="002F516E"/>
    <w:rsid w:val="002F57AC"/>
    <w:rsid w:val="002F5BA6"/>
    <w:rsid w:val="002F6521"/>
    <w:rsid w:val="002F6854"/>
    <w:rsid w:val="002F7508"/>
    <w:rsid w:val="002F7B7D"/>
    <w:rsid w:val="00303404"/>
    <w:rsid w:val="00304FDD"/>
    <w:rsid w:val="00305471"/>
    <w:rsid w:val="00307EAF"/>
    <w:rsid w:val="003100B7"/>
    <w:rsid w:val="003110AA"/>
    <w:rsid w:val="003127AB"/>
    <w:rsid w:val="00312A95"/>
    <w:rsid w:val="00313C4C"/>
    <w:rsid w:val="003144B3"/>
    <w:rsid w:val="00314507"/>
    <w:rsid w:val="00314C27"/>
    <w:rsid w:val="00315E83"/>
    <w:rsid w:val="00316767"/>
    <w:rsid w:val="00320670"/>
    <w:rsid w:val="00320D5B"/>
    <w:rsid w:val="0032277B"/>
    <w:rsid w:val="003238A0"/>
    <w:rsid w:val="00323B37"/>
    <w:rsid w:val="00323C02"/>
    <w:rsid w:val="00324DCD"/>
    <w:rsid w:val="003250D0"/>
    <w:rsid w:val="00325560"/>
    <w:rsid w:val="00326406"/>
    <w:rsid w:val="00326D65"/>
    <w:rsid w:val="00327ABC"/>
    <w:rsid w:val="00330757"/>
    <w:rsid w:val="00330ED8"/>
    <w:rsid w:val="0033122B"/>
    <w:rsid w:val="00331276"/>
    <w:rsid w:val="003322F1"/>
    <w:rsid w:val="003324D3"/>
    <w:rsid w:val="003331EE"/>
    <w:rsid w:val="003335FA"/>
    <w:rsid w:val="00333675"/>
    <w:rsid w:val="0033370C"/>
    <w:rsid w:val="00334683"/>
    <w:rsid w:val="00335910"/>
    <w:rsid w:val="00336645"/>
    <w:rsid w:val="003411BB"/>
    <w:rsid w:val="0034155E"/>
    <w:rsid w:val="00341922"/>
    <w:rsid w:val="00341938"/>
    <w:rsid w:val="003424D3"/>
    <w:rsid w:val="00342E3D"/>
    <w:rsid w:val="0034546D"/>
    <w:rsid w:val="00346479"/>
    <w:rsid w:val="003479DC"/>
    <w:rsid w:val="0035028A"/>
    <w:rsid w:val="00351119"/>
    <w:rsid w:val="00351216"/>
    <w:rsid w:val="00351227"/>
    <w:rsid w:val="0035202E"/>
    <w:rsid w:val="00352C52"/>
    <w:rsid w:val="003555F8"/>
    <w:rsid w:val="003557B7"/>
    <w:rsid w:val="00356B5F"/>
    <w:rsid w:val="003600AD"/>
    <w:rsid w:val="00360DCA"/>
    <w:rsid w:val="003620C8"/>
    <w:rsid w:val="003627CD"/>
    <w:rsid w:val="00363ED0"/>
    <w:rsid w:val="00364719"/>
    <w:rsid w:val="00365D06"/>
    <w:rsid w:val="00365DB9"/>
    <w:rsid w:val="0036602D"/>
    <w:rsid w:val="0036678C"/>
    <w:rsid w:val="00366E91"/>
    <w:rsid w:val="00367A9A"/>
    <w:rsid w:val="00367B5E"/>
    <w:rsid w:val="00370878"/>
    <w:rsid w:val="00371580"/>
    <w:rsid w:val="00371A5B"/>
    <w:rsid w:val="00371A7C"/>
    <w:rsid w:val="003722DD"/>
    <w:rsid w:val="0037566C"/>
    <w:rsid w:val="0037622F"/>
    <w:rsid w:val="00376349"/>
    <w:rsid w:val="003764F3"/>
    <w:rsid w:val="00377386"/>
    <w:rsid w:val="003774A2"/>
    <w:rsid w:val="003778A8"/>
    <w:rsid w:val="00381389"/>
    <w:rsid w:val="00381942"/>
    <w:rsid w:val="00381E5C"/>
    <w:rsid w:val="00381F69"/>
    <w:rsid w:val="003829DD"/>
    <w:rsid w:val="00382A78"/>
    <w:rsid w:val="003837B9"/>
    <w:rsid w:val="00383AEB"/>
    <w:rsid w:val="003841F3"/>
    <w:rsid w:val="003852CB"/>
    <w:rsid w:val="00385F66"/>
    <w:rsid w:val="00386CCC"/>
    <w:rsid w:val="00386F33"/>
    <w:rsid w:val="003911BF"/>
    <w:rsid w:val="00392F48"/>
    <w:rsid w:val="0039393E"/>
    <w:rsid w:val="003942CB"/>
    <w:rsid w:val="0039471B"/>
    <w:rsid w:val="00397BC8"/>
    <w:rsid w:val="003A13C3"/>
    <w:rsid w:val="003A20CE"/>
    <w:rsid w:val="003A2E69"/>
    <w:rsid w:val="003A3CAA"/>
    <w:rsid w:val="003A5B44"/>
    <w:rsid w:val="003A5D9D"/>
    <w:rsid w:val="003A66EB"/>
    <w:rsid w:val="003A6FB0"/>
    <w:rsid w:val="003B109C"/>
    <w:rsid w:val="003B1FED"/>
    <w:rsid w:val="003B224D"/>
    <w:rsid w:val="003B2302"/>
    <w:rsid w:val="003B3F3D"/>
    <w:rsid w:val="003B4935"/>
    <w:rsid w:val="003B717F"/>
    <w:rsid w:val="003B7BC7"/>
    <w:rsid w:val="003C0945"/>
    <w:rsid w:val="003C150B"/>
    <w:rsid w:val="003C1ECA"/>
    <w:rsid w:val="003C1FCC"/>
    <w:rsid w:val="003C21EC"/>
    <w:rsid w:val="003C22B3"/>
    <w:rsid w:val="003C2629"/>
    <w:rsid w:val="003C28CE"/>
    <w:rsid w:val="003C2B6E"/>
    <w:rsid w:val="003C3D3D"/>
    <w:rsid w:val="003C4DD4"/>
    <w:rsid w:val="003C6AA0"/>
    <w:rsid w:val="003C72F9"/>
    <w:rsid w:val="003D08AD"/>
    <w:rsid w:val="003D2233"/>
    <w:rsid w:val="003D30E0"/>
    <w:rsid w:val="003D35C2"/>
    <w:rsid w:val="003D37F0"/>
    <w:rsid w:val="003D5142"/>
    <w:rsid w:val="003D5D7B"/>
    <w:rsid w:val="003D6FC8"/>
    <w:rsid w:val="003D7D5A"/>
    <w:rsid w:val="003E0082"/>
    <w:rsid w:val="003E0127"/>
    <w:rsid w:val="003E0CFB"/>
    <w:rsid w:val="003E22D4"/>
    <w:rsid w:val="003E3A50"/>
    <w:rsid w:val="003E42D8"/>
    <w:rsid w:val="003E484F"/>
    <w:rsid w:val="003E67CC"/>
    <w:rsid w:val="003E6E7D"/>
    <w:rsid w:val="003E790A"/>
    <w:rsid w:val="003F0B1B"/>
    <w:rsid w:val="003F108D"/>
    <w:rsid w:val="003F34B6"/>
    <w:rsid w:val="003F3CE0"/>
    <w:rsid w:val="003F3E49"/>
    <w:rsid w:val="003F4906"/>
    <w:rsid w:val="00400788"/>
    <w:rsid w:val="004016D9"/>
    <w:rsid w:val="00402A86"/>
    <w:rsid w:val="00402EBE"/>
    <w:rsid w:val="0040350B"/>
    <w:rsid w:val="004037A8"/>
    <w:rsid w:val="004038C1"/>
    <w:rsid w:val="004048F0"/>
    <w:rsid w:val="004050BB"/>
    <w:rsid w:val="00405406"/>
    <w:rsid w:val="00405DF0"/>
    <w:rsid w:val="00406FC1"/>
    <w:rsid w:val="004071B8"/>
    <w:rsid w:val="00407550"/>
    <w:rsid w:val="004125B8"/>
    <w:rsid w:val="004143EC"/>
    <w:rsid w:val="00414551"/>
    <w:rsid w:val="004148CA"/>
    <w:rsid w:val="0041497E"/>
    <w:rsid w:val="00417B88"/>
    <w:rsid w:val="004202B1"/>
    <w:rsid w:val="00421B8E"/>
    <w:rsid w:val="00421F38"/>
    <w:rsid w:val="004225AA"/>
    <w:rsid w:val="00422945"/>
    <w:rsid w:val="00422F23"/>
    <w:rsid w:val="0042339F"/>
    <w:rsid w:val="00423997"/>
    <w:rsid w:val="00424D1F"/>
    <w:rsid w:val="0042500A"/>
    <w:rsid w:val="0042642E"/>
    <w:rsid w:val="004265D3"/>
    <w:rsid w:val="00431DC0"/>
    <w:rsid w:val="0043352E"/>
    <w:rsid w:val="00433BDB"/>
    <w:rsid w:val="0043495B"/>
    <w:rsid w:val="00434E05"/>
    <w:rsid w:val="004368EB"/>
    <w:rsid w:val="00437625"/>
    <w:rsid w:val="00440956"/>
    <w:rsid w:val="00440CF5"/>
    <w:rsid w:val="00441D75"/>
    <w:rsid w:val="00443752"/>
    <w:rsid w:val="00443E84"/>
    <w:rsid w:val="00444CEE"/>
    <w:rsid w:val="00445FEB"/>
    <w:rsid w:val="0044785B"/>
    <w:rsid w:val="00450057"/>
    <w:rsid w:val="004502FC"/>
    <w:rsid w:val="0045063F"/>
    <w:rsid w:val="00450F62"/>
    <w:rsid w:val="0045152C"/>
    <w:rsid w:val="00451C4E"/>
    <w:rsid w:val="00452818"/>
    <w:rsid w:val="004543EE"/>
    <w:rsid w:val="00454FF1"/>
    <w:rsid w:val="0045504B"/>
    <w:rsid w:val="004556D8"/>
    <w:rsid w:val="00456EC2"/>
    <w:rsid w:val="00457A33"/>
    <w:rsid w:val="00460889"/>
    <w:rsid w:val="00461915"/>
    <w:rsid w:val="00462F20"/>
    <w:rsid w:val="00465F41"/>
    <w:rsid w:val="00466C08"/>
    <w:rsid w:val="004673B3"/>
    <w:rsid w:val="00467C0E"/>
    <w:rsid w:val="00470A55"/>
    <w:rsid w:val="00474A3C"/>
    <w:rsid w:val="00474DC0"/>
    <w:rsid w:val="00475553"/>
    <w:rsid w:val="00475A20"/>
    <w:rsid w:val="004766CD"/>
    <w:rsid w:val="00476918"/>
    <w:rsid w:val="00477232"/>
    <w:rsid w:val="00477D11"/>
    <w:rsid w:val="00480095"/>
    <w:rsid w:val="00480250"/>
    <w:rsid w:val="00480331"/>
    <w:rsid w:val="00481AE8"/>
    <w:rsid w:val="00481F6F"/>
    <w:rsid w:val="00482718"/>
    <w:rsid w:val="004836B4"/>
    <w:rsid w:val="00484BCD"/>
    <w:rsid w:val="00484C21"/>
    <w:rsid w:val="0048685E"/>
    <w:rsid w:val="00486C1B"/>
    <w:rsid w:val="0048710E"/>
    <w:rsid w:val="00487564"/>
    <w:rsid w:val="00490072"/>
    <w:rsid w:val="00490946"/>
    <w:rsid w:val="00492508"/>
    <w:rsid w:val="00492C12"/>
    <w:rsid w:val="00493438"/>
    <w:rsid w:val="004947ED"/>
    <w:rsid w:val="00494E50"/>
    <w:rsid w:val="00495E0C"/>
    <w:rsid w:val="0049699C"/>
    <w:rsid w:val="004979AD"/>
    <w:rsid w:val="004A02B3"/>
    <w:rsid w:val="004A0380"/>
    <w:rsid w:val="004A07B0"/>
    <w:rsid w:val="004A16D8"/>
    <w:rsid w:val="004A1F4C"/>
    <w:rsid w:val="004A2AEE"/>
    <w:rsid w:val="004A5522"/>
    <w:rsid w:val="004A6291"/>
    <w:rsid w:val="004A6746"/>
    <w:rsid w:val="004A7DD7"/>
    <w:rsid w:val="004B0028"/>
    <w:rsid w:val="004B064B"/>
    <w:rsid w:val="004B06C3"/>
    <w:rsid w:val="004B220C"/>
    <w:rsid w:val="004B28D6"/>
    <w:rsid w:val="004B37D3"/>
    <w:rsid w:val="004B521E"/>
    <w:rsid w:val="004B6D74"/>
    <w:rsid w:val="004B7C5D"/>
    <w:rsid w:val="004C0A58"/>
    <w:rsid w:val="004C0DDF"/>
    <w:rsid w:val="004C1F2B"/>
    <w:rsid w:val="004C2920"/>
    <w:rsid w:val="004C320F"/>
    <w:rsid w:val="004C337A"/>
    <w:rsid w:val="004C3D1B"/>
    <w:rsid w:val="004C44D9"/>
    <w:rsid w:val="004C4F01"/>
    <w:rsid w:val="004C5FFC"/>
    <w:rsid w:val="004C60B7"/>
    <w:rsid w:val="004C6207"/>
    <w:rsid w:val="004C7CD2"/>
    <w:rsid w:val="004D029B"/>
    <w:rsid w:val="004D1542"/>
    <w:rsid w:val="004D16AD"/>
    <w:rsid w:val="004D229E"/>
    <w:rsid w:val="004D3D35"/>
    <w:rsid w:val="004D4284"/>
    <w:rsid w:val="004D58EC"/>
    <w:rsid w:val="004D6627"/>
    <w:rsid w:val="004D68FD"/>
    <w:rsid w:val="004D6EAA"/>
    <w:rsid w:val="004D77B8"/>
    <w:rsid w:val="004D7B73"/>
    <w:rsid w:val="004E06D8"/>
    <w:rsid w:val="004E099F"/>
    <w:rsid w:val="004E12BD"/>
    <w:rsid w:val="004E24FA"/>
    <w:rsid w:val="004E3839"/>
    <w:rsid w:val="004E57D2"/>
    <w:rsid w:val="004E5BA3"/>
    <w:rsid w:val="004E5BC9"/>
    <w:rsid w:val="004E5DAD"/>
    <w:rsid w:val="004E60A1"/>
    <w:rsid w:val="004E780A"/>
    <w:rsid w:val="004F063D"/>
    <w:rsid w:val="004F099A"/>
    <w:rsid w:val="004F1B1F"/>
    <w:rsid w:val="004F1D13"/>
    <w:rsid w:val="004F25EF"/>
    <w:rsid w:val="004F3C26"/>
    <w:rsid w:val="004F476C"/>
    <w:rsid w:val="004F6068"/>
    <w:rsid w:val="005001E6"/>
    <w:rsid w:val="005003BB"/>
    <w:rsid w:val="00500553"/>
    <w:rsid w:val="0050089F"/>
    <w:rsid w:val="00501140"/>
    <w:rsid w:val="0050160B"/>
    <w:rsid w:val="005019B5"/>
    <w:rsid w:val="00501A94"/>
    <w:rsid w:val="00501F1B"/>
    <w:rsid w:val="005021F0"/>
    <w:rsid w:val="00503214"/>
    <w:rsid w:val="005036A7"/>
    <w:rsid w:val="00503761"/>
    <w:rsid w:val="00503A04"/>
    <w:rsid w:val="00504256"/>
    <w:rsid w:val="00504403"/>
    <w:rsid w:val="005044DD"/>
    <w:rsid w:val="00504DD6"/>
    <w:rsid w:val="005054E2"/>
    <w:rsid w:val="00506021"/>
    <w:rsid w:val="00506E8E"/>
    <w:rsid w:val="0050755A"/>
    <w:rsid w:val="00510A25"/>
    <w:rsid w:val="00510A65"/>
    <w:rsid w:val="00511934"/>
    <w:rsid w:val="00512737"/>
    <w:rsid w:val="0051316A"/>
    <w:rsid w:val="00513CB7"/>
    <w:rsid w:val="00514A27"/>
    <w:rsid w:val="0051547F"/>
    <w:rsid w:val="005166BF"/>
    <w:rsid w:val="00520576"/>
    <w:rsid w:val="005205F6"/>
    <w:rsid w:val="00523175"/>
    <w:rsid w:val="00523FEF"/>
    <w:rsid w:val="0052532A"/>
    <w:rsid w:val="005253D9"/>
    <w:rsid w:val="00525943"/>
    <w:rsid w:val="0052665F"/>
    <w:rsid w:val="005266B0"/>
    <w:rsid w:val="00527C35"/>
    <w:rsid w:val="00527C44"/>
    <w:rsid w:val="005315D3"/>
    <w:rsid w:val="0053177A"/>
    <w:rsid w:val="00533C14"/>
    <w:rsid w:val="005341CF"/>
    <w:rsid w:val="005354C2"/>
    <w:rsid w:val="00537EAF"/>
    <w:rsid w:val="00540AB7"/>
    <w:rsid w:val="00540FF0"/>
    <w:rsid w:val="00541BDE"/>
    <w:rsid w:val="00541FD2"/>
    <w:rsid w:val="0054303D"/>
    <w:rsid w:val="00544913"/>
    <w:rsid w:val="00545B6C"/>
    <w:rsid w:val="0054721E"/>
    <w:rsid w:val="00552654"/>
    <w:rsid w:val="005527B3"/>
    <w:rsid w:val="00552F38"/>
    <w:rsid w:val="00553EF7"/>
    <w:rsid w:val="00554FC5"/>
    <w:rsid w:val="0055574A"/>
    <w:rsid w:val="00555978"/>
    <w:rsid w:val="00556DA5"/>
    <w:rsid w:val="0055708B"/>
    <w:rsid w:val="00557773"/>
    <w:rsid w:val="00562E84"/>
    <w:rsid w:val="00563539"/>
    <w:rsid w:val="00563D64"/>
    <w:rsid w:val="00563EC9"/>
    <w:rsid w:val="005645D3"/>
    <w:rsid w:val="005657D7"/>
    <w:rsid w:val="005662A6"/>
    <w:rsid w:val="00566598"/>
    <w:rsid w:val="0056690B"/>
    <w:rsid w:val="00566A31"/>
    <w:rsid w:val="00567C2B"/>
    <w:rsid w:val="00570340"/>
    <w:rsid w:val="00570901"/>
    <w:rsid w:val="005721F3"/>
    <w:rsid w:val="00573898"/>
    <w:rsid w:val="00573C2C"/>
    <w:rsid w:val="00573C40"/>
    <w:rsid w:val="00574218"/>
    <w:rsid w:val="005759B8"/>
    <w:rsid w:val="0057636A"/>
    <w:rsid w:val="005766F3"/>
    <w:rsid w:val="0057676B"/>
    <w:rsid w:val="00577406"/>
    <w:rsid w:val="0057749E"/>
    <w:rsid w:val="0058164C"/>
    <w:rsid w:val="0058287E"/>
    <w:rsid w:val="0058293D"/>
    <w:rsid w:val="0058421E"/>
    <w:rsid w:val="00585762"/>
    <w:rsid w:val="00587211"/>
    <w:rsid w:val="005902B6"/>
    <w:rsid w:val="00590F8E"/>
    <w:rsid w:val="005912BA"/>
    <w:rsid w:val="005918CD"/>
    <w:rsid w:val="00592C05"/>
    <w:rsid w:val="00592D5B"/>
    <w:rsid w:val="005931DB"/>
    <w:rsid w:val="005932C9"/>
    <w:rsid w:val="0059387A"/>
    <w:rsid w:val="0059409B"/>
    <w:rsid w:val="00594845"/>
    <w:rsid w:val="00594D2B"/>
    <w:rsid w:val="00595A0C"/>
    <w:rsid w:val="00597AA2"/>
    <w:rsid w:val="005A02CB"/>
    <w:rsid w:val="005A0694"/>
    <w:rsid w:val="005A0908"/>
    <w:rsid w:val="005A286E"/>
    <w:rsid w:val="005A33D4"/>
    <w:rsid w:val="005A3F48"/>
    <w:rsid w:val="005A43B6"/>
    <w:rsid w:val="005A4E7B"/>
    <w:rsid w:val="005A6627"/>
    <w:rsid w:val="005A6D31"/>
    <w:rsid w:val="005B1346"/>
    <w:rsid w:val="005B2844"/>
    <w:rsid w:val="005B328D"/>
    <w:rsid w:val="005B352E"/>
    <w:rsid w:val="005B376B"/>
    <w:rsid w:val="005B45ED"/>
    <w:rsid w:val="005B6208"/>
    <w:rsid w:val="005B6B78"/>
    <w:rsid w:val="005C073F"/>
    <w:rsid w:val="005C0C02"/>
    <w:rsid w:val="005C2B04"/>
    <w:rsid w:val="005C3146"/>
    <w:rsid w:val="005C3C50"/>
    <w:rsid w:val="005C4FDD"/>
    <w:rsid w:val="005C5CF1"/>
    <w:rsid w:val="005C69AE"/>
    <w:rsid w:val="005D1F49"/>
    <w:rsid w:val="005D3C10"/>
    <w:rsid w:val="005D48D3"/>
    <w:rsid w:val="005D6328"/>
    <w:rsid w:val="005D6C10"/>
    <w:rsid w:val="005E0023"/>
    <w:rsid w:val="005E17C5"/>
    <w:rsid w:val="005E335B"/>
    <w:rsid w:val="005E4407"/>
    <w:rsid w:val="005E4767"/>
    <w:rsid w:val="005E4AB6"/>
    <w:rsid w:val="005E4FC8"/>
    <w:rsid w:val="005E5039"/>
    <w:rsid w:val="005E5496"/>
    <w:rsid w:val="005E5C28"/>
    <w:rsid w:val="005E6257"/>
    <w:rsid w:val="005E6A2B"/>
    <w:rsid w:val="005F1463"/>
    <w:rsid w:val="005F1B22"/>
    <w:rsid w:val="005F2AA0"/>
    <w:rsid w:val="005F4659"/>
    <w:rsid w:val="005F6497"/>
    <w:rsid w:val="005F7919"/>
    <w:rsid w:val="006008DE"/>
    <w:rsid w:val="00600D2B"/>
    <w:rsid w:val="00601069"/>
    <w:rsid w:val="00601108"/>
    <w:rsid w:val="00602808"/>
    <w:rsid w:val="00602D29"/>
    <w:rsid w:val="00602F20"/>
    <w:rsid w:val="0060449B"/>
    <w:rsid w:val="00604638"/>
    <w:rsid w:val="006047B0"/>
    <w:rsid w:val="006052E1"/>
    <w:rsid w:val="00607424"/>
    <w:rsid w:val="00607787"/>
    <w:rsid w:val="00610825"/>
    <w:rsid w:val="006109EE"/>
    <w:rsid w:val="0061153A"/>
    <w:rsid w:val="0061177F"/>
    <w:rsid w:val="00612C99"/>
    <w:rsid w:val="00612E11"/>
    <w:rsid w:val="00613994"/>
    <w:rsid w:val="00613F52"/>
    <w:rsid w:val="00614017"/>
    <w:rsid w:val="00614465"/>
    <w:rsid w:val="0061467B"/>
    <w:rsid w:val="00614D1A"/>
    <w:rsid w:val="0061587F"/>
    <w:rsid w:val="006163D1"/>
    <w:rsid w:val="00617A5E"/>
    <w:rsid w:val="00620DD2"/>
    <w:rsid w:val="0062139D"/>
    <w:rsid w:val="00621976"/>
    <w:rsid w:val="00621A98"/>
    <w:rsid w:val="00621CD7"/>
    <w:rsid w:val="00621D55"/>
    <w:rsid w:val="0062373E"/>
    <w:rsid w:val="00624656"/>
    <w:rsid w:val="00624AC6"/>
    <w:rsid w:val="00625633"/>
    <w:rsid w:val="006260EF"/>
    <w:rsid w:val="006267E8"/>
    <w:rsid w:val="00630980"/>
    <w:rsid w:val="00630E68"/>
    <w:rsid w:val="00630EFE"/>
    <w:rsid w:val="006312F5"/>
    <w:rsid w:val="00632390"/>
    <w:rsid w:val="0063262A"/>
    <w:rsid w:val="00632D60"/>
    <w:rsid w:val="00632FBB"/>
    <w:rsid w:val="006330B3"/>
    <w:rsid w:val="00633182"/>
    <w:rsid w:val="00633290"/>
    <w:rsid w:val="00633BC2"/>
    <w:rsid w:val="00633F99"/>
    <w:rsid w:val="00634158"/>
    <w:rsid w:val="0063505A"/>
    <w:rsid w:val="006379FD"/>
    <w:rsid w:val="00637A50"/>
    <w:rsid w:val="00640211"/>
    <w:rsid w:val="006411D7"/>
    <w:rsid w:val="00641236"/>
    <w:rsid w:val="006412CD"/>
    <w:rsid w:val="006414FE"/>
    <w:rsid w:val="006429FF"/>
    <w:rsid w:val="00644471"/>
    <w:rsid w:val="00645196"/>
    <w:rsid w:val="00645F7E"/>
    <w:rsid w:val="006462E4"/>
    <w:rsid w:val="006466E6"/>
    <w:rsid w:val="00646A25"/>
    <w:rsid w:val="00646E77"/>
    <w:rsid w:val="00647787"/>
    <w:rsid w:val="006477FF"/>
    <w:rsid w:val="00647A00"/>
    <w:rsid w:val="00647B4F"/>
    <w:rsid w:val="0065024C"/>
    <w:rsid w:val="00650379"/>
    <w:rsid w:val="006505CD"/>
    <w:rsid w:val="00650FC4"/>
    <w:rsid w:val="00651163"/>
    <w:rsid w:val="00651242"/>
    <w:rsid w:val="00651350"/>
    <w:rsid w:val="006516E5"/>
    <w:rsid w:val="00651D14"/>
    <w:rsid w:val="00652C9E"/>
    <w:rsid w:val="0065312B"/>
    <w:rsid w:val="006538EC"/>
    <w:rsid w:val="00654A5D"/>
    <w:rsid w:val="00656223"/>
    <w:rsid w:val="00656E9C"/>
    <w:rsid w:val="00657299"/>
    <w:rsid w:val="00657A24"/>
    <w:rsid w:val="00657C34"/>
    <w:rsid w:val="00657FB4"/>
    <w:rsid w:val="00662D8A"/>
    <w:rsid w:val="00663528"/>
    <w:rsid w:val="006638B3"/>
    <w:rsid w:val="00663C44"/>
    <w:rsid w:val="006640F8"/>
    <w:rsid w:val="006646D2"/>
    <w:rsid w:val="00664A21"/>
    <w:rsid w:val="00664E29"/>
    <w:rsid w:val="006654CC"/>
    <w:rsid w:val="0066678F"/>
    <w:rsid w:val="00667872"/>
    <w:rsid w:val="006712B8"/>
    <w:rsid w:val="0067229B"/>
    <w:rsid w:val="006722A8"/>
    <w:rsid w:val="0067305A"/>
    <w:rsid w:val="006738B0"/>
    <w:rsid w:val="006740A8"/>
    <w:rsid w:val="0067480C"/>
    <w:rsid w:val="006754F7"/>
    <w:rsid w:val="006757E6"/>
    <w:rsid w:val="00675FF7"/>
    <w:rsid w:val="006772B3"/>
    <w:rsid w:val="00677C45"/>
    <w:rsid w:val="00677F59"/>
    <w:rsid w:val="006809EF"/>
    <w:rsid w:val="00681300"/>
    <w:rsid w:val="00681FD7"/>
    <w:rsid w:val="006851AB"/>
    <w:rsid w:val="00685DC4"/>
    <w:rsid w:val="006864DA"/>
    <w:rsid w:val="006868A7"/>
    <w:rsid w:val="00686D07"/>
    <w:rsid w:val="006872F3"/>
    <w:rsid w:val="006907F7"/>
    <w:rsid w:val="006908DD"/>
    <w:rsid w:val="00690926"/>
    <w:rsid w:val="00690BBA"/>
    <w:rsid w:val="00690F73"/>
    <w:rsid w:val="00691DDE"/>
    <w:rsid w:val="00692AAA"/>
    <w:rsid w:val="00693A0D"/>
    <w:rsid w:val="00693D79"/>
    <w:rsid w:val="00695006"/>
    <w:rsid w:val="006975CC"/>
    <w:rsid w:val="00697696"/>
    <w:rsid w:val="006976A0"/>
    <w:rsid w:val="006A00C5"/>
    <w:rsid w:val="006A0147"/>
    <w:rsid w:val="006A08AB"/>
    <w:rsid w:val="006A1052"/>
    <w:rsid w:val="006A1842"/>
    <w:rsid w:val="006A2293"/>
    <w:rsid w:val="006A26EE"/>
    <w:rsid w:val="006A2CD0"/>
    <w:rsid w:val="006A2F8D"/>
    <w:rsid w:val="006A33B2"/>
    <w:rsid w:val="006A4546"/>
    <w:rsid w:val="006A4A71"/>
    <w:rsid w:val="006A5930"/>
    <w:rsid w:val="006A6975"/>
    <w:rsid w:val="006A6D42"/>
    <w:rsid w:val="006A777D"/>
    <w:rsid w:val="006A7CF8"/>
    <w:rsid w:val="006A7F03"/>
    <w:rsid w:val="006B0499"/>
    <w:rsid w:val="006B1006"/>
    <w:rsid w:val="006B2929"/>
    <w:rsid w:val="006B3B7A"/>
    <w:rsid w:val="006B50B3"/>
    <w:rsid w:val="006B5206"/>
    <w:rsid w:val="006B5B7C"/>
    <w:rsid w:val="006B6BF6"/>
    <w:rsid w:val="006B75D2"/>
    <w:rsid w:val="006B7A1C"/>
    <w:rsid w:val="006C001A"/>
    <w:rsid w:val="006C05B5"/>
    <w:rsid w:val="006C0799"/>
    <w:rsid w:val="006C0890"/>
    <w:rsid w:val="006C0EAD"/>
    <w:rsid w:val="006C1863"/>
    <w:rsid w:val="006C22D4"/>
    <w:rsid w:val="006C27FE"/>
    <w:rsid w:val="006C438B"/>
    <w:rsid w:val="006C43DB"/>
    <w:rsid w:val="006C5561"/>
    <w:rsid w:val="006C5622"/>
    <w:rsid w:val="006C5634"/>
    <w:rsid w:val="006C5CF5"/>
    <w:rsid w:val="006C6D4C"/>
    <w:rsid w:val="006D0A15"/>
    <w:rsid w:val="006D0A84"/>
    <w:rsid w:val="006D0B26"/>
    <w:rsid w:val="006D0E8C"/>
    <w:rsid w:val="006D2000"/>
    <w:rsid w:val="006D200C"/>
    <w:rsid w:val="006D3356"/>
    <w:rsid w:val="006D419F"/>
    <w:rsid w:val="006D4856"/>
    <w:rsid w:val="006D502A"/>
    <w:rsid w:val="006D59FF"/>
    <w:rsid w:val="006D5CD8"/>
    <w:rsid w:val="006D6A41"/>
    <w:rsid w:val="006D7470"/>
    <w:rsid w:val="006D7DDA"/>
    <w:rsid w:val="006E0A89"/>
    <w:rsid w:val="006E24AF"/>
    <w:rsid w:val="006E2C86"/>
    <w:rsid w:val="006E3039"/>
    <w:rsid w:val="006E350A"/>
    <w:rsid w:val="006E5359"/>
    <w:rsid w:val="006E56B8"/>
    <w:rsid w:val="006E581B"/>
    <w:rsid w:val="006E60D4"/>
    <w:rsid w:val="006E6824"/>
    <w:rsid w:val="006E6FB1"/>
    <w:rsid w:val="006E7D79"/>
    <w:rsid w:val="006E7F77"/>
    <w:rsid w:val="006F073A"/>
    <w:rsid w:val="006F0DD9"/>
    <w:rsid w:val="006F1E3F"/>
    <w:rsid w:val="006F3325"/>
    <w:rsid w:val="006F3494"/>
    <w:rsid w:val="006F5B7B"/>
    <w:rsid w:val="006F66FD"/>
    <w:rsid w:val="006F6E5C"/>
    <w:rsid w:val="006F7383"/>
    <w:rsid w:val="006F75FA"/>
    <w:rsid w:val="00700135"/>
    <w:rsid w:val="00700494"/>
    <w:rsid w:val="007018DC"/>
    <w:rsid w:val="0070234D"/>
    <w:rsid w:val="00703AF0"/>
    <w:rsid w:val="007042F1"/>
    <w:rsid w:val="00704CB2"/>
    <w:rsid w:val="00704F8D"/>
    <w:rsid w:val="00704FAF"/>
    <w:rsid w:val="00706C89"/>
    <w:rsid w:val="007071DA"/>
    <w:rsid w:val="007104DE"/>
    <w:rsid w:val="00710C87"/>
    <w:rsid w:val="0071163D"/>
    <w:rsid w:val="00714238"/>
    <w:rsid w:val="00714EB7"/>
    <w:rsid w:val="00715900"/>
    <w:rsid w:val="00716D44"/>
    <w:rsid w:val="00717530"/>
    <w:rsid w:val="00720B16"/>
    <w:rsid w:val="00720C64"/>
    <w:rsid w:val="0072248E"/>
    <w:rsid w:val="00723CFF"/>
    <w:rsid w:val="00724453"/>
    <w:rsid w:val="007244EF"/>
    <w:rsid w:val="007312D9"/>
    <w:rsid w:val="00731BFC"/>
    <w:rsid w:val="00732C0F"/>
    <w:rsid w:val="0073346C"/>
    <w:rsid w:val="007344C3"/>
    <w:rsid w:val="007344F0"/>
    <w:rsid w:val="00734C68"/>
    <w:rsid w:val="00734C77"/>
    <w:rsid w:val="0073501F"/>
    <w:rsid w:val="00735059"/>
    <w:rsid w:val="00735F90"/>
    <w:rsid w:val="0073622E"/>
    <w:rsid w:val="007408C3"/>
    <w:rsid w:val="0074233B"/>
    <w:rsid w:val="00742C8D"/>
    <w:rsid w:val="007442BE"/>
    <w:rsid w:val="00744F87"/>
    <w:rsid w:val="0074519F"/>
    <w:rsid w:val="00745BF9"/>
    <w:rsid w:val="00745F09"/>
    <w:rsid w:val="00746C8F"/>
    <w:rsid w:val="00747DB0"/>
    <w:rsid w:val="007509E6"/>
    <w:rsid w:val="00751EA0"/>
    <w:rsid w:val="00753973"/>
    <w:rsid w:val="00754D9B"/>
    <w:rsid w:val="00755199"/>
    <w:rsid w:val="00755AB2"/>
    <w:rsid w:val="00755BEB"/>
    <w:rsid w:val="00756DFC"/>
    <w:rsid w:val="00756FFB"/>
    <w:rsid w:val="00757D64"/>
    <w:rsid w:val="00760271"/>
    <w:rsid w:val="00760C96"/>
    <w:rsid w:val="007610C1"/>
    <w:rsid w:val="007614BD"/>
    <w:rsid w:val="0076263C"/>
    <w:rsid w:val="00763C02"/>
    <w:rsid w:val="00763E8D"/>
    <w:rsid w:val="00764112"/>
    <w:rsid w:val="007641EF"/>
    <w:rsid w:val="00764526"/>
    <w:rsid w:val="007646FE"/>
    <w:rsid w:val="00764AAD"/>
    <w:rsid w:val="00764FCC"/>
    <w:rsid w:val="00764FEA"/>
    <w:rsid w:val="007668DD"/>
    <w:rsid w:val="007670BC"/>
    <w:rsid w:val="00767278"/>
    <w:rsid w:val="0076796C"/>
    <w:rsid w:val="00767D0F"/>
    <w:rsid w:val="00767DAF"/>
    <w:rsid w:val="00770358"/>
    <w:rsid w:val="007705C0"/>
    <w:rsid w:val="00770731"/>
    <w:rsid w:val="00771398"/>
    <w:rsid w:val="00772D51"/>
    <w:rsid w:val="00772F59"/>
    <w:rsid w:val="00773842"/>
    <w:rsid w:val="00774382"/>
    <w:rsid w:val="007749BC"/>
    <w:rsid w:val="0077502B"/>
    <w:rsid w:val="00777D9B"/>
    <w:rsid w:val="00777EF0"/>
    <w:rsid w:val="00780475"/>
    <w:rsid w:val="00780527"/>
    <w:rsid w:val="00780905"/>
    <w:rsid w:val="00781E23"/>
    <w:rsid w:val="0078215C"/>
    <w:rsid w:val="00782CC8"/>
    <w:rsid w:val="00782D5E"/>
    <w:rsid w:val="0078465C"/>
    <w:rsid w:val="00784C43"/>
    <w:rsid w:val="00785C34"/>
    <w:rsid w:val="0078600C"/>
    <w:rsid w:val="0078643C"/>
    <w:rsid w:val="0078724D"/>
    <w:rsid w:val="00787852"/>
    <w:rsid w:val="00787FCC"/>
    <w:rsid w:val="00790AFC"/>
    <w:rsid w:val="00791F1D"/>
    <w:rsid w:val="0079264F"/>
    <w:rsid w:val="00794465"/>
    <w:rsid w:val="007946E9"/>
    <w:rsid w:val="00794E73"/>
    <w:rsid w:val="00796821"/>
    <w:rsid w:val="00797430"/>
    <w:rsid w:val="007A188C"/>
    <w:rsid w:val="007A1FF2"/>
    <w:rsid w:val="007A262C"/>
    <w:rsid w:val="007A2AFC"/>
    <w:rsid w:val="007A4238"/>
    <w:rsid w:val="007A71C5"/>
    <w:rsid w:val="007A77F6"/>
    <w:rsid w:val="007A7A99"/>
    <w:rsid w:val="007B0BEF"/>
    <w:rsid w:val="007B0CA5"/>
    <w:rsid w:val="007B0DE0"/>
    <w:rsid w:val="007B25C3"/>
    <w:rsid w:val="007B37B2"/>
    <w:rsid w:val="007B4EFF"/>
    <w:rsid w:val="007B51E9"/>
    <w:rsid w:val="007B5256"/>
    <w:rsid w:val="007B5D31"/>
    <w:rsid w:val="007B60E2"/>
    <w:rsid w:val="007B6CA5"/>
    <w:rsid w:val="007B7A74"/>
    <w:rsid w:val="007C11F3"/>
    <w:rsid w:val="007C13AC"/>
    <w:rsid w:val="007C17DD"/>
    <w:rsid w:val="007C19DB"/>
    <w:rsid w:val="007C1A17"/>
    <w:rsid w:val="007C29CB"/>
    <w:rsid w:val="007C4AA9"/>
    <w:rsid w:val="007C6414"/>
    <w:rsid w:val="007C6E34"/>
    <w:rsid w:val="007C7578"/>
    <w:rsid w:val="007D0424"/>
    <w:rsid w:val="007D0EFC"/>
    <w:rsid w:val="007D120B"/>
    <w:rsid w:val="007D1328"/>
    <w:rsid w:val="007D15E3"/>
    <w:rsid w:val="007D22DF"/>
    <w:rsid w:val="007D23C7"/>
    <w:rsid w:val="007D2998"/>
    <w:rsid w:val="007D4212"/>
    <w:rsid w:val="007D7F1E"/>
    <w:rsid w:val="007E0762"/>
    <w:rsid w:val="007E3B6E"/>
    <w:rsid w:val="007E41C0"/>
    <w:rsid w:val="007E623E"/>
    <w:rsid w:val="007E644A"/>
    <w:rsid w:val="007E7218"/>
    <w:rsid w:val="007E7B6B"/>
    <w:rsid w:val="007F0100"/>
    <w:rsid w:val="007F0D4F"/>
    <w:rsid w:val="007F1109"/>
    <w:rsid w:val="007F16B4"/>
    <w:rsid w:val="007F197F"/>
    <w:rsid w:val="007F1C3A"/>
    <w:rsid w:val="007F1D82"/>
    <w:rsid w:val="007F29F2"/>
    <w:rsid w:val="007F2C74"/>
    <w:rsid w:val="007F3E33"/>
    <w:rsid w:val="007F555E"/>
    <w:rsid w:val="007F5D82"/>
    <w:rsid w:val="007F702D"/>
    <w:rsid w:val="007F7087"/>
    <w:rsid w:val="008005A8"/>
    <w:rsid w:val="0080547B"/>
    <w:rsid w:val="00805E62"/>
    <w:rsid w:val="00806215"/>
    <w:rsid w:val="00806644"/>
    <w:rsid w:val="00806923"/>
    <w:rsid w:val="008079FD"/>
    <w:rsid w:val="00807B50"/>
    <w:rsid w:val="00810105"/>
    <w:rsid w:val="008102E4"/>
    <w:rsid w:val="00811175"/>
    <w:rsid w:val="00811B20"/>
    <w:rsid w:val="00811BF8"/>
    <w:rsid w:val="00811D5B"/>
    <w:rsid w:val="00812CA1"/>
    <w:rsid w:val="00813C8E"/>
    <w:rsid w:val="00814616"/>
    <w:rsid w:val="0081469F"/>
    <w:rsid w:val="008162A6"/>
    <w:rsid w:val="008171C3"/>
    <w:rsid w:val="008172E0"/>
    <w:rsid w:val="008200C6"/>
    <w:rsid w:val="008207AB"/>
    <w:rsid w:val="008208BD"/>
    <w:rsid w:val="008209C6"/>
    <w:rsid w:val="00820F00"/>
    <w:rsid w:val="008213FF"/>
    <w:rsid w:val="00821505"/>
    <w:rsid w:val="0082198A"/>
    <w:rsid w:val="00821BC4"/>
    <w:rsid w:val="00822357"/>
    <w:rsid w:val="0082246B"/>
    <w:rsid w:val="0082268B"/>
    <w:rsid w:val="0082302B"/>
    <w:rsid w:val="00823CEB"/>
    <w:rsid w:val="0082479A"/>
    <w:rsid w:val="00824A9A"/>
    <w:rsid w:val="00824D78"/>
    <w:rsid w:val="00824E76"/>
    <w:rsid w:val="0082563A"/>
    <w:rsid w:val="008257FE"/>
    <w:rsid w:val="00826B51"/>
    <w:rsid w:val="008274AF"/>
    <w:rsid w:val="00827B37"/>
    <w:rsid w:val="00827B50"/>
    <w:rsid w:val="00830987"/>
    <w:rsid w:val="00832EAD"/>
    <w:rsid w:val="008337E6"/>
    <w:rsid w:val="00833A7A"/>
    <w:rsid w:val="00834156"/>
    <w:rsid w:val="00835462"/>
    <w:rsid w:val="00835C04"/>
    <w:rsid w:val="00836625"/>
    <w:rsid w:val="00836E5E"/>
    <w:rsid w:val="008402DD"/>
    <w:rsid w:val="008406E7"/>
    <w:rsid w:val="008424CE"/>
    <w:rsid w:val="0084264B"/>
    <w:rsid w:val="00842739"/>
    <w:rsid w:val="00844CAB"/>
    <w:rsid w:val="00844F22"/>
    <w:rsid w:val="00845098"/>
    <w:rsid w:val="00845D63"/>
    <w:rsid w:val="00845DCD"/>
    <w:rsid w:val="0084604C"/>
    <w:rsid w:val="008460B3"/>
    <w:rsid w:val="008464BE"/>
    <w:rsid w:val="00846D76"/>
    <w:rsid w:val="00851C6B"/>
    <w:rsid w:val="00852534"/>
    <w:rsid w:val="0085438A"/>
    <w:rsid w:val="00854A4F"/>
    <w:rsid w:val="00854A9E"/>
    <w:rsid w:val="00855DCE"/>
    <w:rsid w:val="008566E1"/>
    <w:rsid w:val="00856CFF"/>
    <w:rsid w:val="0086174D"/>
    <w:rsid w:val="008623E6"/>
    <w:rsid w:val="00862AF8"/>
    <w:rsid w:val="008630B9"/>
    <w:rsid w:val="00863512"/>
    <w:rsid w:val="00863E45"/>
    <w:rsid w:val="00864A60"/>
    <w:rsid w:val="00864CC8"/>
    <w:rsid w:val="00865284"/>
    <w:rsid w:val="0086568D"/>
    <w:rsid w:val="00866804"/>
    <w:rsid w:val="00866AD0"/>
    <w:rsid w:val="0086719F"/>
    <w:rsid w:val="0086744B"/>
    <w:rsid w:val="0087016C"/>
    <w:rsid w:val="008703E8"/>
    <w:rsid w:val="008705AB"/>
    <w:rsid w:val="00871D61"/>
    <w:rsid w:val="00871E82"/>
    <w:rsid w:val="00874809"/>
    <w:rsid w:val="00874DA2"/>
    <w:rsid w:val="008754EA"/>
    <w:rsid w:val="008765B0"/>
    <w:rsid w:val="008769C2"/>
    <w:rsid w:val="008771D8"/>
    <w:rsid w:val="0087742D"/>
    <w:rsid w:val="0088033E"/>
    <w:rsid w:val="008816D4"/>
    <w:rsid w:val="008826EA"/>
    <w:rsid w:val="0088334B"/>
    <w:rsid w:val="0088351E"/>
    <w:rsid w:val="00884D30"/>
    <w:rsid w:val="00885077"/>
    <w:rsid w:val="008860E5"/>
    <w:rsid w:val="00886AE8"/>
    <w:rsid w:val="00886B8F"/>
    <w:rsid w:val="0089003B"/>
    <w:rsid w:val="0089018F"/>
    <w:rsid w:val="008904DF"/>
    <w:rsid w:val="00890EE3"/>
    <w:rsid w:val="00891602"/>
    <w:rsid w:val="00891A58"/>
    <w:rsid w:val="008927AA"/>
    <w:rsid w:val="00892E3C"/>
    <w:rsid w:val="00894924"/>
    <w:rsid w:val="00894AB5"/>
    <w:rsid w:val="0089589E"/>
    <w:rsid w:val="00895BBA"/>
    <w:rsid w:val="0089641D"/>
    <w:rsid w:val="0089717D"/>
    <w:rsid w:val="00897A51"/>
    <w:rsid w:val="008A057E"/>
    <w:rsid w:val="008A18D9"/>
    <w:rsid w:val="008A1A12"/>
    <w:rsid w:val="008A1FEE"/>
    <w:rsid w:val="008A36A5"/>
    <w:rsid w:val="008A3E2C"/>
    <w:rsid w:val="008A4B8A"/>
    <w:rsid w:val="008A5B2E"/>
    <w:rsid w:val="008A5C18"/>
    <w:rsid w:val="008A65E9"/>
    <w:rsid w:val="008B0E95"/>
    <w:rsid w:val="008B1580"/>
    <w:rsid w:val="008B15C3"/>
    <w:rsid w:val="008B17A8"/>
    <w:rsid w:val="008B22A4"/>
    <w:rsid w:val="008B2FB7"/>
    <w:rsid w:val="008B61E1"/>
    <w:rsid w:val="008B76E8"/>
    <w:rsid w:val="008B7AE2"/>
    <w:rsid w:val="008C08D8"/>
    <w:rsid w:val="008C0975"/>
    <w:rsid w:val="008C0B08"/>
    <w:rsid w:val="008C0BD7"/>
    <w:rsid w:val="008C25C5"/>
    <w:rsid w:val="008C50E2"/>
    <w:rsid w:val="008C5A79"/>
    <w:rsid w:val="008C79C1"/>
    <w:rsid w:val="008C7D84"/>
    <w:rsid w:val="008D09E6"/>
    <w:rsid w:val="008D1683"/>
    <w:rsid w:val="008D1EA9"/>
    <w:rsid w:val="008D23BF"/>
    <w:rsid w:val="008D256F"/>
    <w:rsid w:val="008D38B9"/>
    <w:rsid w:val="008D4CCB"/>
    <w:rsid w:val="008D4EA7"/>
    <w:rsid w:val="008D5212"/>
    <w:rsid w:val="008D7A90"/>
    <w:rsid w:val="008D7C38"/>
    <w:rsid w:val="008D7F84"/>
    <w:rsid w:val="008E133E"/>
    <w:rsid w:val="008E1BB9"/>
    <w:rsid w:val="008E1D4C"/>
    <w:rsid w:val="008E2137"/>
    <w:rsid w:val="008E319D"/>
    <w:rsid w:val="008E48BF"/>
    <w:rsid w:val="008E48FB"/>
    <w:rsid w:val="008E4ADC"/>
    <w:rsid w:val="008E50D8"/>
    <w:rsid w:val="008E5621"/>
    <w:rsid w:val="008E5677"/>
    <w:rsid w:val="008E5AFD"/>
    <w:rsid w:val="008E6916"/>
    <w:rsid w:val="008E6F5D"/>
    <w:rsid w:val="008E7499"/>
    <w:rsid w:val="008E7575"/>
    <w:rsid w:val="008E7DCF"/>
    <w:rsid w:val="008F0165"/>
    <w:rsid w:val="008F185A"/>
    <w:rsid w:val="008F1B44"/>
    <w:rsid w:val="008F1C7E"/>
    <w:rsid w:val="008F2649"/>
    <w:rsid w:val="008F2CF7"/>
    <w:rsid w:val="008F3116"/>
    <w:rsid w:val="008F448D"/>
    <w:rsid w:val="008F4FD4"/>
    <w:rsid w:val="008F6E36"/>
    <w:rsid w:val="008F778A"/>
    <w:rsid w:val="008F79B7"/>
    <w:rsid w:val="009003C3"/>
    <w:rsid w:val="0090086F"/>
    <w:rsid w:val="009011AC"/>
    <w:rsid w:val="009011F6"/>
    <w:rsid w:val="009013DF"/>
    <w:rsid w:val="00902EB1"/>
    <w:rsid w:val="00903AE1"/>
    <w:rsid w:val="00904F2F"/>
    <w:rsid w:val="0090586A"/>
    <w:rsid w:val="009071C2"/>
    <w:rsid w:val="00907BDC"/>
    <w:rsid w:val="00907F1F"/>
    <w:rsid w:val="0091041F"/>
    <w:rsid w:val="00910D4F"/>
    <w:rsid w:val="00912057"/>
    <w:rsid w:val="009158AC"/>
    <w:rsid w:val="00915B20"/>
    <w:rsid w:val="00915B65"/>
    <w:rsid w:val="00916888"/>
    <w:rsid w:val="00916A91"/>
    <w:rsid w:val="009201BC"/>
    <w:rsid w:val="00920D9C"/>
    <w:rsid w:val="00920EF5"/>
    <w:rsid w:val="00921EDD"/>
    <w:rsid w:val="009223AB"/>
    <w:rsid w:val="0092240B"/>
    <w:rsid w:val="00922617"/>
    <w:rsid w:val="00922E87"/>
    <w:rsid w:val="009234D7"/>
    <w:rsid w:val="00923B66"/>
    <w:rsid w:val="009248D8"/>
    <w:rsid w:val="009248F0"/>
    <w:rsid w:val="009252A3"/>
    <w:rsid w:val="00926EAD"/>
    <w:rsid w:val="009279C2"/>
    <w:rsid w:val="00930E12"/>
    <w:rsid w:val="00932492"/>
    <w:rsid w:val="009355CA"/>
    <w:rsid w:val="0094122A"/>
    <w:rsid w:val="00943101"/>
    <w:rsid w:val="009436BB"/>
    <w:rsid w:val="009439C6"/>
    <w:rsid w:val="00945080"/>
    <w:rsid w:val="00945B8F"/>
    <w:rsid w:val="009467FD"/>
    <w:rsid w:val="0094791F"/>
    <w:rsid w:val="00947AC2"/>
    <w:rsid w:val="009504BF"/>
    <w:rsid w:val="00953C78"/>
    <w:rsid w:val="0095476B"/>
    <w:rsid w:val="00954F85"/>
    <w:rsid w:val="00954FC6"/>
    <w:rsid w:val="009550F6"/>
    <w:rsid w:val="009560BB"/>
    <w:rsid w:val="00956435"/>
    <w:rsid w:val="009574F5"/>
    <w:rsid w:val="00957987"/>
    <w:rsid w:val="009579E3"/>
    <w:rsid w:val="00960A90"/>
    <w:rsid w:val="00960BFC"/>
    <w:rsid w:val="00961464"/>
    <w:rsid w:val="00961D99"/>
    <w:rsid w:val="00962053"/>
    <w:rsid w:val="009620D6"/>
    <w:rsid w:val="00962640"/>
    <w:rsid w:val="009631FE"/>
    <w:rsid w:val="0096330D"/>
    <w:rsid w:val="00963556"/>
    <w:rsid w:val="00964308"/>
    <w:rsid w:val="00965817"/>
    <w:rsid w:val="00965ACF"/>
    <w:rsid w:val="00976F60"/>
    <w:rsid w:val="009801CA"/>
    <w:rsid w:val="00981EA5"/>
    <w:rsid w:val="0098298F"/>
    <w:rsid w:val="00983DAB"/>
    <w:rsid w:val="00983FC9"/>
    <w:rsid w:val="009844BE"/>
    <w:rsid w:val="0098576D"/>
    <w:rsid w:val="0098598B"/>
    <w:rsid w:val="00986790"/>
    <w:rsid w:val="00986864"/>
    <w:rsid w:val="0098696B"/>
    <w:rsid w:val="00986A23"/>
    <w:rsid w:val="009870A6"/>
    <w:rsid w:val="009876F9"/>
    <w:rsid w:val="009878AA"/>
    <w:rsid w:val="0099049F"/>
    <w:rsid w:val="00990856"/>
    <w:rsid w:val="00991552"/>
    <w:rsid w:val="0099405C"/>
    <w:rsid w:val="00994A37"/>
    <w:rsid w:val="009950DC"/>
    <w:rsid w:val="009958D2"/>
    <w:rsid w:val="00995D03"/>
    <w:rsid w:val="00996236"/>
    <w:rsid w:val="00996F06"/>
    <w:rsid w:val="009973E8"/>
    <w:rsid w:val="009A0618"/>
    <w:rsid w:val="009A0BE5"/>
    <w:rsid w:val="009A1980"/>
    <w:rsid w:val="009A222C"/>
    <w:rsid w:val="009A33E2"/>
    <w:rsid w:val="009A4790"/>
    <w:rsid w:val="009A47EF"/>
    <w:rsid w:val="009A4E98"/>
    <w:rsid w:val="009A5613"/>
    <w:rsid w:val="009A5D0C"/>
    <w:rsid w:val="009A5F92"/>
    <w:rsid w:val="009A7945"/>
    <w:rsid w:val="009B1578"/>
    <w:rsid w:val="009B17E7"/>
    <w:rsid w:val="009B1ABA"/>
    <w:rsid w:val="009B2E02"/>
    <w:rsid w:val="009B3E8D"/>
    <w:rsid w:val="009B4148"/>
    <w:rsid w:val="009B4DC5"/>
    <w:rsid w:val="009B4EC5"/>
    <w:rsid w:val="009B5208"/>
    <w:rsid w:val="009B59F2"/>
    <w:rsid w:val="009B5CE7"/>
    <w:rsid w:val="009B6F16"/>
    <w:rsid w:val="009B7F84"/>
    <w:rsid w:val="009C0500"/>
    <w:rsid w:val="009C103E"/>
    <w:rsid w:val="009C2022"/>
    <w:rsid w:val="009C2BC3"/>
    <w:rsid w:val="009C3036"/>
    <w:rsid w:val="009C40A0"/>
    <w:rsid w:val="009C5C94"/>
    <w:rsid w:val="009C5E9B"/>
    <w:rsid w:val="009C604B"/>
    <w:rsid w:val="009C6511"/>
    <w:rsid w:val="009C788D"/>
    <w:rsid w:val="009D0152"/>
    <w:rsid w:val="009D0D7C"/>
    <w:rsid w:val="009D2CA0"/>
    <w:rsid w:val="009D42C4"/>
    <w:rsid w:val="009D649B"/>
    <w:rsid w:val="009D68E1"/>
    <w:rsid w:val="009D6EAC"/>
    <w:rsid w:val="009D7803"/>
    <w:rsid w:val="009D78D5"/>
    <w:rsid w:val="009D7A55"/>
    <w:rsid w:val="009D7E5C"/>
    <w:rsid w:val="009D7F9B"/>
    <w:rsid w:val="009E08F6"/>
    <w:rsid w:val="009E29D4"/>
    <w:rsid w:val="009E333F"/>
    <w:rsid w:val="009E39BF"/>
    <w:rsid w:val="009E4394"/>
    <w:rsid w:val="009E474D"/>
    <w:rsid w:val="009E50AB"/>
    <w:rsid w:val="009E5BC8"/>
    <w:rsid w:val="009E63F5"/>
    <w:rsid w:val="009F07B1"/>
    <w:rsid w:val="009F0B95"/>
    <w:rsid w:val="009F23A8"/>
    <w:rsid w:val="009F2A8A"/>
    <w:rsid w:val="009F3999"/>
    <w:rsid w:val="009F3F7A"/>
    <w:rsid w:val="009F4441"/>
    <w:rsid w:val="009F4627"/>
    <w:rsid w:val="009F4FCF"/>
    <w:rsid w:val="009F56CB"/>
    <w:rsid w:val="009F5D03"/>
    <w:rsid w:val="009F76F8"/>
    <w:rsid w:val="00A0028C"/>
    <w:rsid w:val="00A0169A"/>
    <w:rsid w:val="00A016E0"/>
    <w:rsid w:val="00A02432"/>
    <w:rsid w:val="00A02A22"/>
    <w:rsid w:val="00A02F4C"/>
    <w:rsid w:val="00A047A2"/>
    <w:rsid w:val="00A04C60"/>
    <w:rsid w:val="00A0565B"/>
    <w:rsid w:val="00A05D7E"/>
    <w:rsid w:val="00A05F26"/>
    <w:rsid w:val="00A061A0"/>
    <w:rsid w:val="00A06ED2"/>
    <w:rsid w:val="00A07694"/>
    <w:rsid w:val="00A10DF8"/>
    <w:rsid w:val="00A148C7"/>
    <w:rsid w:val="00A150D7"/>
    <w:rsid w:val="00A15308"/>
    <w:rsid w:val="00A1531B"/>
    <w:rsid w:val="00A162CA"/>
    <w:rsid w:val="00A16DC7"/>
    <w:rsid w:val="00A178EF"/>
    <w:rsid w:val="00A17F7E"/>
    <w:rsid w:val="00A20609"/>
    <w:rsid w:val="00A20C17"/>
    <w:rsid w:val="00A20EF6"/>
    <w:rsid w:val="00A21440"/>
    <w:rsid w:val="00A21F68"/>
    <w:rsid w:val="00A229CD"/>
    <w:rsid w:val="00A22B6C"/>
    <w:rsid w:val="00A22D3C"/>
    <w:rsid w:val="00A23888"/>
    <w:rsid w:val="00A253C6"/>
    <w:rsid w:val="00A25927"/>
    <w:rsid w:val="00A259AD"/>
    <w:rsid w:val="00A265B7"/>
    <w:rsid w:val="00A270BC"/>
    <w:rsid w:val="00A27125"/>
    <w:rsid w:val="00A30797"/>
    <w:rsid w:val="00A32466"/>
    <w:rsid w:val="00A3313D"/>
    <w:rsid w:val="00A334F6"/>
    <w:rsid w:val="00A3394E"/>
    <w:rsid w:val="00A33AC2"/>
    <w:rsid w:val="00A34DDD"/>
    <w:rsid w:val="00A35819"/>
    <w:rsid w:val="00A35A81"/>
    <w:rsid w:val="00A3630E"/>
    <w:rsid w:val="00A36FC7"/>
    <w:rsid w:val="00A37BCC"/>
    <w:rsid w:val="00A37F2E"/>
    <w:rsid w:val="00A4111C"/>
    <w:rsid w:val="00A42026"/>
    <w:rsid w:val="00A43C81"/>
    <w:rsid w:val="00A4473C"/>
    <w:rsid w:val="00A44744"/>
    <w:rsid w:val="00A4601F"/>
    <w:rsid w:val="00A4627D"/>
    <w:rsid w:val="00A47480"/>
    <w:rsid w:val="00A47550"/>
    <w:rsid w:val="00A527DE"/>
    <w:rsid w:val="00A530AC"/>
    <w:rsid w:val="00A550AD"/>
    <w:rsid w:val="00A55961"/>
    <w:rsid w:val="00A56AE9"/>
    <w:rsid w:val="00A56D24"/>
    <w:rsid w:val="00A570CE"/>
    <w:rsid w:val="00A57B27"/>
    <w:rsid w:val="00A618DC"/>
    <w:rsid w:val="00A61A12"/>
    <w:rsid w:val="00A62D72"/>
    <w:rsid w:val="00A63F65"/>
    <w:rsid w:val="00A64180"/>
    <w:rsid w:val="00A64402"/>
    <w:rsid w:val="00A6489F"/>
    <w:rsid w:val="00A66883"/>
    <w:rsid w:val="00A678F0"/>
    <w:rsid w:val="00A703C3"/>
    <w:rsid w:val="00A70669"/>
    <w:rsid w:val="00A707C7"/>
    <w:rsid w:val="00A70FD4"/>
    <w:rsid w:val="00A7191B"/>
    <w:rsid w:val="00A720C0"/>
    <w:rsid w:val="00A73C84"/>
    <w:rsid w:val="00A73DA3"/>
    <w:rsid w:val="00A74754"/>
    <w:rsid w:val="00A76178"/>
    <w:rsid w:val="00A76727"/>
    <w:rsid w:val="00A80C08"/>
    <w:rsid w:val="00A81D23"/>
    <w:rsid w:val="00A82996"/>
    <w:rsid w:val="00A85A2E"/>
    <w:rsid w:val="00A85BE5"/>
    <w:rsid w:val="00A85D54"/>
    <w:rsid w:val="00A86FA1"/>
    <w:rsid w:val="00A8754F"/>
    <w:rsid w:val="00A90594"/>
    <w:rsid w:val="00A905B4"/>
    <w:rsid w:val="00A917D2"/>
    <w:rsid w:val="00A91AE4"/>
    <w:rsid w:val="00A9275E"/>
    <w:rsid w:val="00A935C2"/>
    <w:rsid w:val="00A93B9E"/>
    <w:rsid w:val="00A93DE6"/>
    <w:rsid w:val="00A94344"/>
    <w:rsid w:val="00A95773"/>
    <w:rsid w:val="00A96196"/>
    <w:rsid w:val="00A96F82"/>
    <w:rsid w:val="00A976BA"/>
    <w:rsid w:val="00A97E7F"/>
    <w:rsid w:val="00AA01A7"/>
    <w:rsid w:val="00AA08DA"/>
    <w:rsid w:val="00AA142D"/>
    <w:rsid w:val="00AA2900"/>
    <w:rsid w:val="00AA2FDF"/>
    <w:rsid w:val="00AA3C69"/>
    <w:rsid w:val="00AA4163"/>
    <w:rsid w:val="00AA63E8"/>
    <w:rsid w:val="00AA7239"/>
    <w:rsid w:val="00AA7251"/>
    <w:rsid w:val="00AA7C0E"/>
    <w:rsid w:val="00AB0A77"/>
    <w:rsid w:val="00AB11D8"/>
    <w:rsid w:val="00AB2047"/>
    <w:rsid w:val="00AB2136"/>
    <w:rsid w:val="00AB31AA"/>
    <w:rsid w:val="00AB39C3"/>
    <w:rsid w:val="00AB3A7E"/>
    <w:rsid w:val="00AB4668"/>
    <w:rsid w:val="00AB6414"/>
    <w:rsid w:val="00AB7075"/>
    <w:rsid w:val="00AB73AB"/>
    <w:rsid w:val="00AB75A6"/>
    <w:rsid w:val="00AB7C5D"/>
    <w:rsid w:val="00AC024E"/>
    <w:rsid w:val="00AC0B36"/>
    <w:rsid w:val="00AC0F17"/>
    <w:rsid w:val="00AC3637"/>
    <w:rsid w:val="00AC49B5"/>
    <w:rsid w:val="00AC4E4C"/>
    <w:rsid w:val="00AC5430"/>
    <w:rsid w:val="00AC5C96"/>
    <w:rsid w:val="00AC7337"/>
    <w:rsid w:val="00AC7620"/>
    <w:rsid w:val="00AC77B1"/>
    <w:rsid w:val="00AD133C"/>
    <w:rsid w:val="00AD240B"/>
    <w:rsid w:val="00AD3E11"/>
    <w:rsid w:val="00AD3E72"/>
    <w:rsid w:val="00AD4D3B"/>
    <w:rsid w:val="00AD4D59"/>
    <w:rsid w:val="00AD5425"/>
    <w:rsid w:val="00AD555A"/>
    <w:rsid w:val="00AD5740"/>
    <w:rsid w:val="00AD5AFE"/>
    <w:rsid w:val="00AD5CC6"/>
    <w:rsid w:val="00AE0A1C"/>
    <w:rsid w:val="00AE0E47"/>
    <w:rsid w:val="00AE1AF9"/>
    <w:rsid w:val="00AE1CE3"/>
    <w:rsid w:val="00AE2211"/>
    <w:rsid w:val="00AE2920"/>
    <w:rsid w:val="00AE2B4F"/>
    <w:rsid w:val="00AE385F"/>
    <w:rsid w:val="00AE3C0C"/>
    <w:rsid w:val="00AE4A09"/>
    <w:rsid w:val="00AE569C"/>
    <w:rsid w:val="00AE5B61"/>
    <w:rsid w:val="00AE723E"/>
    <w:rsid w:val="00AF013C"/>
    <w:rsid w:val="00AF2582"/>
    <w:rsid w:val="00AF2D48"/>
    <w:rsid w:val="00AF31DB"/>
    <w:rsid w:val="00AF37B3"/>
    <w:rsid w:val="00AF3811"/>
    <w:rsid w:val="00AF3CD8"/>
    <w:rsid w:val="00AF3DA9"/>
    <w:rsid w:val="00AF4676"/>
    <w:rsid w:val="00AF54C8"/>
    <w:rsid w:val="00AF62E3"/>
    <w:rsid w:val="00AF6E2D"/>
    <w:rsid w:val="00AF6E43"/>
    <w:rsid w:val="00AF7022"/>
    <w:rsid w:val="00AF745E"/>
    <w:rsid w:val="00B001CC"/>
    <w:rsid w:val="00B00D04"/>
    <w:rsid w:val="00B014C6"/>
    <w:rsid w:val="00B02E58"/>
    <w:rsid w:val="00B04A19"/>
    <w:rsid w:val="00B05E6E"/>
    <w:rsid w:val="00B06643"/>
    <w:rsid w:val="00B076F9"/>
    <w:rsid w:val="00B113F0"/>
    <w:rsid w:val="00B134D2"/>
    <w:rsid w:val="00B148F7"/>
    <w:rsid w:val="00B1500D"/>
    <w:rsid w:val="00B15AD3"/>
    <w:rsid w:val="00B15EF0"/>
    <w:rsid w:val="00B16115"/>
    <w:rsid w:val="00B1695C"/>
    <w:rsid w:val="00B16DD3"/>
    <w:rsid w:val="00B1722B"/>
    <w:rsid w:val="00B17A23"/>
    <w:rsid w:val="00B17EB9"/>
    <w:rsid w:val="00B21AFD"/>
    <w:rsid w:val="00B2312E"/>
    <w:rsid w:val="00B23AD2"/>
    <w:rsid w:val="00B23DE1"/>
    <w:rsid w:val="00B24C2E"/>
    <w:rsid w:val="00B25B27"/>
    <w:rsid w:val="00B25CA2"/>
    <w:rsid w:val="00B274C1"/>
    <w:rsid w:val="00B274CC"/>
    <w:rsid w:val="00B301A0"/>
    <w:rsid w:val="00B301C9"/>
    <w:rsid w:val="00B31D83"/>
    <w:rsid w:val="00B33293"/>
    <w:rsid w:val="00B33614"/>
    <w:rsid w:val="00B33C7C"/>
    <w:rsid w:val="00B344BA"/>
    <w:rsid w:val="00B35AD0"/>
    <w:rsid w:val="00B362DF"/>
    <w:rsid w:val="00B36CDC"/>
    <w:rsid w:val="00B37956"/>
    <w:rsid w:val="00B37FAD"/>
    <w:rsid w:val="00B40B6D"/>
    <w:rsid w:val="00B423CC"/>
    <w:rsid w:val="00B43CFF"/>
    <w:rsid w:val="00B440F9"/>
    <w:rsid w:val="00B44D20"/>
    <w:rsid w:val="00B46BF1"/>
    <w:rsid w:val="00B46FD3"/>
    <w:rsid w:val="00B4703C"/>
    <w:rsid w:val="00B50A85"/>
    <w:rsid w:val="00B52B8A"/>
    <w:rsid w:val="00B52BEA"/>
    <w:rsid w:val="00B53AA3"/>
    <w:rsid w:val="00B541AD"/>
    <w:rsid w:val="00B5469B"/>
    <w:rsid w:val="00B5473F"/>
    <w:rsid w:val="00B54EC6"/>
    <w:rsid w:val="00B55431"/>
    <w:rsid w:val="00B574F4"/>
    <w:rsid w:val="00B57EFB"/>
    <w:rsid w:val="00B622F1"/>
    <w:rsid w:val="00B62A9E"/>
    <w:rsid w:val="00B6341B"/>
    <w:rsid w:val="00B63902"/>
    <w:rsid w:val="00B641E6"/>
    <w:rsid w:val="00B64979"/>
    <w:rsid w:val="00B651C0"/>
    <w:rsid w:val="00B6586E"/>
    <w:rsid w:val="00B6592C"/>
    <w:rsid w:val="00B65FBE"/>
    <w:rsid w:val="00B661B3"/>
    <w:rsid w:val="00B666A1"/>
    <w:rsid w:val="00B666F3"/>
    <w:rsid w:val="00B670B0"/>
    <w:rsid w:val="00B67926"/>
    <w:rsid w:val="00B70F4E"/>
    <w:rsid w:val="00B73F29"/>
    <w:rsid w:val="00B74438"/>
    <w:rsid w:val="00B74682"/>
    <w:rsid w:val="00B74BCF"/>
    <w:rsid w:val="00B766DF"/>
    <w:rsid w:val="00B7731B"/>
    <w:rsid w:val="00B81449"/>
    <w:rsid w:val="00B8171C"/>
    <w:rsid w:val="00B8240B"/>
    <w:rsid w:val="00B83588"/>
    <w:rsid w:val="00B8396A"/>
    <w:rsid w:val="00B83DE0"/>
    <w:rsid w:val="00B83FAB"/>
    <w:rsid w:val="00B858C7"/>
    <w:rsid w:val="00B85CE0"/>
    <w:rsid w:val="00B8789C"/>
    <w:rsid w:val="00B878D7"/>
    <w:rsid w:val="00B879F3"/>
    <w:rsid w:val="00B87E83"/>
    <w:rsid w:val="00B901B4"/>
    <w:rsid w:val="00B9040B"/>
    <w:rsid w:val="00B93BC7"/>
    <w:rsid w:val="00B946E6"/>
    <w:rsid w:val="00B9738A"/>
    <w:rsid w:val="00B974A7"/>
    <w:rsid w:val="00B97D53"/>
    <w:rsid w:val="00BA0D8D"/>
    <w:rsid w:val="00BA0F34"/>
    <w:rsid w:val="00BA26E4"/>
    <w:rsid w:val="00BA2B71"/>
    <w:rsid w:val="00BA4219"/>
    <w:rsid w:val="00BA432E"/>
    <w:rsid w:val="00BA44D6"/>
    <w:rsid w:val="00BA480B"/>
    <w:rsid w:val="00BA55A7"/>
    <w:rsid w:val="00BA5774"/>
    <w:rsid w:val="00BA6628"/>
    <w:rsid w:val="00BA6C16"/>
    <w:rsid w:val="00BA6CDA"/>
    <w:rsid w:val="00BB02D3"/>
    <w:rsid w:val="00BB144E"/>
    <w:rsid w:val="00BB15C6"/>
    <w:rsid w:val="00BB29D3"/>
    <w:rsid w:val="00BB2C42"/>
    <w:rsid w:val="00BB3143"/>
    <w:rsid w:val="00BB3D29"/>
    <w:rsid w:val="00BB3EDC"/>
    <w:rsid w:val="00BB4830"/>
    <w:rsid w:val="00BB491C"/>
    <w:rsid w:val="00BB4D9D"/>
    <w:rsid w:val="00BB5AFD"/>
    <w:rsid w:val="00BB5D48"/>
    <w:rsid w:val="00BB6DF1"/>
    <w:rsid w:val="00BB6E45"/>
    <w:rsid w:val="00BB70EA"/>
    <w:rsid w:val="00BB7B36"/>
    <w:rsid w:val="00BB7FC1"/>
    <w:rsid w:val="00BC159B"/>
    <w:rsid w:val="00BC261E"/>
    <w:rsid w:val="00BC438B"/>
    <w:rsid w:val="00BC43DE"/>
    <w:rsid w:val="00BC469A"/>
    <w:rsid w:val="00BC53BC"/>
    <w:rsid w:val="00BC5C10"/>
    <w:rsid w:val="00BC5D0C"/>
    <w:rsid w:val="00BC5FC0"/>
    <w:rsid w:val="00BC607C"/>
    <w:rsid w:val="00BD0EE7"/>
    <w:rsid w:val="00BD2BAE"/>
    <w:rsid w:val="00BD2DF1"/>
    <w:rsid w:val="00BD4117"/>
    <w:rsid w:val="00BD44E0"/>
    <w:rsid w:val="00BD58DA"/>
    <w:rsid w:val="00BD59CE"/>
    <w:rsid w:val="00BD5C3B"/>
    <w:rsid w:val="00BD5CD1"/>
    <w:rsid w:val="00BD6559"/>
    <w:rsid w:val="00BD7109"/>
    <w:rsid w:val="00BD711E"/>
    <w:rsid w:val="00BD75DB"/>
    <w:rsid w:val="00BD7AF0"/>
    <w:rsid w:val="00BE04FA"/>
    <w:rsid w:val="00BE0C34"/>
    <w:rsid w:val="00BE0E21"/>
    <w:rsid w:val="00BE10EC"/>
    <w:rsid w:val="00BE1523"/>
    <w:rsid w:val="00BE20B4"/>
    <w:rsid w:val="00BE21C3"/>
    <w:rsid w:val="00BE2C60"/>
    <w:rsid w:val="00BE31B5"/>
    <w:rsid w:val="00BE45B5"/>
    <w:rsid w:val="00BE4B81"/>
    <w:rsid w:val="00BE7455"/>
    <w:rsid w:val="00BE7593"/>
    <w:rsid w:val="00BE7654"/>
    <w:rsid w:val="00BE7808"/>
    <w:rsid w:val="00BE78AF"/>
    <w:rsid w:val="00BF03FD"/>
    <w:rsid w:val="00BF0597"/>
    <w:rsid w:val="00BF05D8"/>
    <w:rsid w:val="00BF0E1D"/>
    <w:rsid w:val="00BF126D"/>
    <w:rsid w:val="00BF1EB4"/>
    <w:rsid w:val="00BF3849"/>
    <w:rsid w:val="00BF3D4E"/>
    <w:rsid w:val="00BF434A"/>
    <w:rsid w:val="00BF58FE"/>
    <w:rsid w:val="00BF5FD9"/>
    <w:rsid w:val="00BF67C1"/>
    <w:rsid w:val="00BF6D96"/>
    <w:rsid w:val="00BF71C0"/>
    <w:rsid w:val="00BF7706"/>
    <w:rsid w:val="00C026CD"/>
    <w:rsid w:val="00C03B87"/>
    <w:rsid w:val="00C03ED2"/>
    <w:rsid w:val="00C046CE"/>
    <w:rsid w:val="00C04D24"/>
    <w:rsid w:val="00C07EA4"/>
    <w:rsid w:val="00C10696"/>
    <w:rsid w:val="00C10A21"/>
    <w:rsid w:val="00C10DF2"/>
    <w:rsid w:val="00C12040"/>
    <w:rsid w:val="00C12BBB"/>
    <w:rsid w:val="00C14598"/>
    <w:rsid w:val="00C14E66"/>
    <w:rsid w:val="00C1573E"/>
    <w:rsid w:val="00C16102"/>
    <w:rsid w:val="00C1610C"/>
    <w:rsid w:val="00C16288"/>
    <w:rsid w:val="00C1659D"/>
    <w:rsid w:val="00C174BB"/>
    <w:rsid w:val="00C17609"/>
    <w:rsid w:val="00C17F5D"/>
    <w:rsid w:val="00C20643"/>
    <w:rsid w:val="00C20E59"/>
    <w:rsid w:val="00C2169A"/>
    <w:rsid w:val="00C22C51"/>
    <w:rsid w:val="00C23205"/>
    <w:rsid w:val="00C23A98"/>
    <w:rsid w:val="00C2443E"/>
    <w:rsid w:val="00C27078"/>
    <w:rsid w:val="00C27B56"/>
    <w:rsid w:val="00C27CEF"/>
    <w:rsid w:val="00C3000A"/>
    <w:rsid w:val="00C30620"/>
    <w:rsid w:val="00C30FE1"/>
    <w:rsid w:val="00C311D0"/>
    <w:rsid w:val="00C314FC"/>
    <w:rsid w:val="00C31574"/>
    <w:rsid w:val="00C31B4C"/>
    <w:rsid w:val="00C31D5B"/>
    <w:rsid w:val="00C3210B"/>
    <w:rsid w:val="00C32475"/>
    <w:rsid w:val="00C32D1D"/>
    <w:rsid w:val="00C32D3A"/>
    <w:rsid w:val="00C3413A"/>
    <w:rsid w:val="00C3445E"/>
    <w:rsid w:val="00C34728"/>
    <w:rsid w:val="00C3481A"/>
    <w:rsid w:val="00C3634D"/>
    <w:rsid w:val="00C36AF6"/>
    <w:rsid w:val="00C37378"/>
    <w:rsid w:val="00C3765F"/>
    <w:rsid w:val="00C37A0A"/>
    <w:rsid w:val="00C40581"/>
    <w:rsid w:val="00C41DEC"/>
    <w:rsid w:val="00C43E3D"/>
    <w:rsid w:val="00C44251"/>
    <w:rsid w:val="00C448BD"/>
    <w:rsid w:val="00C44EB9"/>
    <w:rsid w:val="00C45819"/>
    <w:rsid w:val="00C45F18"/>
    <w:rsid w:val="00C46FE8"/>
    <w:rsid w:val="00C47778"/>
    <w:rsid w:val="00C50019"/>
    <w:rsid w:val="00C500A1"/>
    <w:rsid w:val="00C5078C"/>
    <w:rsid w:val="00C507EA"/>
    <w:rsid w:val="00C509FA"/>
    <w:rsid w:val="00C519C9"/>
    <w:rsid w:val="00C53411"/>
    <w:rsid w:val="00C53700"/>
    <w:rsid w:val="00C54F69"/>
    <w:rsid w:val="00C5506B"/>
    <w:rsid w:val="00C550EB"/>
    <w:rsid w:val="00C551B5"/>
    <w:rsid w:val="00C55DF3"/>
    <w:rsid w:val="00C567B0"/>
    <w:rsid w:val="00C56A1C"/>
    <w:rsid w:val="00C57543"/>
    <w:rsid w:val="00C577F9"/>
    <w:rsid w:val="00C60B93"/>
    <w:rsid w:val="00C60C43"/>
    <w:rsid w:val="00C6154E"/>
    <w:rsid w:val="00C61E36"/>
    <w:rsid w:val="00C62132"/>
    <w:rsid w:val="00C63157"/>
    <w:rsid w:val="00C6382E"/>
    <w:rsid w:val="00C64588"/>
    <w:rsid w:val="00C648A3"/>
    <w:rsid w:val="00C64E98"/>
    <w:rsid w:val="00C65976"/>
    <w:rsid w:val="00C664BC"/>
    <w:rsid w:val="00C66F69"/>
    <w:rsid w:val="00C703D7"/>
    <w:rsid w:val="00C72158"/>
    <w:rsid w:val="00C73002"/>
    <w:rsid w:val="00C7354B"/>
    <w:rsid w:val="00C741AE"/>
    <w:rsid w:val="00C744E1"/>
    <w:rsid w:val="00C75260"/>
    <w:rsid w:val="00C757B8"/>
    <w:rsid w:val="00C75C85"/>
    <w:rsid w:val="00C76B35"/>
    <w:rsid w:val="00C770E7"/>
    <w:rsid w:val="00C80401"/>
    <w:rsid w:val="00C80B51"/>
    <w:rsid w:val="00C810E3"/>
    <w:rsid w:val="00C81E74"/>
    <w:rsid w:val="00C81EE3"/>
    <w:rsid w:val="00C824A6"/>
    <w:rsid w:val="00C828D1"/>
    <w:rsid w:val="00C82BB6"/>
    <w:rsid w:val="00C84123"/>
    <w:rsid w:val="00C843D1"/>
    <w:rsid w:val="00C8483D"/>
    <w:rsid w:val="00C85AB7"/>
    <w:rsid w:val="00C85C2F"/>
    <w:rsid w:val="00C85EC7"/>
    <w:rsid w:val="00C862B5"/>
    <w:rsid w:val="00C902DE"/>
    <w:rsid w:val="00C90759"/>
    <w:rsid w:val="00C92741"/>
    <w:rsid w:val="00C929E6"/>
    <w:rsid w:val="00C92EAE"/>
    <w:rsid w:val="00C93712"/>
    <w:rsid w:val="00C94CE6"/>
    <w:rsid w:val="00C956AD"/>
    <w:rsid w:val="00C974DA"/>
    <w:rsid w:val="00CA1043"/>
    <w:rsid w:val="00CA1479"/>
    <w:rsid w:val="00CA1D8F"/>
    <w:rsid w:val="00CA21A2"/>
    <w:rsid w:val="00CA3521"/>
    <w:rsid w:val="00CA5098"/>
    <w:rsid w:val="00CA5CFF"/>
    <w:rsid w:val="00CA714E"/>
    <w:rsid w:val="00CA7314"/>
    <w:rsid w:val="00CA79D8"/>
    <w:rsid w:val="00CB0768"/>
    <w:rsid w:val="00CB0C86"/>
    <w:rsid w:val="00CB1377"/>
    <w:rsid w:val="00CB1EA6"/>
    <w:rsid w:val="00CB2CD9"/>
    <w:rsid w:val="00CB3D64"/>
    <w:rsid w:val="00CB3FD8"/>
    <w:rsid w:val="00CB4D68"/>
    <w:rsid w:val="00CB5034"/>
    <w:rsid w:val="00CB7FE5"/>
    <w:rsid w:val="00CC0395"/>
    <w:rsid w:val="00CC0A8F"/>
    <w:rsid w:val="00CC0EF8"/>
    <w:rsid w:val="00CC1CEA"/>
    <w:rsid w:val="00CC1DD4"/>
    <w:rsid w:val="00CC1E90"/>
    <w:rsid w:val="00CC2B2B"/>
    <w:rsid w:val="00CC307B"/>
    <w:rsid w:val="00CC3798"/>
    <w:rsid w:val="00CC4E51"/>
    <w:rsid w:val="00CC52FB"/>
    <w:rsid w:val="00CC63AB"/>
    <w:rsid w:val="00CC64F5"/>
    <w:rsid w:val="00CC65E7"/>
    <w:rsid w:val="00CC6D08"/>
    <w:rsid w:val="00CC72D6"/>
    <w:rsid w:val="00CD11B7"/>
    <w:rsid w:val="00CD139A"/>
    <w:rsid w:val="00CD1427"/>
    <w:rsid w:val="00CD1E0B"/>
    <w:rsid w:val="00CD2818"/>
    <w:rsid w:val="00CD2A48"/>
    <w:rsid w:val="00CD48DD"/>
    <w:rsid w:val="00CD60CA"/>
    <w:rsid w:val="00CD6F30"/>
    <w:rsid w:val="00CD7F8A"/>
    <w:rsid w:val="00CE15D3"/>
    <w:rsid w:val="00CE1C68"/>
    <w:rsid w:val="00CE246F"/>
    <w:rsid w:val="00CE2F01"/>
    <w:rsid w:val="00CE6083"/>
    <w:rsid w:val="00CE65A4"/>
    <w:rsid w:val="00CE7E69"/>
    <w:rsid w:val="00CF0685"/>
    <w:rsid w:val="00CF1072"/>
    <w:rsid w:val="00CF1D20"/>
    <w:rsid w:val="00CF29A6"/>
    <w:rsid w:val="00CF3703"/>
    <w:rsid w:val="00CF4CAA"/>
    <w:rsid w:val="00CF57F6"/>
    <w:rsid w:val="00CF5B61"/>
    <w:rsid w:val="00CF64A2"/>
    <w:rsid w:val="00CF6838"/>
    <w:rsid w:val="00CF768F"/>
    <w:rsid w:val="00CF793D"/>
    <w:rsid w:val="00CF7978"/>
    <w:rsid w:val="00D00A97"/>
    <w:rsid w:val="00D01AB5"/>
    <w:rsid w:val="00D01EC3"/>
    <w:rsid w:val="00D02489"/>
    <w:rsid w:val="00D032F9"/>
    <w:rsid w:val="00D03446"/>
    <w:rsid w:val="00D03EF7"/>
    <w:rsid w:val="00D04138"/>
    <w:rsid w:val="00D051D8"/>
    <w:rsid w:val="00D05DB0"/>
    <w:rsid w:val="00D062F6"/>
    <w:rsid w:val="00D062FD"/>
    <w:rsid w:val="00D06369"/>
    <w:rsid w:val="00D06383"/>
    <w:rsid w:val="00D06FA8"/>
    <w:rsid w:val="00D1088D"/>
    <w:rsid w:val="00D13392"/>
    <w:rsid w:val="00D143E4"/>
    <w:rsid w:val="00D14839"/>
    <w:rsid w:val="00D14C34"/>
    <w:rsid w:val="00D15657"/>
    <w:rsid w:val="00D16F9B"/>
    <w:rsid w:val="00D17384"/>
    <w:rsid w:val="00D20C33"/>
    <w:rsid w:val="00D21D1C"/>
    <w:rsid w:val="00D2218E"/>
    <w:rsid w:val="00D2364F"/>
    <w:rsid w:val="00D23691"/>
    <w:rsid w:val="00D24559"/>
    <w:rsid w:val="00D25759"/>
    <w:rsid w:val="00D2734E"/>
    <w:rsid w:val="00D27873"/>
    <w:rsid w:val="00D27BF1"/>
    <w:rsid w:val="00D3156A"/>
    <w:rsid w:val="00D315F1"/>
    <w:rsid w:val="00D32DCC"/>
    <w:rsid w:val="00D35304"/>
    <w:rsid w:val="00D35B72"/>
    <w:rsid w:val="00D3660F"/>
    <w:rsid w:val="00D36C28"/>
    <w:rsid w:val="00D37CAD"/>
    <w:rsid w:val="00D406A7"/>
    <w:rsid w:val="00D41A47"/>
    <w:rsid w:val="00D4359F"/>
    <w:rsid w:val="00D44C47"/>
    <w:rsid w:val="00D45001"/>
    <w:rsid w:val="00D45D18"/>
    <w:rsid w:val="00D46B4A"/>
    <w:rsid w:val="00D46C0C"/>
    <w:rsid w:val="00D46EAD"/>
    <w:rsid w:val="00D47532"/>
    <w:rsid w:val="00D51181"/>
    <w:rsid w:val="00D51C6C"/>
    <w:rsid w:val="00D51C82"/>
    <w:rsid w:val="00D52882"/>
    <w:rsid w:val="00D52888"/>
    <w:rsid w:val="00D52E1D"/>
    <w:rsid w:val="00D5401A"/>
    <w:rsid w:val="00D54697"/>
    <w:rsid w:val="00D5518B"/>
    <w:rsid w:val="00D5656E"/>
    <w:rsid w:val="00D56620"/>
    <w:rsid w:val="00D56634"/>
    <w:rsid w:val="00D56A2C"/>
    <w:rsid w:val="00D578A3"/>
    <w:rsid w:val="00D61280"/>
    <w:rsid w:val="00D616AA"/>
    <w:rsid w:val="00D617EB"/>
    <w:rsid w:val="00D61A33"/>
    <w:rsid w:val="00D61CFC"/>
    <w:rsid w:val="00D61F0E"/>
    <w:rsid w:val="00D62177"/>
    <w:rsid w:val="00D6230E"/>
    <w:rsid w:val="00D636C4"/>
    <w:rsid w:val="00D6500F"/>
    <w:rsid w:val="00D6588E"/>
    <w:rsid w:val="00D7044C"/>
    <w:rsid w:val="00D709B4"/>
    <w:rsid w:val="00D7110F"/>
    <w:rsid w:val="00D712B6"/>
    <w:rsid w:val="00D71363"/>
    <w:rsid w:val="00D72186"/>
    <w:rsid w:val="00D7293B"/>
    <w:rsid w:val="00D73EC7"/>
    <w:rsid w:val="00D74ECD"/>
    <w:rsid w:val="00D809AD"/>
    <w:rsid w:val="00D80B0B"/>
    <w:rsid w:val="00D81753"/>
    <w:rsid w:val="00D82380"/>
    <w:rsid w:val="00D83327"/>
    <w:rsid w:val="00D8384C"/>
    <w:rsid w:val="00D84E65"/>
    <w:rsid w:val="00D8526D"/>
    <w:rsid w:val="00D86844"/>
    <w:rsid w:val="00D869D7"/>
    <w:rsid w:val="00D86F3E"/>
    <w:rsid w:val="00D90135"/>
    <w:rsid w:val="00D9038C"/>
    <w:rsid w:val="00D90553"/>
    <w:rsid w:val="00D90FA8"/>
    <w:rsid w:val="00D917D3"/>
    <w:rsid w:val="00D91E3F"/>
    <w:rsid w:val="00D92A36"/>
    <w:rsid w:val="00D93176"/>
    <w:rsid w:val="00D93767"/>
    <w:rsid w:val="00D949CA"/>
    <w:rsid w:val="00D94C8D"/>
    <w:rsid w:val="00D94CE3"/>
    <w:rsid w:val="00D960B4"/>
    <w:rsid w:val="00D96168"/>
    <w:rsid w:val="00D965CA"/>
    <w:rsid w:val="00D971B1"/>
    <w:rsid w:val="00D97EA1"/>
    <w:rsid w:val="00DA05C1"/>
    <w:rsid w:val="00DA25D2"/>
    <w:rsid w:val="00DA30C8"/>
    <w:rsid w:val="00DA374B"/>
    <w:rsid w:val="00DA4EF8"/>
    <w:rsid w:val="00DA4FC0"/>
    <w:rsid w:val="00DA59F0"/>
    <w:rsid w:val="00DA6C96"/>
    <w:rsid w:val="00DA6D26"/>
    <w:rsid w:val="00DA6FD0"/>
    <w:rsid w:val="00DA759D"/>
    <w:rsid w:val="00DA7F9F"/>
    <w:rsid w:val="00DB038D"/>
    <w:rsid w:val="00DB1F0C"/>
    <w:rsid w:val="00DB260A"/>
    <w:rsid w:val="00DB2743"/>
    <w:rsid w:val="00DB2A01"/>
    <w:rsid w:val="00DB36BD"/>
    <w:rsid w:val="00DB3E30"/>
    <w:rsid w:val="00DB4D2C"/>
    <w:rsid w:val="00DB618F"/>
    <w:rsid w:val="00DC077A"/>
    <w:rsid w:val="00DC10CE"/>
    <w:rsid w:val="00DC2A8F"/>
    <w:rsid w:val="00DC359E"/>
    <w:rsid w:val="00DC3691"/>
    <w:rsid w:val="00DC3825"/>
    <w:rsid w:val="00DC4E0C"/>
    <w:rsid w:val="00DC4F39"/>
    <w:rsid w:val="00DC5AD7"/>
    <w:rsid w:val="00DC6068"/>
    <w:rsid w:val="00DC67AA"/>
    <w:rsid w:val="00DC7654"/>
    <w:rsid w:val="00DD0D1F"/>
    <w:rsid w:val="00DD159C"/>
    <w:rsid w:val="00DD2049"/>
    <w:rsid w:val="00DD298B"/>
    <w:rsid w:val="00DD2CC4"/>
    <w:rsid w:val="00DD329B"/>
    <w:rsid w:val="00DD33D1"/>
    <w:rsid w:val="00DD3C7F"/>
    <w:rsid w:val="00DD4194"/>
    <w:rsid w:val="00DD4BA3"/>
    <w:rsid w:val="00DD52CA"/>
    <w:rsid w:val="00DD757A"/>
    <w:rsid w:val="00DD7C79"/>
    <w:rsid w:val="00DE0F3B"/>
    <w:rsid w:val="00DE1289"/>
    <w:rsid w:val="00DE2B62"/>
    <w:rsid w:val="00DE380C"/>
    <w:rsid w:val="00DE5F6A"/>
    <w:rsid w:val="00DE6772"/>
    <w:rsid w:val="00DE68E9"/>
    <w:rsid w:val="00DE6B68"/>
    <w:rsid w:val="00DE701A"/>
    <w:rsid w:val="00DE7146"/>
    <w:rsid w:val="00DE7B57"/>
    <w:rsid w:val="00DF025E"/>
    <w:rsid w:val="00DF03C6"/>
    <w:rsid w:val="00DF0F70"/>
    <w:rsid w:val="00DF10B1"/>
    <w:rsid w:val="00DF1114"/>
    <w:rsid w:val="00DF3C92"/>
    <w:rsid w:val="00DF459F"/>
    <w:rsid w:val="00DF488C"/>
    <w:rsid w:val="00DF560D"/>
    <w:rsid w:val="00DF5C6B"/>
    <w:rsid w:val="00DF601B"/>
    <w:rsid w:val="00DF64B6"/>
    <w:rsid w:val="00DF6870"/>
    <w:rsid w:val="00DF7A29"/>
    <w:rsid w:val="00DF7C83"/>
    <w:rsid w:val="00E0004E"/>
    <w:rsid w:val="00E00A26"/>
    <w:rsid w:val="00E00AFB"/>
    <w:rsid w:val="00E0246F"/>
    <w:rsid w:val="00E02672"/>
    <w:rsid w:val="00E02C6A"/>
    <w:rsid w:val="00E02D82"/>
    <w:rsid w:val="00E0357E"/>
    <w:rsid w:val="00E04071"/>
    <w:rsid w:val="00E04643"/>
    <w:rsid w:val="00E05B3A"/>
    <w:rsid w:val="00E064C0"/>
    <w:rsid w:val="00E07748"/>
    <w:rsid w:val="00E10678"/>
    <w:rsid w:val="00E11B22"/>
    <w:rsid w:val="00E13516"/>
    <w:rsid w:val="00E137C9"/>
    <w:rsid w:val="00E144D8"/>
    <w:rsid w:val="00E14AA0"/>
    <w:rsid w:val="00E16C79"/>
    <w:rsid w:val="00E1715F"/>
    <w:rsid w:val="00E178C8"/>
    <w:rsid w:val="00E17D8E"/>
    <w:rsid w:val="00E2151E"/>
    <w:rsid w:val="00E23096"/>
    <w:rsid w:val="00E2338B"/>
    <w:rsid w:val="00E23A43"/>
    <w:rsid w:val="00E23F20"/>
    <w:rsid w:val="00E25268"/>
    <w:rsid w:val="00E25289"/>
    <w:rsid w:val="00E25C7B"/>
    <w:rsid w:val="00E26F4E"/>
    <w:rsid w:val="00E3003F"/>
    <w:rsid w:val="00E352FE"/>
    <w:rsid w:val="00E35384"/>
    <w:rsid w:val="00E371EC"/>
    <w:rsid w:val="00E37B7D"/>
    <w:rsid w:val="00E37DA8"/>
    <w:rsid w:val="00E403D0"/>
    <w:rsid w:val="00E40CC5"/>
    <w:rsid w:val="00E417A6"/>
    <w:rsid w:val="00E41A71"/>
    <w:rsid w:val="00E41C28"/>
    <w:rsid w:val="00E42567"/>
    <w:rsid w:val="00E427F4"/>
    <w:rsid w:val="00E42E78"/>
    <w:rsid w:val="00E43C84"/>
    <w:rsid w:val="00E43E9C"/>
    <w:rsid w:val="00E456F7"/>
    <w:rsid w:val="00E4595D"/>
    <w:rsid w:val="00E46C6D"/>
    <w:rsid w:val="00E46F37"/>
    <w:rsid w:val="00E47070"/>
    <w:rsid w:val="00E47EBA"/>
    <w:rsid w:val="00E50528"/>
    <w:rsid w:val="00E50745"/>
    <w:rsid w:val="00E517AF"/>
    <w:rsid w:val="00E51834"/>
    <w:rsid w:val="00E51EDF"/>
    <w:rsid w:val="00E529C3"/>
    <w:rsid w:val="00E532B8"/>
    <w:rsid w:val="00E532C9"/>
    <w:rsid w:val="00E532EA"/>
    <w:rsid w:val="00E53334"/>
    <w:rsid w:val="00E5394D"/>
    <w:rsid w:val="00E5707B"/>
    <w:rsid w:val="00E5756A"/>
    <w:rsid w:val="00E57DE6"/>
    <w:rsid w:val="00E609D9"/>
    <w:rsid w:val="00E60D49"/>
    <w:rsid w:val="00E6149F"/>
    <w:rsid w:val="00E6179E"/>
    <w:rsid w:val="00E6234E"/>
    <w:rsid w:val="00E6293D"/>
    <w:rsid w:val="00E63557"/>
    <w:rsid w:val="00E63DFA"/>
    <w:rsid w:val="00E64BDC"/>
    <w:rsid w:val="00E66226"/>
    <w:rsid w:val="00E662AB"/>
    <w:rsid w:val="00E66674"/>
    <w:rsid w:val="00E70FEE"/>
    <w:rsid w:val="00E7100D"/>
    <w:rsid w:val="00E73289"/>
    <w:rsid w:val="00E749C4"/>
    <w:rsid w:val="00E75512"/>
    <w:rsid w:val="00E7568A"/>
    <w:rsid w:val="00E75B66"/>
    <w:rsid w:val="00E75ED0"/>
    <w:rsid w:val="00E76118"/>
    <w:rsid w:val="00E7612B"/>
    <w:rsid w:val="00E7676C"/>
    <w:rsid w:val="00E776DC"/>
    <w:rsid w:val="00E80DBF"/>
    <w:rsid w:val="00E80EB1"/>
    <w:rsid w:val="00E80F65"/>
    <w:rsid w:val="00E810F7"/>
    <w:rsid w:val="00E81173"/>
    <w:rsid w:val="00E81C31"/>
    <w:rsid w:val="00E83418"/>
    <w:rsid w:val="00E83E77"/>
    <w:rsid w:val="00E84A68"/>
    <w:rsid w:val="00E85A6C"/>
    <w:rsid w:val="00E85B1D"/>
    <w:rsid w:val="00E85B28"/>
    <w:rsid w:val="00E85D07"/>
    <w:rsid w:val="00E87A51"/>
    <w:rsid w:val="00E91A9A"/>
    <w:rsid w:val="00E91B4B"/>
    <w:rsid w:val="00E92D9E"/>
    <w:rsid w:val="00E93A39"/>
    <w:rsid w:val="00E93FDA"/>
    <w:rsid w:val="00E95F5E"/>
    <w:rsid w:val="00E96D09"/>
    <w:rsid w:val="00E9767E"/>
    <w:rsid w:val="00E97ABE"/>
    <w:rsid w:val="00EA0443"/>
    <w:rsid w:val="00EA1A6F"/>
    <w:rsid w:val="00EA2757"/>
    <w:rsid w:val="00EA3639"/>
    <w:rsid w:val="00EA3C63"/>
    <w:rsid w:val="00EA3D58"/>
    <w:rsid w:val="00EA47D5"/>
    <w:rsid w:val="00EA4E2C"/>
    <w:rsid w:val="00EA544D"/>
    <w:rsid w:val="00EA6D3A"/>
    <w:rsid w:val="00EA6D60"/>
    <w:rsid w:val="00EA6D66"/>
    <w:rsid w:val="00EA7712"/>
    <w:rsid w:val="00EB067D"/>
    <w:rsid w:val="00EB07F8"/>
    <w:rsid w:val="00EB0B9B"/>
    <w:rsid w:val="00EB0BEB"/>
    <w:rsid w:val="00EB168B"/>
    <w:rsid w:val="00EB1A94"/>
    <w:rsid w:val="00EB1C91"/>
    <w:rsid w:val="00EB223B"/>
    <w:rsid w:val="00EB2D61"/>
    <w:rsid w:val="00EB411B"/>
    <w:rsid w:val="00EB4D89"/>
    <w:rsid w:val="00EB562F"/>
    <w:rsid w:val="00EB5C9C"/>
    <w:rsid w:val="00EB5CE0"/>
    <w:rsid w:val="00EB70E4"/>
    <w:rsid w:val="00EC0A08"/>
    <w:rsid w:val="00EC15DB"/>
    <w:rsid w:val="00EC160B"/>
    <w:rsid w:val="00EC1F09"/>
    <w:rsid w:val="00EC2ADB"/>
    <w:rsid w:val="00EC3B36"/>
    <w:rsid w:val="00EC3C22"/>
    <w:rsid w:val="00EC5CE7"/>
    <w:rsid w:val="00EC7A34"/>
    <w:rsid w:val="00ED007F"/>
    <w:rsid w:val="00ED0BB1"/>
    <w:rsid w:val="00ED1185"/>
    <w:rsid w:val="00ED1599"/>
    <w:rsid w:val="00ED18E0"/>
    <w:rsid w:val="00ED1EBA"/>
    <w:rsid w:val="00ED2C47"/>
    <w:rsid w:val="00ED4E48"/>
    <w:rsid w:val="00ED4EF4"/>
    <w:rsid w:val="00ED5789"/>
    <w:rsid w:val="00ED6152"/>
    <w:rsid w:val="00ED70C5"/>
    <w:rsid w:val="00ED7CF1"/>
    <w:rsid w:val="00ED7CF7"/>
    <w:rsid w:val="00EE074F"/>
    <w:rsid w:val="00EE1120"/>
    <w:rsid w:val="00EE16FE"/>
    <w:rsid w:val="00EE1742"/>
    <w:rsid w:val="00EE19A6"/>
    <w:rsid w:val="00EE26D3"/>
    <w:rsid w:val="00EE26EF"/>
    <w:rsid w:val="00EE3CDA"/>
    <w:rsid w:val="00EE4486"/>
    <w:rsid w:val="00EE4636"/>
    <w:rsid w:val="00EE5479"/>
    <w:rsid w:val="00EE54CF"/>
    <w:rsid w:val="00EE5515"/>
    <w:rsid w:val="00EE5C56"/>
    <w:rsid w:val="00EE5E81"/>
    <w:rsid w:val="00EE607F"/>
    <w:rsid w:val="00EE6610"/>
    <w:rsid w:val="00EE78AF"/>
    <w:rsid w:val="00EF066C"/>
    <w:rsid w:val="00EF0AE7"/>
    <w:rsid w:val="00EF30FF"/>
    <w:rsid w:val="00EF3691"/>
    <w:rsid w:val="00EF4270"/>
    <w:rsid w:val="00EF57CA"/>
    <w:rsid w:val="00EF6846"/>
    <w:rsid w:val="00EF6B92"/>
    <w:rsid w:val="00EF6FD0"/>
    <w:rsid w:val="00F01DD4"/>
    <w:rsid w:val="00F0233D"/>
    <w:rsid w:val="00F036A1"/>
    <w:rsid w:val="00F0373C"/>
    <w:rsid w:val="00F04605"/>
    <w:rsid w:val="00F0497B"/>
    <w:rsid w:val="00F04CBD"/>
    <w:rsid w:val="00F05180"/>
    <w:rsid w:val="00F05319"/>
    <w:rsid w:val="00F0583B"/>
    <w:rsid w:val="00F058F4"/>
    <w:rsid w:val="00F07230"/>
    <w:rsid w:val="00F07655"/>
    <w:rsid w:val="00F07BF9"/>
    <w:rsid w:val="00F1068B"/>
    <w:rsid w:val="00F10926"/>
    <w:rsid w:val="00F11B23"/>
    <w:rsid w:val="00F11EA7"/>
    <w:rsid w:val="00F11EB3"/>
    <w:rsid w:val="00F12290"/>
    <w:rsid w:val="00F1289B"/>
    <w:rsid w:val="00F12A9E"/>
    <w:rsid w:val="00F13DC9"/>
    <w:rsid w:val="00F15DD1"/>
    <w:rsid w:val="00F165F1"/>
    <w:rsid w:val="00F16F15"/>
    <w:rsid w:val="00F204AB"/>
    <w:rsid w:val="00F20971"/>
    <w:rsid w:val="00F21982"/>
    <w:rsid w:val="00F21BF9"/>
    <w:rsid w:val="00F21F31"/>
    <w:rsid w:val="00F2353A"/>
    <w:rsid w:val="00F23846"/>
    <w:rsid w:val="00F23BF1"/>
    <w:rsid w:val="00F246D3"/>
    <w:rsid w:val="00F24961"/>
    <w:rsid w:val="00F24A2F"/>
    <w:rsid w:val="00F26615"/>
    <w:rsid w:val="00F278A6"/>
    <w:rsid w:val="00F3003C"/>
    <w:rsid w:val="00F313E4"/>
    <w:rsid w:val="00F3364A"/>
    <w:rsid w:val="00F33EB9"/>
    <w:rsid w:val="00F352F8"/>
    <w:rsid w:val="00F36F6D"/>
    <w:rsid w:val="00F42334"/>
    <w:rsid w:val="00F43094"/>
    <w:rsid w:val="00F4391C"/>
    <w:rsid w:val="00F43A73"/>
    <w:rsid w:val="00F43C66"/>
    <w:rsid w:val="00F45162"/>
    <w:rsid w:val="00F502B0"/>
    <w:rsid w:val="00F504A2"/>
    <w:rsid w:val="00F5071A"/>
    <w:rsid w:val="00F50FB9"/>
    <w:rsid w:val="00F52379"/>
    <w:rsid w:val="00F52A45"/>
    <w:rsid w:val="00F54D9B"/>
    <w:rsid w:val="00F55B0E"/>
    <w:rsid w:val="00F56E41"/>
    <w:rsid w:val="00F57AE5"/>
    <w:rsid w:val="00F57FB1"/>
    <w:rsid w:val="00F61DA3"/>
    <w:rsid w:val="00F61F2B"/>
    <w:rsid w:val="00F630BE"/>
    <w:rsid w:val="00F63285"/>
    <w:rsid w:val="00F645E9"/>
    <w:rsid w:val="00F64D0B"/>
    <w:rsid w:val="00F64DFA"/>
    <w:rsid w:val="00F65E05"/>
    <w:rsid w:val="00F67EB5"/>
    <w:rsid w:val="00F71DED"/>
    <w:rsid w:val="00F72A7F"/>
    <w:rsid w:val="00F72D70"/>
    <w:rsid w:val="00F72E0F"/>
    <w:rsid w:val="00F73869"/>
    <w:rsid w:val="00F739E1"/>
    <w:rsid w:val="00F74247"/>
    <w:rsid w:val="00F74A1D"/>
    <w:rsid w:val="00F75BC8"/>
    <w:rsid w:val="00F76265"/>
    <w:rsid w:val="00F76983"/>
    <w:rsid w:val="00F76E53"/>
    <w:rsid w:val="00F77295"/>
    <w:rsid w:val="00F8033A"/>
    <w:rsid w:val="00F8040E"/>
    <w:rsid w:val="00F80F82"/>
    <w:rsid w:val="00F81189"/>
    <w:rsid w:val="00F81190"/>
    <w:rsid w:val="00F814DD"/>
    <w:rsid w:val="00F82232"/>
    <w:rsid w:val="00F825E6"/>
    <w:rsid w:val="00F825ED"/>
    <w:rsid w:val="00F829BF"/>
    <w:rsid w:val="00F83A93"/>
    <w:rsid w:val="00F84407"/>
    <w:rsid w:val="00F84CEB"/>
    <w:rsid w:val="00F861EC"/>
    <w:rsid w:val="00F87EF2"/>
    <w:rsid w:val="00F901AD"/>
    <w:rsid w:val="00F9068A"/>
    <w:rsid w:val="00F91381"/>
    <w:rsid w:val="00F91EAD"/>
    <w:rsid w:val="00F923B1"/>
    <w:rsid w:val="00F92B2A"/>
    <w:rsid w:val="00F92FF4"/>
    <w:rsid w:val="00F93E26"/>
    <w:rsid w:val="00F9438A"/>
    <w:rsid w:val="00F949E3"/>
    <w:rsid w:val="00F951E4"/>
    <w:rsid w:val="00F95BA5"/>
    <w:rsid w:val="00F95BD7"/>
    <w:rsid w:val="00F967C5"/>
    <w:rsid w:val="00F97258"/>
    <w:rsid w:val="00F97D29"/>
    <w:rsid w:val="00FA0EF3"/>
    <w:rsid w:val="00FA1BA2"/>
    <w:rsid w:val="00FA32BD"/>
    <w:rsid w:val="00FA3649"/>
    <w:rsid w:val="00FA4FD5"/>
    <w:rsid w:val="00FA5017"/>
    <w:rsid w:val="00FA5134"/>
    <w:rsid w:val="00FA5F10"/>
    <w:rsid w:val="00FA6DDB"/>
    <w:rsid w:val="00FA7049"/>
    <w:rsid w:val="00FA7593"/>
    <w:rsid w:val="00FA7AB7"/>
    <w:rsid w:val="00FA7EF3"/>
    <w:rsid w:val="00FA7F42"/>
    <w:rsid w:val="00FB05E2"/>
    <w:rsid w:val="00FB0FA2"/>
    <w:rsid w:val="00FB0FC3"/>
    <w:rsid w:val="00FB1A1A"/>
    <w:rsid w:val="00FB201F"/>
    <w:rsid w:val="00FB2712"/>
    <w:rsid w:val="00FB273E"/>
    <w:rsid w:val="00FB2CB1"/>
    <w:rsid w:val="00FB352B"/>
    <w:rsid w:val="00FB3B79"/>
    <w:rsid w:val="00FB42DC"/>
    <w:rsid w:val="00FB4B95"/>
    <w:rsid w:val="00FB4D59"/>
    <w:rsid w:val="00FB5ACE"/>
    <w:rsid w:val="00FB6381"/>
    <w:rsid w:val="00FB78C1"/>
    <w:rsid w:val="00FC0A47"/>
    <w:rsid w:val="00FC0B69"/>
    <w:rsid w:val="00FC132C"/>
    <w:rsid w:val="00FC16F3"/>
    <w:rsid w:val="00FC1DD4"/>
    <w:rsid w:val="00FC1F0C"/>
    <w:rsid w:val="00FC2089"/>
    <w:rsid w:val="00FC47ED"/>
    <w:rsid w:val="00FC529B"/>
    <w:rsid w:val="00FC572F"/>
    <w:rsid w:val="00FC661C"/>
    <w:rsid w:val="00FC6D2F"/>
    <w:rsid w:val="00FC7715"/>
    <w:rsid w:val="00FD3D63"/>
    <w:rsid w:val="00FD5F37"/>
    <w:rsid w:val="00FD6D7B"/>
    <w:rsid w:val="00FD79F2"/>
    <w:rsid w:val="00FD7B4A"/>
    <w:rsid w:val="00FE19E0"/>
    <w:rsid w:val="00FE1D10"/>
    <w:rsid w:val="00FE2087"/>
    <w:rsid w:val="00FE2FD6"/>
    <w:rsid w:val="00FE37A3"/>
    <w:rsid w:val="00FE47A7"/>
    <w:rsid w:val="00FE6F5C"/>
    <w:rsid w:val="00FF0096"/>
    <w:rsid w:val="00FF1502"/>
    <w:rsid w:val="00FF1B2B"/>
    <w:rsid w:val="00FF1C28"/>
    <w:rsid w:val="00FF1CCF"/>
    <w:rsid w:val="00FF2218"/>
    <w:rsid w:val="00FF24F7"/>
    <w:rsid w:val="00FF38D5"/>
    <w:rsid w:val="00FF425F"/>
    <w:rsid w:val="00FF467B"/>
    <w:rsid w:val="00FF556D"/>
    <w:rsid w:val="00FF5ABD"/>
    <w:rsid w:val="00FF5D6E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1E"/>
  </w:style>
  <w:style w:type="paragraph" w:styleId="3">
    <w:name w:val="heading 3"/>
    <w:basedOn w:val="a"/>
    <w:link w:val="30"/>
    <w:uiPriority w:val="9"/>
    <w:qFormat/>
    <w:rsid w:val="00753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34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</w:style>
  <w:style w:type="paragraph" w:customStyle="1" w:styleId="ConsPlusNonformat">
    <w:name w:val="ConsPlusNonformat"/>
    <w:rsid w:val="00871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A7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902AF"/>
    <w:pPr>
      <w:ind w:left="720"/>
      <w:contextualSpacing/>
    </w:pPr>
  </w:style>
  <w:style w:type="character" w:styleId="ac">
    <w:name w:val="page number"/>
    <w:basedOn w:val="a0"/>
    <w:rsid w:val="00B16115"/>
  </w:style>
  <w:style w:type="paragraph" w:styleId="31">
    <w:name w:val="Body Text 3"/>
    <w:basedOn w:val="a"/>
    <w:link w:val="32"/>
    <w:rsid w:val="00BC43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43D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838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614017"/>
    <w:rPr>
      <w:color w:val="106BBE"/>
    </w:rPr>
  </w:style>
  <w:style w:type="character" w:styleId="ae">
    <w:name w:val="Hyperlink"/>
    <w:basedOn w:val="a0"/>
    <w:uiPriority w:val="99"/>
    <w:unhideWhenUsed/>
    <w:rsid w:val="0014552A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53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1E"/>
  </w:style>
  <w:style w:type="paragraph" w:styleId="3">
    <w:name w:val="heading 3"/>
    <w:basedOn w:val="a"/>
    <w:link w:val="30"/>
    <w:uiPriority w:val="9"/>
    <w:qFormat/>
    <w:rsid w:val="00753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4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E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7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F5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34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54B"/>
  </w:style>
  <w:style w:type="paragraph" w:styleId="a8">
    <w:name w:val="footer"/>
    <w:basedOn w:val="a"/>
    <w:link w:val="a9"/>
    <w:uiPriority w:val="99"/>
    <w:unhideWhenUsed/>
    <w:rsid w:val="00C73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54B"/>
  </w:style>
  <w:style w:type="paragraph" w:customStyle="1" w:styleId="ConsPlusNonformat">
    <w:name w:val="ConsPlusNonformat"/>
    <w:rsid w:val="00871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rsid w:val="00A7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94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0902AF"/>
    <w:pPr>
      <w:ind w:left="720"/>
      <w:contextualSpacing/>
    </w:pPr>
  </w:style>
  <w:style w:type="character" w:styleId="ac">
    <w:name w:val="page number"/>
    <w:basedOn w:val="a0"/>
    <w:rsid w:val="00B16115"/>
  </w:style>
  <w:style w:type="paragraph" w:styleId="31">
    <w:name w:val="Body Text 3"/>
    <w:basedOn w:val="a"/>
    <w:link w:val="32"/>
    <w:rsid w:val="00BC43D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43DE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838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614017"/>
    <w:rPr>
      <w:color w:val="106BBE"/>
    </w:rPr>
  </w:style>
  <w:style w:type="character" w:styleId="ae">
    <w:name w:val="Hyperlink"/>
    <w:basedOn w:val="a0"/>
    <w:uiPriority w:val="99"/>
    <w:unhideWhenUsed/>
    <w:rsid w:val="0014552A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53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12154854/0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26357243/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26357243/1300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://mobileonline.garant.ru/document/redirect/74681710/0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12112604/78" TargetMode="External"/><Relationship Id="rId14" Type="http://schemas.openxmlformats.org/officeDocument/2006/relationships/hyperlink" Target="http://mobileonline.garant.ru/document/redirect/12154854/0" TargetMode="Externa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09899-9133-4834-ADB2-52A00B0D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5764</Words>
  <Characters>32858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БОФПМСП ОПО</dc:creator>
  <cp:lastModifiedBy>user</cp:lastModifiedBy>
  <cp:revision>4</cp:revision>
  <cp:lastPrinted>2022-01-13T09:35:00Z</cp:lastPrinted>
  <dcterms:created xsi:type="dcterms:W3CDTF">2022-01-17T06:16:00Z</dcterms:created>
  <dcterms:modified xsi:type="dcterms:W3CDTF">2022-01-18T08:20:00Z</dcterms:modified>
</cp:coreProperties>
</file>